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16" w:rsidRDefault="008A6716" w:rsidP="008A6716">
      <w:pPr>
        <w:jc w:val="center"/>
        <w:rPr>
          <w:sz w:val="28"/>
          <w:szCs w:val="28"/>
        </w:rPr>
      </w:pPr>
      <w:r>
        <w:rPr>
          <w:noProof/>
        </w:rPr>
        <w:drawing>
          <wp:inline distT="0" distB="0" distL="0" distR="0" wp14:anchorId="6A162615" wp14:editId="6EBFD6E8">
            <wp:extent cx="1714500" cy="1952625"/>
            <wp:effectExtent l="19050" t="0" r="0" b="0"/>
            <wp:docPr id="19" name="Рисунок 1"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k.ru/reg36/36petropavlovsky_g.gif"/>
                    <pic:cNvPicPr>
                      <a:picLocks noChangeAspect="1" noChangeArrowheads="1"/>
                    </pic:cNvPicPr>
                  </pic:nvPicPr>
                  <pic:blipFill>
                    <a:blip r:embed="rId7" cstate="print"/>
                    <a:srcRect/>
                    <a:stretch>
                      <a:fillRect/>
                    </a:stretch>
                  </pic:blipFill>
                  <pic:spPr bwMode="auto">
                    <a:xfrm>
                      <a:off x="0" y="0"/>
                      <a:ext cx="1714500" cy="1952625"/>
                    </a:xfrm>
                    <a:prstGeom prst="rect">
                      <a:avLst/>
                    </a:prstGeom>
                    <a:noFill/>
                    <a:ln w="9525">
                      <a:noFill/>
                      <a:miter lim="800000"/>
                      <a:headEnd/>
                      <a:tailEnd/>
                    </a:ln>
                  </pic:spPr>
                </pic:pic>
              </a:graphicData>
            </a:graphic>
          </wp:inline>
        </w:drawing>
      </w:r>
    </w:p>
    <w:p w:rsidR="008A6716" w:rsidRDefault="008A6716" w:rsidP="008A6716">
      <w:pPr>
        <w:jc w:val="center"/>
        <w:rPr>
          <w:sz w:val="28"/>
          <w:szCs w:val="28"/>
        </w:rPr>
      </w:pPr>
      <w:r>
        <w:rPr>
          <w:sz w:val="28"/>
          <w:szCs w:val="28"/>
        </w:rPr>
        <w:t>Официальное периодическое издание органов местного самоуправления Петропавловского муниципального района для обнародования (опубликования) муниципальных правовых актов, иной официальной информации</w:t>
      </w:r>
    </w:p>
    <w:p w:rsidR="008A6716" w:rsidRDefault="008A6716" w:rsidP="008A6716">
      <w:pPr>
        <w:jc w:val="center"/>
        <w:rPr>
          <w:sz w:val="28"/>
          <w:szCs w:val="28"/>
        </w:rPr>
      </w:pPr>
    </w:p>
    <w:p w:rsidR="008A6716" w:rsidRDefault="008A6716" w:rsidP="008A6716">
      <w:pPr>
        <w:jc w:val="center"/>
        <w:rPr>
          <w:sz w:val="28"/>
          <w:szCs w:val="28"/>
        </w:rPr>
      </w:pPr>
    </w:p>
    <w:p w:rsidR="008A6716" w:rsidRDefault="008A6716" w:rsidP="008A6716">
      <w:pPr>
        <w:jc w:val="center"/>
        <w:rPr>
          <w:sz w:val="28"/>
          <w:szCs w:val="28"/>
        </w:rPr>
      </w:pPr>
    </w:p>
    <w:p w:rsidR="008A6716" w:rsidRDefault="008A6716" w:rsidP="008A6716">
      <w:pPr>
        <w:jc w:val="center"/>
        <w:rPr>
          <w:sz w:val="28"/>
          <w:szCs w:val="28"/>
        </w:rPr>
      </w:pPr>
    </w:p>
    <w:p w:rsidR="008A6716" w:rsidRDefault="008A6716" w:rsidP="008A6716">
      <w:pPr>
        <w:jc w:val="center"/>
        <w:rPr>
          <w:sz w:val="28"/>
          <w:szCs w:val="28"/>
        </w:rPr>
      </w:pPr>
    </w:p>
    <w:p w:rsidR="008A6716" w:rsidRDefault="008A6716" w:rsidP="008A6716">
      <w:pPr>
        <w:jc w:val="center"/>
        <w:rPr>
          <w:sz w:val="28"/>
          <w:szCs w:val="28"/>
        </w:rPr>
      </w:pPr>
    </w:p>
    <w:p w:rsidR="008A6716" w:rsidRDefault="008A6716" w:rsidP="008A6716">
      <w:pPr>
        <w:jc w:val="center"/>
        <w:rPr>
          <w:sz w:val="28"/>
          <w:szCs w:val="28"/>
        </w:rPr>
      </w:pPr>
    </w:p>
    <w:p w:rsidR="008A6716" w:rsidRPr="00570AFE" w:rsidRDefault="008A6716" w:rsidP="008A6716">
      <w:pPr>
        <w:jc w:val="center"/>
        <w:rPr>
          <w:rFonts w:ascii="Arial Black" w:hAnsi="Arial Black"/>
          <w:b/>
          <w:sz w:val="44"/>
          <w:szCs w:val="44"/>
        </w:rPr>
      </w:pPr>
      <w:r w:rsidRPr="00570AFE">
        <w:rPr>
          <w:rFonts w:ascii="Arial Black" w:hAnsi="Arial Black"/>
          <w:b/>
          <w:sz w:val="44"/>
          <w:szCs w:val="44"/>
        </w:rPr>
        <w:t>Петропавловский муниципальный вестник</w:t>
      </w:r>
    </w:p>
    <w:p w:rsidR="008A6716" w:rsidRPr="00570AFE" w:rsidRDefault="008A6716" w:rsidP="008A6716">
      <w:pPr>
        <w:jc w:val="center"/>
        <w:rPr>
          <w:b/>
          <w:sz w:val="44"/>
          <w:szCs w:val="44"/>
        </w:rPr>
      </w:pPr>
    </w:p>
    <w:p w:rsidR="008A6716" w:rsidRPr="00570AFE" w:rsidRDefault="008A6716" w:rsidP="008A6716">
      <w:pPr>
        <w:jc w:val="center"/>
        <w:rPr>
          <w:b/>
          <w:sz w:val="40"/>
          <w:szCs w:val="40"/>
        </w:rPr>
      </w:pPr>
      <w:r w:rsidRPr="00570AFE">
        <w:rPr>
          <w:b/>
          <w:sz w:val="40"/>
          <w:szCs w:val="40"/>
        </w:rPr>
        <w:t xml:space="preserve">№ </w:t>
      </w:r>
      <w:r>
        <w:rPr>
          <w:b/>
          <w:sz w:val="40"/>
          <w:szCs w:val="40"/>
        </w:rPr>
        <w:t>3</w:t>
      </w:r>
    </w:p>
    <w:p w:rsidR="008A6716" w:rsidRDefault="008A6716" w:rsidP="008A6716">
      <w:pPr>
        <w:rPr>
          <w:sz w:val="28"/>
          <w:szCs w:val="28"/>
        </w:rPr>
      </w:pPr>
    </w:p>
    <w:p w:rsidR="008A6716" w:rsidRDefault="008A6716" w:rsidP="008A6716">
      <w:pPr>
        <w:jc w:val="center"/>
        <w:rPr>
          <w:sz w:val="28"/>
          <w:szCs w:val="28"/>
        </w:rPr>
      </w:pPr>
      <w:r>
        <w:rPr>
          <w:sz w:val="28"/>
          <w:szCs w:val="28"/>
        </w:rPr>
        <w:t>28 февраля 2020года</w:t>
      </w:r>
    </w:p>
    <w:p w:rsidR="008A6716" w:rsidRDefault="008A6716" w:rsidP="008A6716">
      <w:pPr>
        <w:jc w:val="center"/>
        <w:rPr>
          <w:sz w:val="28"/>
          <w:szCs w:val="28"/>
        </w:rPr>
      </w:pPr>
    </w:p>
    <w:tbl>
      <w:tblPr>
        <w:tblW w:w="0" w:type="auto"/>
        <w:tblInd w:w="-459" w:type="dxa"/>
        <w:tblLook w:val="00A0" w:firstRow="1" w:lastRow="0" w:firstColumn="1" w:lastColumn="0" w:noHBand="0" w:noVBand="0"/>
      </w:tblPr>
      <w:tblGrid>
        <w:gridCol w:w="4962"/>
        <w:gridCol w:w="567"/>
        <w:gridCol w:w="4501"/>
      </w:tblGrid>
      <w:tr w:rsidR="008A6716" w:rsidTr="004F0128">
        <w:tc>
          <w:tcPr>
            <w:tcW w:w="4962" w:type="dxa"/>
          </w:tcPr>
          <w:p w:rsidR="008A6716" w:rsidRPr="005955D6" w:rsidRDefault="008A6716" w:rsidP="004F0128">
            <w:pPr>
              <w:jc w:val="center"/>
              <w:rPr>
                <w:b/>
                <w:sz w:val="28"/>
                <w:szCs w:val="28"/>
              </w:rPr>
            </w:pPr>
            <w:r w:rsidRPr="005955D6">
              <w:rPr>
                <w:b/>
                <w:sz w:val="28"/>
                <w:szCs w:val="28"/>
              </w:rPr>
              <w:t>Утвержден решением Совета народных депутатов Петропавловского муниципального района № 8 от 27.02.2007 г.</w:t>
            </w:r>
          </w:p>
        </w:tc>
        <w:tc>
          <w:tcPr>
            <w:tcW w:w="567" w:type="dxa"/>
          </w:tcPr>
          <w:p w:rsidR="008A6716" w:rsidRPr="005955D6" w:rsidRDefault="008A6716" w:rsidP="004F0128">
            <w:pPr>
              <w:jc w:val="center"/>
              <w:rPr>
                <w:sz w:val="28"/>
                <w:szCs w:val="28"/>
              </w:rPr>
            </w:pPr>
          </w:p>
        </w:tc>
        <w:tc>
          <w:tcPr>
            <w:tcW w:w="4501" w:type="dxa"/>
          </w:tcPr>
          <w:p w:rsidR="008A6716" w:rsidRPr="005955D6" w:rsidRDefault="008A6716" w:rsidP="004F0128">
            <w:pPr>
              <w:jc w:val="center"/>
              <w:rPr>
                <w:b/>
                <w:sz w:val="28"/>
                <w:szCs w:val="28"/>
              </w:rPr>
            </w:pPr>
            <w:r w:rsidRPr="005955D6">
              <w:rPr>
                <w:b/>
                <w:sz w:val="28"/>
                <w:szCs w:val="28"/>
              </w:rPr>
              <w:t>Отпечатан в администрации Петропавловского муниципального р</w:t>
            </w:r>
            <w:r>
              <w:rPr>
                <w:b/>
                <w:sz w:val="28"/>
                <w:szCs w:val="28"/>
              </w:rPr>
              <w:t xml:space="preserve">айона по адресу: ул. Победы, д. 28, с. Петропавловка Петропавловского района </w:t>
            </w:r>
            <w:r w:rsidRPr="005955D6">
              <w:rPr>
                <w:b/>
                <w:sz w:val="28"/>
                <w:szCs w:val="28"/>
              </w:rPr>
              <w:t xml:space="preserve"> Воронежской области, 397670</w:t>
            </w:r>
          </w:p>
          <w:p w:rsidR="008A6716" w:rsidRPr="005955D6" w:rsidRDefault="008A6716" w:rsidP="004F0128">
            <w:pPr>
              <w:jc w:val="center"/>
              <w:rPr>
                <w:b/>
                <w:sz w:val="28"/>
                <w:szCs w:val="28"/>
              </w:rPr>
            </w:pPr>
          </w:p>
          <w:p w:rsidR="008A6716" w:rsidRPr="005955D6" w:rsidRDefault="008A6716" w:rsidP="004F0128">
            <w:pPr>
              <w:jc w:val="center"/>
              <w:rPr>
                <w:b/>
                <w:sz w:val="28"/>
                <w:szCs w:val="28"/>
              </w:rPr>
            </w:pPr>
            <w:r>
              <w:rPr>
                <w:b/>
                <w:sz w:val="28"/>
                <w:szCs w:val="28"/>
              </w:rPr>
              <w:t>Тираж: 27 экземпляров. Объем: 231</w:t>
            </w:r>
            <w:r w:rsidRPr="00690338">
              <w:rPr>
                <w:b/>
                <w:sz w:val="28"/>
                <w:szCs w:val="28"/>
              </w:rPr>
              <w:t xml:space="preserve"> страниц</w:t>
            </w:r>
          </w:p>
        </w:tc>
      </w:tr>
    </w:tbl>
    <w:p w:rsidR="008A6716" w:rsidRDefault="008A6716" w:rsidP="008A6716">
      <w:pPr>
        <w:jc w:val="center"/>
        <w:rPr>
          <w:sz w:val="28"/>
          <w:szCs w:val="28"/>
        </w:rPr>
      </w:pPr>
    </w:p>
    <w:p w:rsidR="008A6716" w:rsidRDefault="008A6716" w:rsidP="008A6716">
      <w:pPr>
        <w:jc w:val="center"/>
      </w:pPr>
      <w:r>
        <w:rPr>
          <w:sz w:val="28"/>
          <w:szCs w:val="28"/>
        </w:rPr>
        <w:t>-2020г.-</w:t>
      </w:r>
    </w:p>
    <w:p w:rsidR="008A6716" w:rsidRDefault="008A6716" w:rsidP="008A6716"/>
    <w:p w:rsidR="008A6716" w:rsidRDefault="008A6716" w:rsidP="00B74E07">
      <w:pPr>
        <w:spacing w:line="240" w:lineRule="auto"/>
        <w:ind w:firstLine="0"/>
        <w:jc w:val="center"/>
      </w:pPr>
      <w:bookmarkStart w:id="0" w:name="_GoBack"/>
      <w:bookmarkEnd w:id="0"/>
    </w:p>
    <w:p w:rsidR="008A6716" w:rsidRDefault="008A6716">
      <w:pPr>
        <w:widowControl/>
        <w:autoSpaceDE/>
        <w:autoSpaceDN/>
        <w:adjustRightInd/>
        <w:spacing w:after="160" w:line="259" w:lineRule="auto"/>
        <w:ind w:firstLine="0"/>
        <w:jc w:val="left"/>
      </w:pPr>
    </w:p>
    <w:p w:rsidR="00B74E07" w:rsidRPr="00F13BEF" w:rsidRDefault="00B74E07" w:rsidP="00B74E07">
      <w:pPr>
        <w:spacing w:line="240" w:lineRule="auto"/>
        <w:ind w:firstLine="0"/>
        <w:jc w:val="center"/>
      </w:pPr>
      <w:r w:rsidRPr="00F13BEF">
        <w:rPr>
          <w:noProof/>
        </w:rPr>
        <w:drawing>
          <wp:inline distT="0" distB="0" distL="0" distR="0" wp14:anchorId="28DFB11A" wp14:editId="2899FDE6">
            <wp:extent cx="742950" cy="847725"/>
            <wp:effectExtent l="19050" t="0" r="0" b="0"/>
            <wp:docPr id="1" name="Рисунок 1"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B74E07" w:rsidRPr="00F13BEF" w:rsidRDefault="00B74E07" w:rsidP="00B74E07">
      <w:pPr>
        <w:spacing w:line="240" w:lineRule="auto"/>
        <w:ind w:firstLine="0"/>
        <w:jc w:val="center"/>
        <w:rPr>
          <w:b/>
          <w:smallCaps/>
        </w:rPr>
      </w:pPr>
    </w:p>
    <w:p w:rsidR="00B74E07" w:rsidRPr="00F13BEF" w:rsidRDefault="00B74E07" w:rsidP="00B74E07">
      <w:pPr>
        <w:pStyle w:val="21"/>
        <w:spacing w:line="240" w:lineRule="auto"/>
        <w:rPr>
          <w:rFonts w:ascii="Times New Roman" w:hAnsi="Times New Roman"/>
          <w:sz w:val="20"/>
          <w:szCs w:val="20"/>
        </w:rPr>
      </w:pPr>
      <w:r w:rsidRPr="00F13BEF">
        <w:rPr>
          <w:rFonts w:ascii="Times New Roman" w:hAnsi="Times New Roman"/>
          <w:sz w:val="20"/>
          <w:szCs w:val="20"/>
        </w:rPr>
        <w:t>АДМИНИСТРАЦИЯ ПЕТРОПАВЛОВСКОГО МУНИЦИПАЛЬНОГО РАЙОНА</w:t>
      </w:r>
    </w:p>
    <w:p w:rsidR="00F13BEF" w:rsidRPr="00F13BEF" w:rsidRDefault="00B74E07" w:rsidP="00F13BEF">
      <w:pPr>
        <w:pStyle w:val="1"/>
        <w:rPr>
          <w:sz w:val="20"/>
        </w:rPr>
      </w:pPr>
      <w:r w:rsidRPr="00F13BEF">
        <w:rPr>
          <w:sz w:val="20"/>
        </w:rPr>
        <w:t>ВОРОНЕЖСКОЙ ОБЛАСТИ</w:t>
      </w:r>
    </w:p>
    <w:p w:rsidR="00B74E07" w:rsidRPr="00F13BEF" w:rsidRDefault="00B74E07" w:rsidP="00F13BEF">
      <w:pPr>
        <w:pStyle w:val="1"/>
        <w:rPr>
          <w:sz w:val="20"/>
        </w:rPr>
      </w:pPr>
      <w:r w:rsidRPr="00F13BEF">
        <w:rPr>
          <w:b w:val="0"/>
          <w:bCs/>
          <w:sz w:val="20"/>
        </w:rPr>
        <w:t xml:space="preserve">    ПОСТАНОВЛЕНИЕ</w:t>
      </w:r>
    </w:p>
    <w:p w:rsidR="00B74E07" w:rsidRPr="00F13BEF" w:rsidRDefault="00B74E07" w:rsidP="00B74E07">
      <w:pPr>
        <w:pStyle w:val="2"/>
        <w:ind w:left="284" w:firstLine="0"/>
        <w:rPr>
          <w:sz w:val="20"/>
          <w:u w:val="single"/>
        </w:rPr>
      </w:pPr>
      <w:r w:rsidRPr="00F13BEF">
        <w:rPr>
          <w:sz w:val="20"/>
          <w:u w:val="single"/>
        </w:rPr>
        <w:t>От 19.02.2020г. № 64</w:t>
      </w:r>
    </w:p>
    <w:p w:rsidR="00B74E07" w:rsidRPr="00F13BEF" w:rsidRDefault="00F13BEF" w:rsidP="00F13BEF">
      <w:pPr>
        <w:spacing w:line="240" w:lineRule="auto"/>
        <w:ind w:firstLine="720"/>
      </w:pPr>
      <w:r w:rsidRPr="00F13BEF">
        <w:t xml:space="preserve"> с. Петропавловка</w:t>
      </w:r>
      <w:r w:rsidR="00B74E07" w:rsidRPr="00F13BEF">
        <w:tab/>
      </w:r>
    </w:p>
    <w:p w:rsidR="00B74E07" w:rsidRPr="00F13BEF" w:rsidRDefault="00B74E07" w:rsidP="00F13BEF">
      <w:pPr>
        <w:tabs>
          <w:tab w:val="left" w:pos="5812"/>
        </w:tabs>
        <w:spacing w:line="240" w:lineRule="auto"/>
        <w:ind w:left="284" w:right="4392" w:firstLine="0"/>
      </w:pPr>
      <w:r w:rsidRPr="00F13BEF">
        <w:t>О  внесении  изменений в постановление администрации Петропавловского муниципального района № 432  от 18.11.2013 года «О порядке разработки, реализации и оценки эффективности муниципальных программ  Петропавловского муниципального района»</w:t>
      </w:r>
    </w:p>
    <w:p w:rsidR="00B74E07" w:rsidRPr="00F13BEF" w:rsidRDefault="00B74E07" w:rsidP="00F13BEF">
      <w:pPr>
        <w:pStyle w:val="Title"/>
        <w:spacing w:after="0"/>
        <w:ind w:firstLine="0"/>
        <w:jc w:val="both"/>
        <w:rPr>
          <w:rFonts w:ascii="Times New Roman" w:hAnsi="Times New Roman" w:cs="Times New Roman"/>
          <w:b w:val="0"/>
          <w:sz w:val="20"/>
          <w:szCs w:val="20"/>
        </w:rPr>
      </w:pPr>
      <w:r w:rsidRPr="00F13BEF">
        <w:rPr>
          <w:rFonts w:ascii="Times New Roman" w:hAnsi="Times New Roman" w:cs="Times New Roman"/>
          <w:b w:val="0"/>
          <w:sz w:val="20"/>
          <w:szCs w:val="20"/>
        </w:rPr>
        <w:t>В соответствии</w:t>
      </w:r>
      <w:r w:rsidRPr="00F13BEF">
        <w:rPr>
          <w:rFonts w:ascii="Times New Roman" w:hAnsi="Times New Roman" w:cs="Times New Roman"/>
          <w:b w:val="0"/>
          <w:sz w:val="20"/>
          <w:szCs w:val="20"/>
          <w:lang w:eastAsia="ar-SA"/>
        </w:rPr>
        <w:t xml:space="preserve"> со статьей  179  Бюджетного кодекса Российской Федерации</w:t>
      </w:r>
      <w:r w:rsidRPr="00F13BEF">
        <w:rPr>
          <w:rFonts w:ascii="Times New Roman" w:hAnsi="Times New Roman" w:cs="Times New Roman"/>
          <w:b w:val="0"/>
          <w:sz w:val="20"/>
          <w:szCs w:val="20"/>
        </w:rPr>
        <w:t xml:space="preserve"> администрация Петропавловского муниципального района постановляет:</w:t>
      </w:r>
    </w:p>
    <w:p w:rsidR="00B74E07" w:rsidRPr="00F13BEF" w:rsidRDefault="00B74E07" w:rsidP="00B74E07">
      <w:pPr>
        <w:pStyle w:val="Title"/>
        <w:numPr>
          <w:ilvl w:val="0"/>
          <w:numId w:val="1"/>
        </w:numPr>
        <w:spacing w:before="0"/>
        <w:ind w:left="0" w:firstLine="567"/>
        <w:jc w:val="both"/>
        <w:rPr>
          <w:rFonts w:ascii="Times New Roman" w:hAnsi="Times New Roman" w:cs="Times New Roman"/>
          <w:b w:val="0"/>
          <w:sz w:val="20"/>
          <w:szCs w:val="20"/>
        </w:rPr>
      </w:pPr>
      <w:r w:rsidRPr="00F13BEF">
        <w:rPr>
          <w:rFonts w:ascii="Times New Roman" w:hAnsi="Times New Roman" w:cs="Times New Roman"/>
          <w:b w:val="0"/>
          <w:sz w:val="20"/>
          <w:szCs w:val="20"/>
        </w:rPr>
        <w:t>Внести в Порядок разработки, реализации и оценки эффективности муниципальных программ Петропавловского муниципального района</w:t>
      </w:r>
      <w:r w:rsidRPr="00F13BEF">
        <w:rPr>
          <w:rFonts w:ascii="Times New Roman" w:hAnsi="Times New Roman" w:cs="Times New Roman"/>
          <w:b w:val="0"/>
          <w:bCs w:val="0"/>
          <w:sz w:val="20"/>
          <w:szCs w:val="20"/>
        </w:rPr>
        <w:t>, утвержденный постановлением администрации Петропавловского муниципального района  №432 от 18.11.2013 года</w:t>
      </w:r>
      <w:r w:rsidRPr="00F13BEF">
        <w:rPr>
          <w:rFonts w:ascii="Times New Roman" w:hAnsi="Times New Roman" w:cs="Times New Roman"/>
          <w:b w:val="0"/>
          <w:sz w:val="20"/>
          <w:szCs w:val="20"/>
        </w:rPr>
        <w:t xml:space="preserve"> «О порядке разработки, реализации и оценки эффективности муниципальных программ  Петропавловского муниципального района» следующие изменения:</w:t>
      </w:r>
    </w:p>
    <w:p w:rsidR="00B74E07" w:rsidRPr="00F13BEF" w:rsidRDefault="00B74E07" w:rsidP="00B74E07">
      <w:pPr>
        <w:pStyle w:val="a3"/>
        <w:numPr>
          <w:ilvl w:val="1"/>
          <w:numId w:val="1"/>
        </w:numPr>
        <w:ind w:left="0" w:firstLine="567"/>
        <w:jc w:val="both"/>
      </w:pPr>
      <w:r w:rsidRPr="00F13BEF">
        <w:t>абзац 10 раздела 1. «Общие положения» изложить в следующей редакции:</w:t>
      </w:r>
    </w:p>
    <w:p w:rsidR="00B74E07" w:rsidRPr="00F13BEF" w:rsidRDefault="00B74E07" w:rsidP="00B74E07">
      <w:pPr>
        <w:spacing w:line="240" w:lineRule="auto"/>
        <w:ind w:firstLine="567"/>
      </w:pPr>
      <w:r w:rsidRPr="00F13BEF">
        <w:rPr>
          <w:kern w:val="28"/>
        </w:rPr>
        <w:t>«</w:t>
      </w:r>
      <w:r w:rsidRPr="00F13BEF">
        <w:t>Муниципальные программы подлежат приведению в соответствие с решением о бюджете, не позднее трех  месяцев со дня вступления его в силу. При этом в муниципальную программу вносятся изменения, только исходя из объёмов финансирования муниципальной программы, предусмотренных на очередной финансовый год.».</w:t>
      </w:r>
    </w:p>
    <w:p w:rsidR="00B74E07" w:rsidRPr="00F13BEF" w:rsidRDefault="00B74E07" w:rsidP="00F13BEF">
      <w:pPr>
        <w:spacing w:line="240" w:lineRule="auto"/>
      </w:pPr>
      <w:r w:rsidRPr="00F13BEF">
        <w:t>2. Опубликовать настоящее постановление в официальном периодическом издании «Петропав</w:t>
      </w:r>
      <w:r w:rsidR="00F13BEF" w:rsidRPr="00F13BEF">
        <w:t>ловский муниципальный вестник».</w:t>
      </w:r>
    </w:p>
    <w:p w:rsidR="00B74E07" w:rsidRPr="00F13BEF" w:rsidRDefault="00B74E07" w:rsidP="00B74E07">
      <w:pPr>
        <w:spacing w:line="240" w:lineRule="auto"/>
        <w:ind w:firstLine="0"/>
        <w:rPr>
          <w:kern w:val="28"/>
        </w:rPr>
      </w:pPr>
      <w:r w:rsidRPr="00F13BEF">
        <w:rPr>
          <w:kern w:val="28"/>
        </w:rPr>
        <w:t xml:space="preserve">Исполняющий обязанности </w:t>
      </w:r>
    </w:p>
    <w:p w:rsidR="00B74E07" w:rsidRPr="00F13BEF" w:rsidRDefault="00B74E07" w:rsidP="00B74E07">
      <w:pPr>
        <w:spacing w:line="240" w:lineRule="auto"/>
        <w:ind w:firstLine="0"/>
        <w:rPr>
          <w:kern w:val="28"/>
        </w:rPr>
      </w:pPr>
      <w:r w:rsidRPr="00F13BEF">
        <w:rPr>
          <w:kern w:val="28"/>
        </w:rPr>
        <w:t xml:space="preserve">главы администрации </w:t>
      </w:r>
    </w:p>
    <w:p w:rsidR="00B74E07" w:rsidRPr="00F13BEF" w:rsidRDefault="00B74E07" w:rsidP="00B74E07">
      <w:pPr>
        <w:spacing w:line="240" w:lineRule="auto"/>
        <w:ind w:firstLine="0"/>
        <w:rPr>
          <w:kern w:val="28"/>
        </w:rPr>
      </w:pPr>
      <w:r w:rsidRPr="00F13BEF">
        <w:rPr>
          <w:kern w:val="28"/>
        </w:rPr>
        <w:t>муниципального района                                                        М.Н.Криулина</w:t>
      </w:r>
    </w:p>
    <w:p w:rsidR="00F13BEF" w:rsidRPr="00F13BEF" w:rsidRDefault="00F13BEF" w:rsidP="00B74E07">
      <w:pPr>
        <w:spacing w:line="240" w:lineRule="auto"/>
        <w:ind w:firstLine="0"/>
        <w:rPr>
          <w:kern w:val="28"/>
        </w:rPr>
      </w:pPr>
      <w:r w:rsidRPr="00F13BEF">
        <w:rPr>
          <w:kern w:val="28"/>
        </w:rPr>
        <w:t>___________________________________________________________________________________________________</w:t>
      </w:r>
    </w:p>
    <w:p w:rsidR="00B74E07" w:rsidRPr="00F13BEF" w:rsidRDefault="00B74E07" w:rsidP="00B74E07">
      <w:pPr>
        <w:spacing w:line="288" w:lineRule="auto"/>
        <w:ind w:firstLine="0"/>
        <w:jc w:val="center"/>
        <w:rPr>
          <w:color w:val="000000" w:themeColor="text1"/>
        </w:rPr>
      </w:pPr>
      <w:r w:rsidRPr="00F13BEF">
        <w:rPr>
          <w:noProof/>
          <w:color w:val="000000" w:themeColor="text1"/>
        </w:rPr>
        <w:drawing>
          <wp:inline distT="0" distB="0" distL="0" distR="0" wp14:anchorId="06A966E6" wp14:editId="2BDD4B51">
            <wp:extent cx="742950" cy="847725"/>
            <wp:effectExtent l="19050" t="0" r="0" b="0"/>
            <wp:docPr id="6" name="Рисунок 6"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B74E07" w:rsidRPr="00F13BEF" w:rsidRDefault="00B74E07" w:rsidP="00B74E07">
      <w:pPr>
        <w:spacing w:line="288" w:lineRule="auto"/>
        <w:ind w:firstLine="0"/>
        <w:jc w:val="center"/>
        <w:rPr>
          <w:rFonts w:ascii="Arial" w:hAnsi="Arial"/>
          <w:b/>
          <w:smallCaps/>
          <w:color w:val="000000" w:themeColor="text1"/>
        </w:rPr>
      </w:pPr>
    </w:p>
    <w:p w:rsidR="00B74E07" w:rsidRPr="00F13BEF" w:rsidRDefault="00B74E07" w:rsidP="00B74E07">
      <w:pPr>
        <w:pStyle w:val="21"/>
        <w:rPr>
          <w:color w:val="000000" w:themeColor="text1"/>
          <w:sz w:val="20"/>
          <w:szCs w:val="20"/>
        </w:rPr>
      </w:pPr>
      <w:r w:rsidRPr="00F13BEF">
        <w:rPr>
          <w:color w:val="000000" w:themeColor="text1"/>
          <w:sz w:val="20"/>
          <w:szCs w:val="20"/>
        </w:rPr>
        <w:t>АДМИНИСТРАЦИЯ ПЕТРОПАВЛОВСКОГО МУНИЦИПАЛЬНОГО РАЙОНА</w:t>
      </w:r>
    </w:p>
    <w:p w:rsidR="00991C72" w:rsidRDefault="00B74E07" w:rsidP="00991C72">
      <w:pPr>
        <w:pStyle w:val="1"/>
        <w:rPr>
          <w:rFonts w:ascii="Arial" w:hAnsi="Arial"/>
          <w:color w:val="000000" w:themeColor="text1"/>
          <w:sz w:val="20"/>
        </w:rPr>
      </w:pPr>
      <w:r w:rsidRPr="00F13BEF">
        <w:rPr>
          <w:rFonts w:ascii="Arial" w:hAnsi="Arial"/>
          <w:color w:val="000000" w:themeColor="text1"/>
          <w:sz w:val="20"/>
        </w:rPr>
        <w:t>ВОРОНЕЖСКОЙ ОБЛАСТИ</w:t>
      </w:r>
    </w:p>
    <w:p w:rsidR="00B74E07" w:rsidRPr="00991C72" w:rsidRDefault="00B74E07" w:rsidP="00991C72">
      <w:pPr>
        <w:pStyle w:val="1"/>
        <w:rPr>
          <w:rFonts w:ascii="Arial" w:hAnsi="Arial"/>
          <w:color w:val="000000" w:themeColor="text1"/>
          <w:sz w:val="20"/>
        </w:rPr>
      </w:pPr>
      <w:r w:rsidRPr="00F13BEF">
        <w:rPr>
          <w:b w:val="0"/>
          <w:bCs/>
          <w:color w:val="000000" w:themeColor="text1"/>
          <w:sz w:val="20"/>
        </w:rPr>
        <w:t>ПОСТАНОВЛЕНИЕ</w:t>
      </w:r>
    </w:p>
    <w:p w:rsidR="00B74E07" w:rsidRPr="00F13BEF" w:rsidRDefault="00B74E07" w:rsidP="00B74E07">
      <w:pPr>
        <w:pStyle w:val="2"/>
        <w:ind w:left="284" w:firstLine="0"/>
        <w:rPr>
          <w:color w:val="000000" w:themeColor="text1"/>
          <w:sz w:val="20"/>
          <w:u w:val="single"/>
        </w:rPr>
      </w:pPr>
      <w:r w:rsidRPr="00F13BEF">
        <w:rPr>
          <w:color w:val="000000" w:themeColor="text1"/>
          <w:sz w:val="20"/>
          <w:u w:val="single"/>
        </w:rPr>
        <w:t>От 21.02.2020г. № 69</w:t>
      </w:r>
    </w:p>
    <w:p w:rsidR="00B74E07" w:rsidRPr="00F13BEF" w:rsidRDefault="00991C72" w:rsidP="00991C72">
      <w:pPr>
        <w:ind w:firstLine="720"/>
        <w:rPr>
          <w:color w:val="000000" w:themeColor="text1"/>
        </w:rPr>
      </w:pPr>
      <w:r>
        <w:rPr>
          <w:color w:val="000000" w:themeColor="text1"/>
        </w:rPr>
        <w:t xml:space="preserve"> с. Петропавловка</w:t>
      </w:r>
      <w:r w:rsidR="00B74E07" w:rsidRPr="00F13BEF">
        <w:rPr>
          <w:color w:val="000000" w:themeColor="text1"/>
        </w:rPr>
        <w:tab/>
      </w:r>
    </w:p>
    <w:p w:rsidR="00B74E07" w:rsidRPr="00F13BEF" w:rsidRDefault="00B74E07" w:rsidP="00991C72">
      <w:pPr>
        <w:tabs>
          <w:tab w:val="left" w:pos="5812"/>
        </w:tabs>
        <w:spacing w:line="240" w:lineRule="auto"/>
        <w:ind w:left="284" w:right="4392" w:firstLine="0"/>
        <w:rPr>
          <w:color w:val="000000" w:themeColor="text1"/>
        </w:rPr>
      </w:pPr>
      <w:r w:rsidRPr="00F13BEF">
        <w:rPr>
          <w:color w:val="000000" w:themeColor="text1"/>
        </w:rPr>
        <w:t>О внесении изменений в постановление администрации Петропавловского муниципального райо</w:t>
      </w:r>
      <w:r w:rsidR="00991C72">
        <w:rPr>
          <w:color w:val="000000" w:themeColor="text1"/>
        </w:rPr>
        <w:t>на № 313 от 14.08.2019 года</w:t>
      </w:r>
    </w:p>
    <w:p w:rsidR="00B74E07" w:rsidRPr="00F13BEF" w:rsidRDefault="00B74E07" w:rsidP="00991C72">
      <w:pPr>
        <w:pStyle w:val="Title"/>
        <w:spacing w:after="0" w:line="276" w:lineRule="auto"/>
        <w:ind w:firstLine="0"/>
        <w:jc w:val="both"/>
        <w:rPr>
          <w:rFonts w:ascii="Times New Roman" w:hAnsi="Times New Roman" w:cs="Times New Roman"/>
          <w:b w:val="0"/>
          <w:color w:val="000000" w:themeColor="text1"/>
          <w:sz w:val="20"/>
          <w:szCs w:val="20"/>
        </w:rPr>
      </w:pPr>
      <w:r w:rsidRPr="00F13BEF">
        <w:rPr>
          <w:rFonts w:ascii="Times New Roman" w:hAnsi="Times New Roman" w:cs="Times New Roman"/>
          <w:b w:val="0"/>
          <w:color w:val="000000" w:themeColor="text1"/>
          <w:sz w:val="20"/>
          <w:szCs w:val="20"/>
        </w:rPr>
        <w:t>В соответствии с Федеральным законом от 22.07.2010 года № 210-</w:t>
      </w:r>
      <w:r w:rsidRPr="00F13BEF">
        <w:rPr>
          <w:rStyle w:val="apple-converted-space"/>
          <w:rFonts w:ascii="Times New Roman" w:hAnsi="Times New Roman" w:cs="Times New Roman"/>
          <w:b w:val="0"/>
          <w:color w:val="000000" w:themeColor="text1"/>
          <w:sz w:val="20"/>
          <w:szCs w:val="20"/>
        </w:rPr>
        <w:t xml:space="preserve"> </w:t>
      </w:r>
      <w:r w:rsidRPr="00F13BEF">
        <w:rPr>
          <w:rStyle w:val="FontStyle11"/>
          <w:b w:val="0"/>
          <w:color w:val="000000" w:themeColor="text1"/>
          <w:sz w:val="20"/>
          <w:szCs w:val="20"/>
        </w:rPr>
        <w:t>ФЗ «Об организации предоставления государственных и муниципальных услуг»</w:t>
      </w:r>
      <w:r w:rsidRPr="00F13BEF">
        <w:rPr>
          <w:rFonts w:ascii="Times New Roman" w:hAnsi="Times New Roman" w:cs="Times New Roman"/>
          <w:b w:val="0"/>
          <w:color w:val="000000" w:themeColor="text1"/>
          <w:sz w:val="20"/>
          <w:szCs w:val="20"/>
        </w:rPr>
        <w:t>, постановлением администрации Петропавловского муниципального района от 24.10.2019  года  № 400 «О порядке разработки и утверждения административных регламентов предоставления муниципальных услуг», в целях приведения в соответствие действующему законодательству администрация Петропавловского муниципального района постановляет:</w:t>
      </w:r>
    </w:p>
    <w:p w:rsidR="00B74E07" w:rsidRPr="00F13BEF" w:rsidRDefault="00B74E07" w:rsidP="00B74E07">
      <w:pPr>
        <w:rPr>
          <w:color w:val="000000" w:themeColor="text1"/>
          <w:kern w:val="28"/>
        </w:rPr>
      </w:pPr>
      <w:r w:rsidRPr="00F13BEF">
        <w:rPr>
          <w:color w:val="000000" w:themeColor="text1"/>
        </w:rPr>
        <w:t>1.Приложение к постановлению администрации Петропавловского муниципального района №313 от 14.08.2019 года «Об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«Предоставление градостроительного плана земельного участка», изложить в следующей редакции согласно приложению.</w:t>
      </w:r>
    </w:p>
    <w:p w:rsidR="00B74E07" w:rsidRPr="00F13BEF" w:rsidRDefault="00B74E07" w:rsidP="00B74E07">
      <w:pPr>
        <w:rPr>
          <w:color w:val="000000" w:themeColor="text1"/>
          <w:kern w:val="28"/>
        </w:rPr>
      </w:pPr>
      <w:r w:rsidRPr="00F13BEF">
        <w:rPr>
          <w:color w:val="000000" w:themeColor="text1"/>
          <w:kern w:val="28"/>
        </w:rPr>
        <w:t>2. Контроль за исполнением настоящего постановления оставляю за собой.</w:t>
      </w:r>
    </w:p>
    <w:p w:rsidR="00B74E07" w:rsidRPr="00F13BEF" w:rsidRDefault="00B74E07" w:rsidP="00991C72">
      <w:pPr>
        <w:rPr>
          <w:color w:val="000000" w:themeColor="text1"/>
          <w:kern w:val="28"/>
        </w:rPr>
      </w:pPr>
      <w:r w:rsidRPr="00F13BEF">
        <w:rPr>
          <w:color w:val="000000" w:themeColor="text1"/>
        </w:rPr>
        <w:t>3. Опубликовать настоящее постановление в официальном периодическом издании «Петропавловский муниципальный вестник».</w:t>
      </w:r>
    </w:p>
    <w:p w:rsidR="00B74E07" w:rsidRPr="00F13BEF" w:rsidRDefault="00B74E07" w:rsidP="00B74E07">
      <w:pPr>
        <w:rPr>
          <w:color w:val="000000" w:themeColor="text1"/>
          <w:kern w:val="28"/>
        </w:rPr>
      </w:pPr>
      <w:r w:rsidRPr="00F13BEF">
        <w:rPr>
          <w:color w:val="000000" w:themeColor="text1"/>
          <w:kern w:val="28"/>
        </w:rPr>
        <w:t xml:space="preserve">Глава администрации </w:t>
      </w:r>
    </w:p>
    <w:p w:rsidR="00B74E07" w:rsidRPr="00F13BEF" w:rsidRDefault="00B74E07" w:rsidP="00B74E07">
      <w:pPr>
        <w:rPr>
          <w:color w:val="000000" w:themeColor="text1"/>
          <w:kern w:val="28"/>
        </w:rPr>
      </w:pPr>
      <w:r w:rsidRPr="00F13BEF">
        <w:rPr>
          <w:color w:val="000000" w:themeColor="text1"/>
          <w:kern w:val="28"/>
        </w:rPr>
        <w:lastRenderedPageBreak/>
        <w:t>муниципального района                                                    Ю.П.Шевченко</w:t>
      </w:r>
    </w:p>
    <w:p w:rsidR="00B74E07" w:rsidRPr="00F13BEF" w:rsidRDefault="00B74E07" w:rsidP="00B74E07">
      <w:pPr>
        <w:rPr>
          <w:color w:val="000000" w:themeColor="text1"/>
          <w:kern w:val="28"/>
        </w:rPr>
      </w:pPr>
    </w:p>
    <w:p w:rsidR="00B74E07" w:rsidRPr="00F13BEF" w:rsidRDefault="00B74E07" w:rsidP="00B74E07">
      <w:pPr>
        <w:jc w:val="right"/>
        <w:rPr>
          <w:color w:val="000000" w:themeColor="text1"/>
          <w:kern w:val="28"/>
        </w:rPr>
      </w:pPr>
      <w:r w:rsidRPr="00F13BEF">
        <w:rPr>
          <w:color w:val="000000" w:themeColor="text1"/>
          <w:kern w:val="28"/>
        </w:rPr>
        <w:t>Приложение к постановлению</w:t>
      </w:r>
    </w:p>
    <w:p w:rsidR="00B74E07" w:rsidRPr="00F13BEF" w:rsidRDefault="00B74E07" w:rsidP="00B74E07">
      <w:pPr>
        <w:jc w:val="right"/>
        <w:rPr>
          <w:color w:val="000000" w:themeColor="text1"/>
          <w:kern w:val="28"/>
        </w:rPr>
      </w:pPr>
      <w:r w:rsidRPr="00F13BEF">
        <w:rPr>
          <w:color w:val="000000" w:themeColor="text1"/>
          <w:kern w:val="28"/>
        </w:rPr>
        <w:t xml:space="preserve">администрации Петропавловского </w:t>
      </w:r>
    </w:p>
    <w:p w:rsidR="00991C72" w:rsidRDefault="00B74E07" w:rsidP="00991C72">
      <w:pPr>
        <w:jc w:val="right"/>
        <w:rPr>
          <w:color w:val="000000" w:themeColor="text1"/>
          <w:kern w:val="28"/>
        </w:rPr>
      </w:pPr>
      <w:r w:rsidRPr="00F13BEF">
        <w:rPr>
          <w:color w:val="000000" w:themeColor="text1"/>
          <w:kern w:val="28"/>
        </w:rPr>
        <w:t>муниципального</w:t>
      </w:r>
      <w:r w:rsidR="00991C72">
        <w:rPr>
          <w:color w:val="000000" w:themeColor="text1"/>
          <w:kern w:val="28"/>
        </w:rPr>
        <w:t xml:space="preserve"> района от 21.02.2020 года № 69</w:t>
      </w:r>
    </w:p>
    <w:p w:rsidR="00B74E07" w:rsidRPr="00991C72" w:rsidRDefault="00B74E07" w:rsidP="00991C72">
      <w:pPr>
        <w:jc w:val="center"/>
        <w:rPr>
          <w:color w:val="000000" w:themeColor="text1"/>
          <w:kern w:val="28"/>
        </w:rPr>
      </w:pPr>
      <w:r w:rsidRPr="00F13BEF">
        <w:rPr>
          <w:rFonts w:cs="Arial"/>
          <w:color w:val="000000" w:themeColor="text1"/>
        </w:rPr>
        <w:t>АДМИНИСТРАТИВНЫЙ РЕГЛАМЕНТ</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АДМИНИСТРАЦИИ ПЕТРОПАВЛОВСКОГО МУНИЦИПАЛЬНОГО РАЙОНА ВОРОНЕЖСКОЙ ОБЛАСТИ ПО ПРЕДОСТАВЛЕНИЮ МУНИЦИПАЛЬНОЙ УСЛУГИ</w:t>
      </w:r>
    </w:p>
    <w:p w:rsidR="00B74E07" w:rsidRPr="00991C72" w:rsidRDefault="00B74E07" w:rsidP="00991C72">
      <w:pPr>
        <w:spacing w:line="276" w:lineRule="auto"/>
        <w:jc w:val="center"/>
        <w:rPr>
          <w:rFonts w:cs="Arial"/>
          <w:color w:val="000000" w:themeColor="text1"/>
        </w:rPr>
      </w:pPr>
      <w:r w:rsidRPr="00F13BEF">
        <w:rPr>
          <w:rFonts w:cs="Arial"/>
          <w:color w:val="000000" w:themeColor="text1"/>
        </w:rPr>
        <w:t>«ПРЕДОСТАВЛЕНИЕ ГРАДОСТРОИТЕЛ</w:t>
      </w:r>
      <w:r w:rsidR="00991C72">
        <w:rPr>
          <w:rFonts w:cs="Arial"/>
          <w:color w:val="000000" w:themeColor="text1"/>
        </w:rPr>
        <w:t>ЬНОГО ПЛАНА ЗЕМЕЛЬНОГО УЧАСТКА»</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1.Общие положения</w:t>
      </w:r>
    </w:p>
    <w:p w:rsidR="00B74E07" w:rsidRPr="00F13BEF" w:rsidRDefault="00B74E07" w:rsidP="00B74E07">
      <w:pPr>
        <w:widowControl/>
        <w:numPr>
          <w:ilvl w:val="1"/>
          <w:numId w:val="2"/>
        </w:numPr>
        <w:tabs>
          <w:tab w:val="num" w:pos="142"/>
          <w:tab w:val="left" w:pos="1440"/>
          <w:tab w:val="left" w:pos="1560"/>
        </w:tabs>
        <w:autoSpaceDE/>
        <w:autoSpaceDN/>
        <w:adjustRightInd/>
        <w:spacing w:line="276" w:lineRule="auto"/>
        <w:ind w:left="0" w:firstLine="560"/>
        <w:rPr>
          <w:rFonts w:cs="Arial"/>
          <w:color w:val="000000" w:themeColor="text1"/>
        </w:rPr>
      </w:pPr>
      <w:r w:rsidRPr="00F13BEF">
        <w:rPr>
          <w:rFonts w:cs="Arial"/>
          <w:color w:val="000000" w:themeColor="text1"/>
        </w:rPr>
        <w:t>Предмет регулирования административного регламента.</w:t>
      </w:r>
    </w:p>
    <w:p w:rsidR="00B74E07" w:rsidRPr="00F13BEF" w:rsidRDefault="00B74E07" w:rsidP="00B74E07">
      <w:pPr>
        <w:tabs>
          <w:tab w:val="num" w:pos="142"/>
          <w:tab w:val="left" w:pos="1440"/>
          <w:tab w:val="left" w:pos="1560"/>
        </w:tabs>
        <w:spacing w:line="276" w:lineRule="auto"/>
        <w:rPr>
          <w:rFonts w:cs="Arial"/>
          <w:color w:val="000000" w:themeColor="text1"/>
        </w:rPr>
      </w:pPr>
      <w:r w:rsidRPr="00F13BEF">
        <w:rPr>
          <w:rFonts w:cs="Arial"/>
          <w:color w:val="000000" w:themeColor="text1"/>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Петропавловского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74E07" w:rsidRPr="00F13BEF" w:rsidRDefault="00B74E07" w:rsidP="00B74E07">
      <w:pPr>
        <w:widowControl/>
        <w:numPr>
          <w:ilvl w:val="1"/>
          <w:numId w:val="2"/>
        </w:numPr>
        <w:tabs>
          <w:tab w:val="num" w:pos="142"/>
          <w:tab w:val="left" w:pos="1440"/>
        </w:tabs>
        <w:autoSpaceDE/>
        <w:autoSpaceDN/>
        <w:spacing w:line="276" w:lineRule="auto"/>
        <w:ind w:left="0" w:firstLine="560"/>
        <w:outlineLvl w:val="0"/>
        <w:rPr>
          <w:rFonts w:cs="Arial"/>
          <w:color w:val="000000" w:themeColor="text1"/>
        </w:rPr>
      </w:pPr>
      <w:r w:rsidRPr="00F13BEF">
        <w:rPr>
          <w:rFonts w:cs="Arial"/>
          <w:color w:val="000000" w:themeColor="text1"/>
        </w:rPr>
        <w:t>Описание заявителей.</w:t>
      </w:r>
    </w:p>
    <w:p w:rsidR="00B74E07" w:rsidRPr="00F13BEF" w:rsidRDefault="00B74E07" w:rsidP="00B74E07">
      <w:pPr>
        <w:pStyle w:val="ConsPlusNormal"/>
        <w:spacing w:line="276" w:lineRule="auto"/>
        <w:ind w:firstLine="560"/>
        <w:jc w:val="both"/>
        <w:rPr>
          <w:rFonts w:ascii="Times New Roman" w:hAnsi="Times New Roman" w:cs="Times New Roman"/>
          <w:color w:val="000000" w:themeColor="text1"/>
        </w:rPr>
      </w:pPr>
      <w:r w:rsidRPr="00F13BEF">
        <w:rPr>
          <w:rFonts w:ascii="Times New Roman" w:hAnsi="Times New Roman" w:cs="Times New Roman"/>
          <w:color w:val="000000" w:themeColor="text1"/>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строительства, либо их законные представители, действующие в силу закона или на основании договора, доверенности (далее - заявитель, заявители).</w:t>
      </w:r>
    </w:p>
    <w:p w:rsidR="00B74E07" w:rsidRPr="00F13BEF" w:rsidRDefault="00B74E07" w:rsidP="00B74E07">
      <w:pPr>
        <w:widowControl/>
        <w:numPr>
          <w:ilvl w:val="1"/>
          <w:numId w:val="2"/>
        </w:numPr>
        <w:tabs>
          <w:tab w:val="num" w:pos="142"/>
          <w:tab w:val="left" w:pos="1440"/>
        </w:tabs>
        <w:autoSpaceDE/>
        <w:autoSpaceDN/>
        <w:spacing w:line="276" w:lineRule="auto"/>
        <w:ind w:left="0" w:firstLine="560"/>
        <w:rPr>
          <w:rFonts w:cs="Arial"/>
          <w:color w:val="000000" w:themeColor="text1"/>
        </w:rPr>
      </w:pPr>
      <w:r w:rsidRPr="00F13BEF">
        <w:rPr>
          <w:color w:val="000000" w:themeColor="text1"/>
        </w:rPr>
        <w:t>Требования к порядку информирования</w:t>
      </w:r>
      <w:r w:rsidRPr="00F13BEF">
        <w:rPr>
          <w:rFonts w:cs="Arial"/>
          <w:color w:val="000000" w:themeColor="text1"/>
        </w:rPr>
        <w:t xml:space="preserve"> о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1.3.1. Орган, предоставляющий муниципальную услугу: администрация Петропавловского муниципального района (далее – администрация).</w:t>
      </w:r>
    </w:p>
    <w:p w:rsidR="00B74E07" w:rsidRPr="00F13BEF" w:rsidRDefault="00B74E07" w:rsidP="00B74E07">
      <w:pPr>
        <w:spacing w:line="276" w:lineRule="auto"/>
        <w:rPr>
          <w:rFonts w:cs="Arial"/>
          <w:color w:val="000000" w:themeColor="text1"/>
        </w:rPr>
      </w:pPr>
      <w:r w:rsidRPr="00F13BEF">
        <w:rPr>
          <w:rFonts w:cs="Arial"/>
          <w:color w:val="000000" w:themeColor="text1"/>
        </w:rPr>
        <w:t>Администрация расположена по адресу: 397670, Воронежская область, Петропавловский район, с.Петропавловка, ул.Победы,28.</w:t>
      </w:r>
    </w:p>
    <w:p w:rsidR="00B74E07" w:rsidRPr="00F13BEF" w:rsidRDefault="00B74E07" w:rsidP="00B74E07">
      <w:pPr>
        <w:spacing w:line="276" w:lineRule="auto"/>
        <w:rPr>
          <w:rFonts w:cs="Arial"/>
          <w:color w:val="000000" w:themeColor="text1"/>
        </w:rPr>
      </w:pPr>
      <w:r w:rsidRPr="00F13BEF">
        <w:rPr>
          <w:rFonts w:cs="Arial"/>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74E07" w:rsidRPr="00F13BEF" w:rsidRDefault="00B74E07" w:rsidP="00B74E07">
      <w:pPr>
        <w:spacing w:line="276" w:lineRule="auto"/>
        <w:rPr>
          <w:rFonts w:cs="Arial"/>
          <w:color w:val="000000" w:themeColor="text1"/>
        </w:rPr>
      </w:pPr>
      <w:r w:rsidRPr="00F13BEF">
        <w:rPr>
          <w:rFonts w:cs="Arial"/>
          <w:color w:val="000000" w:themeColor="text1"/>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муниципального района, МФЦ приводятся в приложении № 1 к настоящему Административному регламенту и размещаются:</w:t>
      </w:r>
    </w:p>
    <w:p w:rsidR="00B74E07" w:rsidRPr="00F13BEF" w:rsidRDefault="00B74E07" w:rsidP="00B74E07">
      <w:pPr>
        <w:spacing w:line="276" w:lineRule="auto"/>
        <w:rPr>
          <w:rFonts w:cs="Arial"/>
          <w:color w:val="000000" w:themeColor="text1"/>
        </w:rPr>
      </w:pPr>
      <w:r w:rsidRPr="00F13BEF">
        <w:rPr>
          <w:rFonts w:cs="Arial"/>
          <w:color w:val="000000" w:themeColor="text1"/>
        </w:rPr>
        <w:t>на официальном сайте администрации в сети Интернет (</w:t>
      </w:r>
      <w:r w:rsidRPr="00F13BEF">
        <w:rPr>
          <w:rFonts w:cs="Arial"/>
          <w:color w:val="000000" w:themeColor="text1"/>
          <w:lang w:val="en-US"/>
        </w:rPr>
        <w:t>http</w:t>
      </w:r>
      <w:r w:rsidRPr="00F13BEF">
        <w:rPr>
          <w:rFonts w:cs="Arial"/>
          <w:color w:val="000000" w:themeColor="text1"/>
        </w:rPr>
        <w:t>://</w:t>
      </w:r>
      <w:r w:rsidRPr="00F13BEF">
        <w:rPr>
          <w:rFonts w:cs="Arial"/>
          <w:color w:val="000000" w:themeColor="text1"/>
          <w:lang w:val="en-US"/>
        </w:rPr>
        <w:t>petropavlovka</w:t>
      </w:r>
      <w:r w:rsidRPr="00F13BEF">
        <w:rPr>
          <w:rFonts w:cs="Arial"/>
          <w:color w:val="000000" w:themeColor="text1"/>
        </w:rPr>
        <w:t>.</w:t>
      </w:r>
      <w:r w:rsidRPr="00F13BEF">
        <w:rPr>
          <w:rFonts w:cs="Arial"/>
          <w:color w:val="000000" w:themeColor="text1"/>
          <w:lang w:val="en-US"/>
        </w:rPr>
        <w:t>com</w:t>
      </w:r>
      <w:r w:rsidRPr="00F13BEF">
        <w:rPr>
          <w:rFonts w:cs="Arial"/>
          <w:color w:val="000000" w:themeColor="text1"/>
        </w:rPr>
        <w:t>/;</w:t>
      </w:r>
    </w:p>
    <w:p w:rsidR="00B74E07" w:rsidRPr="00F13BEF" w:rsidRDefault="00B74E07" w:rsidP="00B74E07">
      <w:pPr>
        <w:spacing w:line="276" w:lineRule="auto"/>
        <w:rPr>
          <w:rFonts w:cs="Arial"/>
          <w:color w:val="000000" w:themeColor="text1"/>
        </w:rPr>
      </w:pPr>
      <w:r w:rsidRPr="00F13BEF">
        <w:rPr>
          <w:rFonts w:cs="Arial"/>
          <w:color w:val="000000" w:themeColor="text1"/>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на Едином портале государственных и муниципальных услуг (функций) в сети Интернет (www.gosuslugi.ru);</w:t>
      </w:r>
    </w:p>
    <w:p w:rsidR="00B74E07" w:rsidRPr="00F13BEF" w:rsidRDefault="00B74E07" w:rsidP="00B74E07">
      <w:pPr>
        <w:spacing w:line="276" w:lineRule="auto"/>
        <w:rPr>
          <w:rFonts w:cs="Arial"/>
          <w:color w:val="000000" w:themeColor="text1"/>
        </w:rPr>
      </w:pPr>
      <w:r w:rsidRPr="00F13BEF">
        <w:rPr>
          <w:rFonts w:cs="Arial"/>
          <w:color w:val="000000" w:themeColor="text1"/>
        </w:rPr>
        <w:t>на официальном сайте МФЦ (mfc.vrn.ru);</w:t>
      </w:r>
    </w:p>
    <w:p w:rsidR="00B74E07" w:rsidRPr="00F13BEF" w:rsidRDefault="00B74E07" w:rsidP="00B74E07">
      <w:pPr>
        <w:spacing w:line="276" w:lineRule="auto"/>
        <w:rPr>
          <w:rFonts w:cs="Arial"/>
          <w:color w:val="000000" w:themeColor="text1"/>
        </w:rPr>
      </w:pPr>
      <w:r w:rsidRPr="00F13BEF">
        <w:rPr>
          <w:rFonts w:cs="Arial"/>
          <w:color w:val="000000" w:themeColor="text1"/>
        </w:rPr>
        <w:t>на информационном стенде в администрации;</w:t>
      </w:r>
    </w:p>
    <w:p w:rsidR="00B74E07" w:rsidRPr="00F13BEF" w:rsidRDefault="00B74E07" w:rsidP="00B74E07">
      <w:pPr>
        <w:spacing w:line="276" w:lineRule="auto"/>
        <w:rPr>
          <w:rFonts w:cs="Arial"/>
          <w:color w:val="000000" w:themeColor="text1"/>
        </w:rPr>
      </w:pPr>
      <w:r w:rsidRPr="00F13BEF">
        <w:rPr>
          <w:rFonts w:cs="Arial"/>
          <w:color w:val="000000" w:themeColor="text1"/>
        </w:rPr>
        <w:t>на информационном стенде в МФЦ.</w:t>
      </w:r>
    </w:p>
    <w:p w:rsidR="00B74E07" w:rsidRPr="00F13BEF" w:rsidRDefault="00B74E07" w:rsidP="00B74E07">
      <w:pPr>
        <w:spacing w:line="276" w:lineRule="auto"/>
        <w:rPr>
          <w:rFonts w:cs="Arial"/>
          <w:color w:val="000000" w:themeColor="text1"/>
        </w:rPr>
      </w:pPr>
      <w:r w:rsidRPr="00F13BEF">
        <w:rPr>
          <w:rFonts w:cs="Arial"/>
          <w:color w:val="000000" w:themeColor="text1"/>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непосредственно в администрации,</w:t>
      </w:r>
    </w:p>
    <w:p w:rsidR="00B74E07" w:rsidRPr="00F13BEF" w:rsidRDefault="00B74E07" w:rsidP="00B74E07">
      <w:pPr>
        <w:spacing w:line="276" w:lineRule="auto"/>
        <w:rPr>
          <w:rFonts w:cs="Arial"/>
          <w:color w:val="000000" w:themeColor="text1"/>
        </w:rPr>
      </w:pPr>
      <w:r w:rsidRPr="00F13BEF">
        <w:rPr>
          <w:rFonts w:cs="Arial"/>
          <w:color w:val="000000" w:themeColor="text1"/>
        </w:rPr>
        <w:t>непосредственно в МФЦ;</w:t>
      </w:r>
    </w:p>
    <w:p w:rsidR="00B74E07" w:rsidRPr="00F13BEF" w:rsidRDefault="00B74E07" w:rsidP="00B74E07">
      <w:pPr>
        <w:spacing w:line="276" w:lineRule="auto"/>
        <w:rPr>
          <w:rFonts w:cs="Arial"/>
          <w:color w:val="000000" w:themeColor="text1"/>
        </w:rPr>
      </w:pPr>
      <w:r w:rsidRPr="00F13BEF">
        <w:rPr>
          <w:rFonts w:cs="Arial"/>
          <w:color w:val="000000" w:themeColor="text1"/>
        </w:rPr>
        <w:t>с использованием средств телефонной связи, средств сети Интернет.</w:t>
      </w:r>
    </w:p>
    <w:p w:rsidR="00B74E07" w:rsidRPr="00F13BEF" w:rsidRDefault="00B74E07" w:rsidP="00B74E07">
      <w:pPr>
        <w:spacing w:line="276" w:lineRule="auto"/>
        <w:rPr>
          <w:rFonts w:cs="Arial"/>
          <w:color w:val="000000" w:themeColor="text1"/>
        </w:rPr>
      </w:pPr>
      <w:r w:rsidRPr="00F13BEF">
        <w:rPr>
          <w:rFonts w:cs="Arial"/>
          <w:color w:val="000000" w:themeColor="text1"/>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74E07" w:rsidRPr="00F13BEF" w:rsidRDefault="00B74E07" w:rsidP="00B74E07">
      <w:pPr>
        <w:spacing w:line="276" w:lineRule="auto"/>
        <w:rPr>
          <w:rFonts w:cs="Arial"/>
          <w:color w:val="000000" w:themeColor="text1"/>
        </w:rPr>
      </w:pPr>
      <w:r w:rsidRPr="00F13BEF">
        <w:rPr>
          <w:rFonts w:cs="Arial"/>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4E07" w:rsidRPr="00F13BEF" w:rsidRDefault="00B74E07" w:rsidP="00B74E07">
      <w:pPr>
        <w:spacing w:line="276" w:lineRule="auto"/>
        <w:rPr>
          <w:rFonts w:cs="Arial"/>
          <w:color w:val="000000" w:themeColor="text1"/>
        </w:rPr>
      </w:pPr>
      <w:r w:rsidRPr="00F13BEF">
        <w:rPr>
          <w:rFonts w:cs="Arial"/>
          <w:color w:val="000000" w:themeColor="text1"/>
        </w:rPr>
        <w:lastRenderedPageBreak/>
        <w:t>текст настоящего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тексты, выдержки из нормативных правовых актов, регулирующих предоставление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формы, образцы заявлений, иных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4E07" w:rsidRPr="00F13BEF" w:rsidRDefault="00B74E07" w:rsidP="00B74E07">
      <w:pPr>
        <w:spacing w:line="276" w:lineRule="auto"/>
        <w:rPr>
          <w:rFonts w:cs="Arial"/>
          <w:color w:val="000000" w:themeColor="text1"/>
        </w:rPr>
      </w:pPr>
      <w:r w:rsidRPr="00F13BEF">
        <w:rPr>
          <w:rFonts w:cs="Arial"/>
          <w:color w:val="000000" w:themeColor="text1"/>
        </w:rPr>
        <w:t>о порядке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о ходе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об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1.3.6. Информация о сроке завершения оформления документов и возможности их получения заявителю сообщается при подаче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4E07" w:rsidRPr="00F13BEF" w:rsidRDefault="00B74E07" w:rsidP="00B74E07">
      <w:pPr>
        <w:spacing w:line="276" w:lineRule="auto"/>
        <w:rPr>
          <w:rFonts w:cs="Arial"/>
          <w:color w:val="000000" w:themeColor="text1"/>
        </w:rPr>
      </w:pPr>
      <w:r w:rsidRPr="00F13BEF">
        <w:rPr>
          <w:rFonts w:cs="Arial"/>
          <w:color w:val="000000" w:themeColor="text1"/>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4E07" w:rsidRPr="00F13BEF" w:rsidRDefault="00B74E07" w:rsidP="00991C72">
      <w:pPr>
        <w:spacing w:line="276" w:lineRule="auto"/>
        <w:rPr>
          <w:rFonts w:cs="Arial"/>
          <w:color w:val="000000" w:themeColor="text1"/>
        </w:rPr>
      </w:pPr>
      <w:r w:rsidRPr="00F13BEF">
        <w:rPr>
          <w:rFonts w:cs="Arial"/>
          <w:color w:val="000000" w:themeColor="text1"/>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w:t>
      </w:r>
      <w:r w:rsidR="00991C72">
        <w:rPr>
          <w:rFonts w:cs="Arial"/>
          <w:color w:val="000000" w:themeColor="text1"/>
        </w:rPr>
        <w:t>олучить необходимую информацию.</w:t>
      </w:r>
    </w:p>
    <w:p w:rsidR="00B74E07" w:rsidRPr="00F13BEF" w:rsidRDefault="00B74E07" w:rsidP="00991C72">
      <w:pPr>
        <w:spacing w:line="276" w:lineRule="auto"/>
        <w:rPr>
          <w:rFonts w:cs="Arial"/>
          <w:color w:val="000000" w:themeColor="text1"/>
        </w:rPr>
      </w:pPr>
      <w:r w:rsidRPr="00F13BEF">
        <w:rPr>
          <w:rFonts w:cs="Arial"/>
          <w:color w:val="000000" w:themeColor="text1"/>
        </w:rPr>
        <w:t xml:space="preserve"> 2.Стандарт пред</w:t>
      </w:r>
      <w:r w:rsidR="00991C72">
        <w:rPr>
          <w:rFonts w:cs="Arial"/>
          <w:color w:val="000000" w:themeColor="text1"/>
        </w:rPr>
        <w:t>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2.1Наименование муниципальной услуги – «Предоставление градостроительного плана земельного участка».</w:t>
      </w:r>
    </w:p>
    <w:p w:rsidR="00B74E07" w:rsidRPr="00F13BEF" w:rsidRDefault="00B74E07" w:rsidP="00B74E07">
      <w:pPr>
        <w:spacing w:line="276" w:lineRule="auto"/>
        <w:rPr>
          <w:rFonts w:cs="Arial"/>
          <w:color w:val="000000" w:themeColor="text1"/>
        </w:rPr>
      </w:pPr>
      <w:r w:rsidRPr="00F13BEF">
        <w:rPr>
          <w:rFonts w:cs="Arial"/>
          <w:color w:val="000000" w:themeColor="text1"/>
        </w:rPr>
        <w:t>2.2.Наименование органа, представляющего муниципальную услугу.</w:t>
      </w:r>
    </w:p>
    <w:p w:rsidR="00B74E07" w:rsidRPr="00F13BEF" w:rsidRDefault="00B74E07" w:rsidP="00B74E07">
      <w:pPr>
        <w:spacing w:line="276" w:lineRule="auto"/>
        <w:rPr>
          <w:rFonts w:cs="Arial"/>
          <w:color w:val="000000" w:themeColor="text1"/>
        </w:rPr>
      </w:pPr>
      <w:r w:rsidRPr="00F13BEF">
        <w:rPr>
          <w:rFonts w:cs="Arial"/>
          <w:color w:val="000000" w:themeColor="text1"/>
        </w:rPr>
        <w:t>2.2.1. Орган, предоставляющий муниципальную услугу: администрация Петропавловского муниципального района.</w:t>
      </w:r>
    </w:p>
    <w:p w:rsidR="00B74E07" w:rsidRPr="00F13BEF" w:rsidRDefault="00B74E07" w:rsidP="00B74E07">
      <w:pPr>
        <w:spacing w:line="276" w:lineRule="auto"/>
        <w:rPr>
          <w:rFonts w:cs="Arial"/>
          <w:color w:val="000000" w:themeColor="text1"/>
        </w:rPr>
      </w:pPr>
      <w:r w:rsidRPr="00F13BEF">
        <w:rPr>
          <w:rFonts w:cs="Arial"/>
          <w:color w:val="000000" w:themeColor="text1"/>
        </w:rPr>
        <w:t>2.2.2. 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B74E07" w:rsidRPr="00F13BEF" w:rsidRDefault="00B74E07" w:rsidP="00B74E07">
      <w:pPr>
        <w:spacing w:line="276" w:lineRule="auto"/>
        <w:rPr>
          <w:rFonts w:cs="Arial"/>
          <w:color w:val="000000" w:themeColor="text1"/>
        </w:rPr>
      </w:pPr>
      <w:r w:rsidRPr="00F13BEF">
        <w:rPr>
          <w:rFonts w:cs="Arial"/>
          <w:color w:val="000000" w:themeColor="text1"/>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«16»ноября 2011 года №32.</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2.3. Результат предоставления муниципальной услуги. </w:t>
      </w:r>
    </w:p>
    <w:p w:rsidR="00B74E07" w:rsidRPr="00F13BEF" w:rsidRDefault="00B74E07" w:rsidP="00B74E07">
      <w:pPr>
        <w:spacing w:line="276" w:lineRule="auto"/>
        <w:rPr>
          <w:rFonts w:cs="Arial"/>
          <w:color w:val="000000" w:themeColor="text1"/>
        </w:rPr>
      </w:pPr>
      <w:r w:rsidRPr="00F13BEF">
        <w:rPr>
          <w:rFonts w:cs="Arial"/>
          <w:color w:val="000000" w:themeColor="text1"/>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2.4. Срок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Срок предоставления муниципальной услуги не должен превышать 14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2.4.1. При предоставлении муниципальной услуги сроки прохождения отдельных административных процедур составляют: </w:t>
      </w:r>
    </w:p>
    <w:p w:rsidR="00B74E07" w:rsidRPr="00F13BEF" w:rsidRDefault="00B74E07" w:rsidP="00B74E07">
      <w:pPr>
        <w:spacing w:line="276" w:lineRule="auto"/>
        <w:rPr>
          <w:rFonts w:cs="Arial"/>
          <w:color w:val="000000" w:themeColor="text1"/>
        </w:rPr>
      </w:pPr>
      <w:r w:rsidRPr="00F13BEF">
        <w:rPr>
          <w:rFonts w:cs="Arial"/>
          <w:color w:val="000000" w:themeColor="text1"/>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4E07" w:rsidRPr="00F13BEF" w:rsidRDefault="00B74E07" w:rsidP="00B74E07">
      <w:pPr>
        <w:spacing w:line="276" w:lineRule="auto"/>
        <w:rPr>
          <w:rFonts w:cs="Arial"/>
          <w:color w:val="000000" w:themeColor="text1"/>
        </w:rPr>
      </w:pPr>
      <w:r w:rsidRPr="00F13BEF">
        <w:rPr>
          <w:rFonts w:cs="Arial"/>
          <w:color w:val="000000" w:themeColor="text1"/>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B74E07" w:rsidRPr="00F13BEF" w:rsidRDefault="00B74E07" w:rsidP="00B74E07">
      <w:pPr>
        <w:spacing w:line="276" w:lineRule="auto"/>
        <w:rPr>
          <w:rFonts w:cs="Arial"/>
          <w:color w:val="000000" w:themeColor="text1"/>
        </w:rPr>
      </w:pPr>
      <w:r w:rsidRPr="00F13BEF">
        <w:rPr>
          <w:rFonts w:cs="Arial"/>
          <w:color w:val="000000" w:themeColor="text1"/>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- 4 календарных дней;</w:t>
      </w:r>
    </w:p>
    <w:p w:rsidR="00B74E07" w:rsidRPr="00F13BEF" w:rsidRDefault="00B74E07" w:rsidP="00B74E07">
      <w:pPr>
        <w:spacing w:line="276" w:lineRule="auto"/>
        <w:rPr>
          <w:rFonts w:cs="Arial"/>
          <w:color w:val="000000" w:themeColor="text1"/>
        </w:rPr>
      </w:pPr>
      <w:r w:rsidRPr="00F13BEF">
        <w:rPr>
          <w:rFonts w:cs="Arial"/>
          <w:color w:val="000000" w:themeColor="text1"/>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w:t>
      </w:r>
      <w:r w:rsidRPr="00F13BEF">
        <w:rPr>
          <w:rFonts w:cs="Arial"/>
          <w:color w:val="000000" w:themeColor="text1"/>
        </w:rPr>
        <w:lastRenderedPageBreak/>
        <w:t>форме заявления об ошибке в записях.</w:t>
      </w:r>
    </w:p>
    <w:p w:rsidR="00B74E07" w:rsidRPr="00F13BEF" w:rsidRDefault="00B74E07" w:rsidP="00B74E07">
      <w:pPr>
        <w:spacing w:line="276" w:lineRule="auto"/>
        <w:rPr>
          <w:rFonts w:cs="Arial"/>
          <w:color w:val="000000" w:themeColor="text1"/>
        </w:rPr>
      </w:pPr>
      <w:r w:rsidRPr="00F13BEF">
        <w:rPr>
          <w:rFonts w:cs="Arial"/>
          <w:color w:val="000000" w:themeColor="text1"/>
        </w:rPr>
        <w:t>Оснований для приостановления предоставления муниципальной услуги законодательством не предусмотрено.</w:t>
      </w:r>
    </w:p>
    <w:p w:rsidR="00B74E07" w:rsidRPr="00F13BEF" w:rsidRDefault="00B74E07" w:rsidP="00B74E07">
      <w:pPr>
        <w:spacing w:line="276" w:lineRule="auto"/>
        <w:rPr>
          <w:rFonts w:cs="Arial"/>
          <w:color w:val="000000" w:themeColor="text1"/>
        </w:rPr>
      </w:pPr>
      <w:r w:rsidRPr="00F13BEF">
        <w:rPr>
          <w:rFonts w:cs="Arial"/>
          <w:color w:val="000000" w:themeColor="text1"/>
        </w:rPr>
        <w:t>Правовые основы для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Предоставление муниципальной услуги «Предоставление градостроительного плана земельного участка» осуществляется в соответствии с:</w:t>
      </w:r>
    </w:p>
    <w:p w:rsidR="00B74E07" w:rsidRPr="00F13BEF" w:rsidRDefault="00B74E07" w:rsidP="00B74E07">
      <w:pPr>
        <w:spacing w:line="276" w:lineRule="auto"/>
        <w:rPr>
          <w:rFonts w:cs="Arial"/>
          <w:color w:val="000000" w:themeColor="text1"/>
        </w:rPr>
      </w:pPr>
      <w:r w:rsidRPr="00F13BEF">
        <w:rPr>
          <w:rFonts w:cs="Arial"/>
          <w:color w:val="000000" w:themeColor="text1"/>
        </w:rPr>
        <w:t>- Градостроительным кодексом Российской Федерации от 24.04.2004 № 190- ФЗ («Российская газета», 2004, № 290, 30 декабря);</w:t>
      </w:r>
    </w:p>
    <w:p w:rsidR="00B74E07" w:rsidRPr="00F13BEF" w:rsidRDefault="00B74E07" w:rsidP="00B74E07">
      <w:pPr>
        <w:spacing w:line="276" w:lineRule="auto"/>
        <w:rPr>
          <w:rFonts w:cs="Arial"/>
          <w:color w:val="000000" w:themeColor="text1"/>
        </w:rPr>
      </w:pPr>
      <w:r w:rsidRPr="00F13BEF">
        <w:rPr>
          <w:rFonts w:cs="Arial"/>
          <w:color w:val="000000" w:themeColor="text1"/>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B74E07" w:rsidRPr="00F13BEF" w:rsidRDefault="00B74E07" w:rsidP="00B74E07">
      <w:pPr>
        <w:spacing w:line="276" w:lineRule="auto"/>
        <w:rPr>
          <w:rFonts w:cs="Arial"/>
          <w:color w:val="000000" w:themeColor="text1"/>
        </w:rPr>
      </w:pPr>
      <w:r w:rsidRPr="00F13BEF">
        <w:rPr>
          <w:rFonts w:cs="Arial"/>
          <w:color w:val="000000" w:themeColor="text1"/>
        </w:rPr>
        <w:t>- Федеральным законом от 27.07.2010 № 210-ФЗ «Об организации предоставления государственных и муниципальных услуг» («Российская газета», 2010, № 168, 30 июля);</w:t>
      </w:r>
    </w:p>
    <w:p w:rsidR="00B74E07" w:rsidRPr="00F13BEF" w:rsidRDefault="00B74E07" w:rsidP="00B74E07">
      <w:pPr>
        <w:shd w:val="clear" w:color="auto" w:fill="FFFFFF"/>
        <w:tabs>
          <w:tab w:val="num" w:pos="1080"/>
          <w:tab w:val="left" w:pos="1440"/>
        </w:tabs>
        <w:spacing w:line="276" w:lineRule="auto"/>
        <w:rPr>
          <w:rFonts w:cs="Arial"/>
          <w:color w:val="000000" w:themeColor="text1"/>
        </w:rPr>
      </w:pPr>
      <w:r w:rsidRPr="00F13BEF">
        <w:rPr>
          <w:rFonts w:cs="Arial"/>
          <w:color w:val="000000" w:themeColor="text1"/>
        </w:rPr>
        <w:t>-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B74E07" w:rsidRPr="00F13BEF" w:rsidRDefault="00B74E07" w:rsidP="00B74E07">
      <w:pPr>
        <w:spacing w:line="276" w:lineRule="auto"/>
        <w:rPr>
          <w:rFonts w:cs="Arial"/>
          <w:color w:val="000000" w:themeColor="text1"/>
        </w:rPr>
      </w:pPr>
      <w:r w:rsidRPr="00F13BEF">
        <w:rPr>
          <w:rFonts w:cs="Arial"/>
          <w:color w:val="000000" w:themeColor="text1"/>
        </w:rPr>
        <w:t>- Уставом Петропавловского муниципального района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w:t>
      </w:r>
      <w:r w:rsidRPr="00F13BEF">
        <w:rPr>
          <w:rFonts w:cs="Arial"/>
          <w:bCs/>
          <w:iCs/>
          <w:color w:val="000000" w:themeColor="text1"/>
        </w:rPr>
        <w:t>иными нормативными правовыми актами Российской Федерации, Воронежской области и Петропавловского муниципального района Воронежской области, регламентирующими правоотношения в сфере предоставления государственных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4E07" w:rsidRPr="00F13BEF" w:rsidRDefault="00B74E07" w:rsidP="00B74E07">
      <w:pPr>
        <w:spacing w:line="276" w:lineRule="auto"/>
        <w:rPr>
          <w:rFonts w:cs="Arial"/>
          <w:color w:val="000000" w:themeColor="text1"/>
        </w:rPr>
      </w:pPr>
      <w:r w:rsidRPr="00F13BEF">
        <w:rPr>
          <w:rFonts w:cs="Arial"/>
          <w:color w:val="000000" w:themeColor="text1"/>
        </w:rPr>
        <w:t>Муниципальная услуга предоставляется на основании заявления, поступившего в администрацию или в МФЦ.</w:t>
      </w:r>
    </w:p>
    <w:p w:rsidR="00B74E07" w:rsidRPr="00F13BEF" w:rsidRDefault="00B74E07" w:rsidP="00B74E07">
      <w:pPr>
        <w:spacing w:line="276" w:lineRule="auto"/>
        <w:rPr>
          <w:rFonts w:cs="Arial"/>
          <w:color w:val="000000" w:themeColor="text1"/>
        </w:rPr>
      </w:pPr>
      <w:r w:rsidRPr="00F13BEF">
        <w:rPr>
          <w:rFonts w:cs="Arial"/>
          <w:color w:val="000000" w:themeColor="text1"/>
        </w:rPr>
        <w:t>Заявление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74E07" w:rsidRPr="00F13BEF" w:rsidRDefault="00B74E07" w:rsidP="00B74E07">
      <w:pPr>
        <w:spacing w:line="276" w:lineRule="auto"/>
        <w:rPr>
          <w:rFonts w:cs="Arial"/>
          <w:color w:val="000000" w:themeColor="text1"/>
        </w:rPr>
      </w:pPr>
      <w:r w:rsidRPr="00F13BEF">
        <w:rPr>
          <w:rFonts w:cs="Arial"/>
          <w:color w:val="000000" w:themeColor="text1"/>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74E07" w:rsidRPr="00F13BEF" w:rsidRDefault="00B74E07" w:rsidP="00B74E07">
      <w:pPr>
        <w:spacing w:line="276" w:lineRule="auto"/>
        <w:rPr>
          <w:rFonts w:cs="Arial"/>
          <w:color w:val="000000" w:themeColor="text1"/>
        </w:rPr>
      </w:pPr>
      <w:r w:rsidRPr="00F13BEF">
        <w:rPr>
          <w:rFonts w:cs="Arial"/>
          <w:color w:val="000000" w:themeColor="text1"/>
        </w:rPr>
        <w:t>Форма заявления приведена в приложении № 2 к настоящему Административному регламенту.</w:t>
      </w:r>
    </w:p>
    <w:p w:rsidR="00B74E07" w:rsidRPr="00F13BEF" w:rsidRDefault="00B74E07" w:rsidP="00B74E07">
      <w:pPr>
        <w:spacing w:line="276" w:lineRule="auto"/>
        <w:rPr>
          <w:rFonts w:cs="Arial"/>
          <w:color w:val="000000" w:themeColor="text1"/>
        </w:rPr>
      </w:pPr>
      <w:r w:rsidRPr="00F13BEF">
        <w:rPr>
          <w:rFonts w:cs="Arial"/>
          <w:color w:val="000000" w:themeColor="text1"/>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74E07" w:rsidRPr="00F13BEF" w:rsidRDefault="00B74E07" w:rsidP="00B74E07">
      <w:pPr>
        <w:spacing w:line="276" w:lineRule="auto"/>
        <w:rPr>
          <w:rFonts w:cs="Arial"/>
          <w:color w:val="000000" w:themeColor="text1"/>
        </w:rPr>
      </w:pPr>
      <w:r w:rsidRPr="00F13BEF">
        <w:rPr>
          <w:rFonts w:cs="Arial"/>
          <w:color w:val="000000" w:themeColor="text1"/>
        </w:rPr>
        <w:t>Заявление на бумажном носителе представляется:</w:t>
      </w:r>
    </w:p>
    <w:p w:rsidR="00B74E07" w:rsidRPr="00F13BEF" w:rsidRDefault="00B74E07" w:rsidP="00B74E07">
      <w:pPr>
        <w:spacing w:line="276" w:lineRule="auto"/>
        <w:rPr>
          <w:rFonts w:cs="Arial"/>
          <w:color w:val="000000" w:themeColor="text1"/>
        </w:rPr>
      </w:pPr>
      <w:r w:rsidRPr="00F13BEF">
        <w:rPr>
          <w:rFonts w:cs="Arial"/>
          <w:color w:val="000000" w:themeColor="text1"/>
        </w:rPr>
        <w:t>- при личном обращении заявителя либо его законного представителя.</w:t>
      </w:r>
    </w:p>
    <w:p w:rsidR="00B74E07" w:rsidRPr="00F13BEF" w:rsidRDefault="00B74E07" w:rsidP="00B74E07">
      <w:pPr>
        <w:spacing w:line="276" w:lineRule="auto"/>
        <w:rPr>
          <w:rFonts w:cs="Arial"/>
          <w:color w:val="000000" w:themeColor="text1"/>
        </w:rPr>
      </w:pPr>
      <w:r w:rsidRPr="00F13BEF">
        <w:rPr>
          <w:rFonts w:cs="Arial"/>
          <w:color w:val="000000" w:themeColor="text1"/>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Заявление в форме электронного документа подписывается заявителем с использованием простой электронной подписи.</w:t>
      </w:r>
    </w:p>
    <w:p w:rsidR="00B74E07" w:rsidRPr="00F13BEF" w:rsidRDefault="00B74E07" w:rsidP="00B74E07">
      <w:pPr>
        <w:spacing w:line="276" w:lineRule="auto"/>
        <w:rPr>
          <w:rFonts w:cs="Arial"/>
          <w:color w:val="000000" w:themeColor="text1"/>
        </w:rPr>
      </w:pPr>
      <w:r w:rsidRPr="00F13BEF">
        <w:rPr>
          <w:rFonts w:cs="Arial"/>
          <w:color w:val="000000" w:themeColor="text1"/>
        </w:rPr>
        <w:t>Заявление в форме электронного документа от имени юридического лица заверяется электронной подписью:</w:t>
      </w:r>
    </w:p>
    <w:p w:rsidR="00B74E07" w:rsidRPr="00F13BEF" w:rsidRDefault="00B74E07" w:rsidP="00B74E07">
      <w:pPr>
        <w:spacing w:line="276" w:lineRule="auto"/>
        <w:rPr>
          <w:rFonts w:cs="Arial"/>
          <w:color w:val="000000" w:themeColor="text1"/>
        </w:rPr>
      </w:pPr>
      <w:r w:rsidRPr="00F13BEF">
        <w:rPr>
          <w:rFonts w:cs="Arial"/>
          <w:color w:val="000000" w:themeColor="text1"/>
        </w:rPr>
        <w:t>- лица, действующего от имени юридического лица без доверенности;</w:t>
      </w:r>
    </w:p>
    <w:p w:rsidR="00B74E07" w:rsidRPr="00F13BEF" w:rsidRDefault="00B74E07" w:rsidP="00B74E07">
      <w:pPr>
        <w:spacing w:line="276" w:lineRule="auto"/>
        <w:rPr>
          <w:rFonts w:cs="Arial"/>
          <w:color w:val="000000" w:themeColor="text1"/>
        </w:rPr>
      </w:pPr>
      <w:r w:rsidRPr="00F13BEF">
        <w:rPr>
          <w:rFonts w:cs="Arial"/>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74E07" w:rsidRPr="00F13BEF" w:rsidRDefault="00B74E07" w:rsidP="00B74E07">
      <w:pPr>
        <w:spacing w:line="276" w:lineRule="auto"/>
        <w:rPr>
          <w:rFonts w:cs="Arial"/>
          <w:color w:val="000000" w:themeColor="text1"/>
        </w:rPr>
      </w:pPr>
      <w:r w:rsidRPr="00F13BEF">
        <w:rPr>
          <w:rFonts w:cs="Arial"/>
          <w:color w:val="000000" w:themeColor="text1"/>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E07" w:rsidRPr="00F13BEF" w:rsidRDefault="00B74E07" w:rsidP="00B74E07">
      <w:pPr>
        <w:spacing w:line="276" w:lineRule="auto"/>
        <w:rPr>
          <w:rFonts w:cs="Arial"/>
          <w:color w:val="000000" w:themeColor="text1"/>
        </w:rPr>
      </w:pPr>
      <w:r w:rsidRPr="00F13BEF">
        <w:rPr>
          <w:rFonts w:cs="Arial"/>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74E07" w:rsidRPr="00F13BEF" w:rsidRDefault="00B74E07" w:rsidP="00B74E07">
      <w:pPr>
        <w:spacing w:line="276" w:lineRule="auto"/>
        <w:rPr>
          <w:rFonts w:cs="Arial"/>
          <w:color w:val="000000" w:themeColor="text1"/>
        </w:rPr>
      </w:pPr>
      <w:r w:rsidRPr="00F13BEF">
        <w:rPr>
          <w:rFonts w:cs="Arial"/>
          <w:color w:val="000000" w:themeColor="text1"/>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74E07" w:rsidRPr="00F13BEF" w:rsidRDefault="00B74E07" w:rsidP="00B74E07">
      <w:pPr>
        <w:spacing w:line="276" w:lineRule="auto"/>
        <w:rPr>
          <w:rFonts w:cs="Arial"/>
          <w:color w:val="000000" w:themeColor="text1"/>
        </w:rPr>
      </w:pPr>
      <w:r w:rsidRPr="00F13BEF">
        <w:rPr>
          <w:rFonts w:cs="Arial"/>
          <w:color w:val="000000" w:themeColor="text1"/>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w:t>
      </w:r>
      <w:r w:rsidRPr="00F13BEF">
        <w:rPr>
          <w:rFonts w:cs="Arial"/>
          <w:color w:val="000000" w:themeColor="text1"/>
        </w:rPr>
        <w:lastRenderedPageBreak/>
        <w:t>которые заявитель вправе представить:</w:t>
      </w:r>
    </w:p>
    <w:p w:rsidR="00B74E07" w:rsidRPr="00F13BEF" w:rsidRDefault="00B74E07" w:rsidP="00B74E07">
      <w:pPr>
        <w:spacing w:line="276" w:lineRule="auto"/>
        <w:rPr>
          <w:rFonts w:cs="Arial"/>
          <w:color w:val="000000" w:themeColor="text1"/>
        </w:rPr>
      </w:pPr>
      <w:r w:rsidRPr="00F13BEF">
        <w:rPr>
          <w:rFonts w:cs="Arial"/>
          <w:color w:val="000000" w:themeColor="text1"/>
        </w:rPr>
        <w:t>-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74E07" w:rsidRPr="00F13BEF" w:rsidRDefault="00B74E07" w:rsidP="00B74E07">
      <w:pPr>
        <w:spacing w:line="276" w:lineRule="auto"/>
        <w:rPr>
          <w:rFonts w:cs="Arial"/>
          <w:color w:val="000000" w:themeColor="text1"/>
        </w:rPr>
      </w:pPr>
      <w:r w:rsidRPr="00F13BEF">
        <w:rPr>
          <w:rFonts w:cs="Arial"/>
          <w:color w:val="000000" w:themeColor="text1"/>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B74E07" w:rsidRPr="00F13BEF" w:rsidRDefault="00B74E07" w:rsidP="00B74E07">
      <w:pPr>
        <w:spacing w:line="276" w:lineRule="auto"/>
        <w:rPr>
          <w:rFonts w:cs="Arial"/>
          <w:color w:val="000000" w:themeColor="text1"/>
        </w:rPr>
      </w:pPr>
      <w:r w:rsidRPr="00F13BEF">
        <w:rPr>
          <w:rFonts w:cs="Arial"/>
          <w:color w:val="000000" w:themeColor="text1"/>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 кадастровая выписка о земельном участке (выписка из единого государственного реестра недвижимости);</w:t>
      </w:r>
    </w:p>
    <w:p w:rsidR="00B74E07" w:rsidRPr="00F13BEF" w:rsidRDefault="00B74E07" w:rsidP="00B74E07">
      <w:pPr>
        <w:spacing w:line="276" w:lineRule="auto"/>
        <w:rPr>
          <w:rFonts w:cs="Arial"/>
          <w:color w:val="000000" w:themeColor="text1"/>
        </w:rPr>
      </w:pPr>
      <w:r w:rsidRPr="00F13BEF">
        <w:rPr>
          <w:rFonts w:cs="Arial"/>
          <w:color w:val="000000" w:themeColor="text1"/>
        </w:rPr>
        <w:t>- кадастровая выписка об объектах недвижимости, расположенных на земельном участке (выписка из единого государственного реестра недвижимости).</w:t>
      </w:r>
    </w:p>
    <w:p w:rsidR="00B74E07" w:rsidRPr="00F13BEF" w:rsidRDefault="00B74E07" w:rsidP="00B74E07">
      <w:pPr>
        <w:spacing w:line="276" w:lineRule="auto"/>
        <w:rPr>
          <w:rFonts w:cs="Arial"/>
          <w:color w:val="000000" w:themeColor="text1"/>
        </w:rPr>
      </w:pPr>
      <w:r w:rsidRPr="00F13BEF">
        <w:rPr>
          <w:rFonts w:cs="Arial"/>
          <w:color w:val="000000" w:themeColor="text1"/>
        </w:rPr>
        <w:t>Для предоставления муниципальной услуги администрация в рамках межведомственного взаимодействия запрашивает данные документы через единый портал государственных и муниципальных услуг в филиале ФГБУ «Федеральная службы государственной регистрации, кадастра и картографии» по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B74E07" w:rsidRPr="00F13BEF" w:rsidRDefault="00B74E07" w:rsidP="00B74E07">
      <w:pPr>
        <w:spacing w:line="276" w:lineRule="auto"/>
        <w:rPr>
          <w:rFonts w:cs="Arial"/>
          <w:color w:val="000000" w:themeColor="text1"/>
        </w:rPr>
      </w:pPr>
      <w:r w:rsidRPr="00F13BEF">
        <w:rPr>
          <w:rFonts w:cs="Arial"/>
          <w:color w:val="000000" w:themeColor="text1"/>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B74E07" w:rsidRPr="00F13BEF" w:rsidRDefault="00B74E07" w:rsidP="00B74E07">
      <w:pPr>
        <w:spacing w:line="276" w:lineRule="auto"/>
        <w:rPr>
          <w:rFonts w:cs="Arial"/>
          <w:color w:val="000000" w:themeColor="text1"/>
        </w:rPr>
      </w:pPr>
      <w:r w:rsidRPr="00F13BEF">
        <w:rPr>
          <w:rFonts w:cs="Arial"/>
          <w:color w:val="000000" w:themeColor="text1"/>
        </w:rPr>
        <w:t>Заявитель вправе представить указанные документы самостоятельно.</w:t>
      </w:r>
    </w:p>
    <w:p w:rsidR="00B74E07" w:rsidRPr="00F13BEF" w:rsidRDefault="00B74E07" w:rsidP="00B74E07">
      <w:pPr>
        <w:spacing w:line="276" w:lineRule="auto"/>
        <w:rPr>
          <w:rFonts w:cs="Arial"/>
          <w:color w:val="000000" w:themeColor="text1"/>
        </w:rPr>
      </w:pPr>
      <w:r w:rsidRPr="00F13BEF">
        <w:rPr>
          <w:rFonts w:cs="Arial"/>
          <w:color w:val="000000" w:themeColor="text1"/>
        </w:rPr>
        <w:t>При обращении за предоставлением муниципальной услуги в электронном виде, указанные документы представляются в форме электронных документов, электронных образов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Запрещается требовать от заявителя:</w:t>
      </w:r>
    </w:p>
    <w:p w:rsidR="00B74E07" w:rsidRPr="00F13BEF" w:rsidRDefault="00B74E07" w:rsidP="00B74E07">
      <w:pPr>
        <w:spacing w:line="276" w:lineRule="auto"/>
        <w:rPr>
          <w:rFonts w:cs="Arial"/>
          <w:color w:val="000000" w:themeColor="text1"/>
        </w:rPr>
      </w:pPr>
      <w:r w:rsidRPr="00F13BEF">
        <w:rPr>
          <w:rFonts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Получение заявителем услуг, которые являются необходимыми и обязательными для предоставления муниципальной услуги, не требуется.</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Исчерпывающий перечень оснований для отказа в приеме документов, необходимых для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Исчерпывающий перечень оснований для отказа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Основанием для отказа в предоставлении муниципальной услуги является:</w:t>
      </w:r>
    </w:p>
    <w:p w:rsidR="00B74E07" w:rsidRPr="00F13BEF" w:rsidRDefault="00B74E07" w:rsidP="00B74E07">
      <w:pPr>
        <w:spacing w:line="276" w:lineRule="auto"/>
        <w:rPr>
          <w:rFonts w:cs="Arial"/>
          <w:color w:val="000000" w:themeColor="text1"/>
        </w:rPr>
      </w:pPr>
      <w:r w:rsidRPr="00F13BEF">
        <w:rPr>
          <w:rFonts w:cs="Arial"/>
          <w:color w:val="000000" w:themeColor="text1"/>
        </w:rPr>
        <w:t>- земельный участок не сформирован в установленном порядке;</w:t>
      </w:r>
    </w:p>
    <w:p w:rsidR="00B74E07" w:rsidRPr="00F13BEF" w:rsidRDefault="00B74E07" w:rsidP="00B74E07">
      <w:pPr>
        <w:spacing w:line="276" w:lineRule="auto"/>
        <w:rPr>
          <w:rFonts w:cs="Arial"/>
          <w:color w:val="000000" w:themeColor="text1"/>
        </w:rPr>
      </w:pPr>
      <w:r w:rsidRPr="00F13BEF">
        <w:rPr>
          <w:rFonts w:cs="Arial"/>
          <w:color w:val="000000" w:themeColor="text1"/>
        </w:rPr>
        <w:t>- земельный участок предоставлен для целей, не связанных со строительством, или не подлежит застройке.</w:t>
      </w:r>
    </w:p>
    <w:p w:rsidR="00B74E07" w:rsidRPr="00F13BEF" w:rsidRDefault="00B74E07" w:rsidP="00B74E07">
      <w:pPr>
        <w:spacing w:line="276" w:lineRule="auto"/>
        <w:rPr>
          <w:rFonts w:cs="Arial"/>
          <w:color w:val="000000" w:themeColor="text1"/>
        </w:rPr>
      </w:pPr>
      <w:r w:rsidRPr="00F13BEF">
        <w:rPr>
          <w:rFonts w:cs="Arial"/>
          <w:color w:val="000000" w:themeColor="text1"/>
        </w:rPr>
        <w:t>Размер платы, взимаемой с заявителя при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Муниципальная услуга предоставляется на безвозмездной основе. </w:t>
      </w:r>
    </w:p>
    <w:p w:rsidR="00B74E07" w:rsidRPr="00F13BEF" w:rsidRDefault="00B74E07" w:rsidP="00B74E07">
      <w:pPr>
        <w:spacing w:line="276" w:lineRule="auto"/>
        <w:rPr>
          <w:rFonts w:cs="Arial"/>
          <w:color w:val="000000" w:themeColor="text1"/>
        </w:rPr>
      </w:pPr>
      <w:r w:rsidRPr="00F13BEF">
        <w:rPr>
          <w:rFonts w:cs="Arial"/>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B74E07" w:rsidRPr="00F13BEF" w:rsidRDefault="00B74E07" w:rsidP="00B74E07">
      <w:pPr>
        <w:spacing w:line="276" w:lineRule="auto"/>
        <w:rPr>
          <w:rFonts w:cs="Arial"/>
          <w:color w:val="000000" w:themeColor="text1"/>
        </w:rPr>
      </w:pPr>
      <w:r w:rsidRPr="00F13BEF">
        <w:rPr>
          <w:rFonts w:cs="Arial"/>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B74E07" w:rsidRPr="00F13BEF" w:rsidRDefault="00B74E07" w:rsidP="00B74E07">
      <w:pPr>
        <w:spacing w:line="276" w:lineRule="auto"/>
        <w:rPr>
          <w:rFonts w:cs="Arial"/>
          <w:color w:val="000000" w:themeColor="text1"/>
        </w:rPr>
      </w:pPr>
      <w:r w:rsidRPr="00F13BEF">
        <w:rPr>
          <w:rFonts w:cs="Arial"/>
          <w:color w:val="000000" w:themeColor="text1"/>
        </w:rPr>
        <w:lastRenderedPageBreak/>
        <w:t>Срок регистрации запроса заявителя о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4E07" w:rsidRPr="00F13BEF" w:rsidRDefault="00B74E07" w:rsidP="00B74E07">
      <w:pPr>
        <w:spacing w:line="276" w:lineRule="auto"/>
        <w:rPr>
          <w:rFonts w:cs="Arial"/>
          <w:color w:val="000000" w:themeColor="text1"/>
        </w:rPr>
      </w:pPr>
      <w:r w:rsidRPr="00F13BEF">
        <w:rPr>
          <w:rFonts w:cs="Arial"/>
          <w:color w:val="000000" w:themeColor="text1"/>
        </w:rPr>
        <w:t>Требования к помещениям, в которых предоставляется муниципальная услуга.</w:t>
      </w:r>
    </w:p>
    <w:p w:rsidR="00B74E07" w:rsidRPr="00F13BEF" w:rsidRDefault="00B74E07" w:rsidP="00B74E07">
      <w:pPr>
        <w:spacing w:line="276" w:lineRule="auto"/>
        <w:rPr>
          <w:rFonts w:cs="Arial"/>
          <w:color w:val="000000" w:themeColor="text1"/>
        </w:rPr>
      </w:pPr>
      <w:r w:rsidRPr="00F13BEF">
        <w:rPr>
          <w:rFonts w:cs="Arial"/>
          <w:color w:val="000000" w:themeColor="text1"/>
        </w:rPr>
        <w:t>Прием граждан осуществляется в специально выделенных для предоставления муниципальных услуг помещениях.</w:t>
      </w:r>
    </w:p>
    <w:p w:rsidR="00B74E07" w:rsidRPr="00F13BEF" w:rsidRDefault="00B74E07" w:rsidP="00B74E07">
      <w:pPr>
        <w:spacing w:line="276" w:lineRule="auto"/>
        <w:rPr>
          <w:rFonts w:cs="Arial"/>
          <w:color w:val="000000" w:themeColor="text1"/>
        </w:rPr>
      </w:pPr>
      <w:r w:rsidRPr="00F13BEF">
        <w:rPr>
          <w:rFonts w:cs="Arial"/>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4E07" w:rsidRPr="00F13BEF" w:rsidRDefault="00B74E07" w:rsidP="00B74E07">
      <w:pPr>
        <w:spacing w:line="276" w:lineRule="auto"/>
        <w:rPr>
          <w:rFonts w:cs="Arial"/>
          <w:color w:val="000000" w:themeColor="text1"/>
        </w:rPr>
      </w:pPr>
      <w:r w:rsidRPr="00F13BEF">
        <w:rPr>
          <w:rFonts w:cs="Arial"/>
          <w:color w:val="000000" w:themeColor="text1"/>
        </w:rPr>
        <w:t>У входа в каждое помещение размещается табличка с наименованием помещения (зал ожидания, приема/выдачи документов и т.д.).</w:t>
      </w:r>
    </w:p>
    <w:p w:rsidR="00B74E07" w:rsidRPr="00F13BEF" w:rsidRDefault="00B74E07" w:rsidP="00B74E07">
      <w:pPr>
        <w:spacing w:line="276" w:lineRule="auto"/>
        <w:rPr>
          <w:rFonts w:cs="Arial"/>
          <w:color w:val="000000" w:themeColor="text1"/>
        </w:rPr>
      </w:pPr>
      <w:r w:rsidRPr="00F13BEF">
        <w:rPr>
          <w:rFonts w:cs="Arial"/>
          <w:color w:val="000000" w:themeColor="text1"/>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4E07" w:rsidRPr="00F13BEF" w:rsidRDefault="00B74E07" w:rsidP="00B74E07">
      <w:pPr>
        <w:spacing w:line="276" w:lineRule="auto"/>
        <w:rPr>
          <w:rFonts w:cs="Arial"/>
          <w:color w:val="000000" w:themeColor="text1"/>
        </w:rPr>
      </w:pPr>
      <w:r w:rsidRPr="00F13BEF">
        <w:rPr>
          <w:rFonts w:cs="Arial"/>
          <w:color w:val="000000" w:themeColor="text1"/>
        </w:rPr>
        <w:t>Доступ заявителей к парковочным местам является бесплатным.</w:t>
      </w:r>
    </w:p>
    <w:p w:rsidR="00B74E07" w:rsidRPr="00F13BEF" w:rsidRDefault="00B74E07" w:rsidP="00B74E07">
      <w:pPr>
        <w:spacing w:line="276" w:lineRule="auto"/>
        <w:rPr>
          <w:rFonts w:cs="Arial"/>
          <w:color w:val="000000" w:themeColor="text1"/>
        </w:rPr>
      </w:pPr>
      <w:r w:rsidRPr="00F13BEF">
        <w:rPr>
          <w:rFonts w:cs="Arial"/>
          <w:color w:val="000000" w:themeColor="text1"/>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4E07" w:rsidRPr="00F13BEF" w:rsidRDefault="00B74E07" w:rsidP="00B74E07">
      <w:pPr>
        <w:spacing w:line="276" w:lineRule="auto"/>
        <w:rPr>
          <w:rFonts w:cs="Arial"/>
          <w:color w:val="000000" w:themeColor="text1"/>
        </w:rPr>
      </w:pPr>
      <w:r w:rsidRPr="00F13BEF">
        <w:rPr>
          <w:rFonts w:cs="Arial"/>
          <w:color w:val="000000" w:themeColor="text1"/>
        </w:rPr>
        <w:t>Места информирования, предназначенные для ознакомления заявителей с информационными материалами, оборудуются:</w:t>
      </w:r>
    </w:p>
    <w:p w:rsidR="00B74E07" w:rsidRPr="00F13BEF" w:rsidRDefault="00B74E07" w:rsidP="00B74E07">
      <w:pPr>
        <w:spacing w:line="276" w:lineRule="auto"/>
        <w:rPr>
          <w:rFonts w:cs="Arial"/>
          <w:color w:val="000000" w:themeColor="text1"/>
        </w:rPr>
      </w:pPr>
      <w:r w:rsidRPr="00F13BEF">
        <w:rPr>
          <w:rFonts w:cs="Arial"/>
          <w:color w:val="000000" w:themeColor="text1"/>
        </w:rPr>
        <w:t>- информационными стендами, на которых размещается визуальная и текстовая информация;</w:t>
      </w:r>
    </w:p>
    <w:p w:rsidR="00B74E07" w:rsidRPr="00F13BEF" w:rsidRDefault="00B74E07" w:rsidP="00B74E07">
      <w:pPr>
        <w:spacing w:line="276" w:lineRule="auto"/>
        <w:rPr>
          <w:rFonts w:cs="Arial"/>
          <w:color w:val="000000" w:themeColor="text1"/>
        </w:rPr>
      </w:pPr>
      <w:r w:rsidRPr="00F13BEF">
        <w:rPr>
          <w:rFonts w:cs="Arial"/>
          <w:color w:val="000000" w:themeColor="text1"/>
        </w:rPr>
        <w:t>- стульями и столами для оформления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К информационным стендам должна быть обеспечена возможность свободного доступа граждан.</w:t>
      </w:r>
    </w:p>
    <w:p w:rsidR="00B74E07" w:rsidRPr="00F13BEF" w:rsidRDefault="00B74E07" w:rsidP="00B74E07">
      <w:pPr>
        <w:spacing w:line="276" w:lineRule="auto"/>
        <w:rPr>
          <w:rFonts w:cs="Arial"/>
          <w:color w:val="000000" w:themeColor="text1"/>
        </w:rPr>
      </w:pPr>
      <w:r w:rsidRPr="00F13BEF">
        <w:rPr>
          <w:rFonts w:cs="Arial"/>
          <w:color w:val="000000" w:themeColor="text1"/>
        </w:rPr>
        <w:t>На информационных стендах, а также на официальных сайтах в сети Интернет размещается следующая обязательная информация:</w:t>
      </w:r>
    </w:p>
    <w:p w:rsidR="00B74E07" w:rsidRPr="00F13BEF" w:rsidRDefault="00B74E07" w:rsidP="00B74E07">
      <w:pPr>
        <w:spacing w:line="276" w:lineRule="auto"/>
        <w:rPr>
          <w:rFonts w:cs="Arial"/>
          <w:color w:val="000000" w:themeColor="text1"/>
        </w:rPr>
      </w:pPr>
      <w:r w:rsidRPr="00F13BEF">
        <w:rPr>
          <w:rFonts w:cs="Arial"/>
          <w:color w:val="000000" w:themeColor="text1"/>
        </w:rPr>
        <w:t>- номера телефонов, факсов, адреса официальных сайтов, электронной почты органов, предоставляющих муниципальную услугу;</w:t>
      </w:r>
    </w:p>
    <w:p w:rsidR="00B74E07" w:rsidRPr="00F13BEF" w:rsidRDefault="00B74E07" w:rsidP="00B74E07">
      <w:pPr>
        <w:spacing w:line="276" w:lineRule="auto"/>
        <w:rPr>
          <w:rFonts w:cs="Arial"/>
          <w:color w:val="000000" w:themeColor="text1"/>
        </w:rPr>
      </w:pPr>
      <w:r w:rsidRPr="00F13BEF">
        <w:rPr>
          <w:rFonts w:cs="Arial"/>
          <w:color w:val="000000" w:themeColor="text1"/>
        </w:rPr>
        <w:t>- режим работы органов, предоставляющих муниципальную услугу;</w:t>
      </w:r>
    </w:p>
    <w:p w:rsidR="00B74E07" w:rsidRPr="00F13BEF" w:rsidRDefault="00B74E07" w:rsidP="00B74E07">
      <w:pPr>
        <w:spacing w:line="276" w:lineRule="auto"/>
        <w:rPr>
          <w:rFonts w:cs="Arial"/>
          <w:color w:val="000000" w:themeColor="text1"/>
        </w:rPr>
      </w:pPr>
      <w:r w:rsidRPr="00F13BEF">
        <w:rPr>
          <w:rFonts w:cs="Arial"/>
          <w:color w:val="000000" w:themeColor="text1"/>
        </w:rPr>
        <w:t>- графики личного приема граждан уполномоченными должностными лицами;</w:t>
      </w:r>
    </w:p>
    <w:p w:rsidR="00B74E07" w:rsidRPr="00F13BEF" w:rsidRDefault="00B74E07" w:rsidP="00B74E07">
      <w:pPr>
        <w:spacing w:line="276" w:lineRule="auto"/>
        <w:rPr>
          <w:rFonts w:cs="Arial"/>
          <w:color w:val="000000" w:themeColor="text1"/>
        </w:rPr>
      </w:pPr>
      <w:r w:rsidRPr="00F13BEF">
        <w:rPr>
          <w:rFonts w:cs="Arial"/>
          <w:color w:val="000000" w:themeColor="text1"/>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4E07" w:rsidRPr="00F13BEF" w:rsidRDefault="00B74E07" w:rsidP="00B74E07">
      <w:pPr>
        <w:spacing w:line="276" w:lineRule="auto"/>
        <w:rPr>
          <w:rFonts w:cs="Arial"/>
          <w:color w:val="000000" w:themeColor="text1"/>
        </w:rPr>
      </w:pPr>
      <w:r w:rsidRPr="00F13BEF">
        <w:rPr>
          <w:rFonts w:cs="Arial"/>
          <w:color w:val="000000" w:themeColor="text1"/>
        </w:rPr>
        <w:t>- текст настоящего административного регламента (полная версия - на официальном сайте администрации в сети Интернет);</w:t>
      </w:r>
    </w:p>
    <w:p w:rsidR="00B74E07" w:rsidRPr="00F13BEF" w:rsidRDefault="00B74E07" w:rsidP="00B74E07">
      <w:pPr>
        <w:spacing w:line="276" w:lineRule="auto"/>
        <w:rPr>
          <w:rFonts w:cs="Arial"/>
          <w:color w:val="000000" w:themeColor="text1"/>
        </w:rPr>
      </w:pPr>
      <w:r w:rsidRPr="00F13BEF">
        <w:rPr>
          <w:rFonts w:cs="Arial"/>
          <w:color w:val="000000" w:themeColor="text1"/>
        </w:rPr>
        <w:t>- тексты, выдержки из нормативных правовых актов, регулирующих предоставление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образцы оформления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4E07" w:rsidRPr="00F13BEF" w:rsidRDefault="00B74E07" w:rsidP="00B74E07">
      <w:pPr>
        <w:spacing w:line="276" w:lineRule="auto"/>
        <w:rPr>
          <w:rFonts w:cs="Arial"/>
          <w:color w:val="000000" w:themeColor="text1"/>
        </w:rPr>
      </w:pPr>
      <w:r w:rsidRPr="00F13BEF">
        <w:rPr>
          <w:rStyle w:val="FontStyle11"/>
          <w:rFonts w:ascii="Arial" w:hAnsi="Arial" w:cs="Arial"/>
          <w:color w:val="000000" w:themeColor="text1"/>
          <w:sz w:val="20"/>
          <w:szCs w:val="20"/>
        </w:rPr>
        <w:t xml:space="preserve">2.12.6. </w:t>
      </w:r>
      <w:r w:rsidRPr="00F13BEF">
        <w:rPr>
          <w:rFonts w:cs="Arial"/>
          <w:color w:val="000000" w:themeColor="text1"/>
        </w:rPr>
        <w:t>Требования к обеспечению условий доступности муниципальных услуг для инвалидов:</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 сопровождение инвалидов, имеющих стойкие расстройства функции зрения и самостоятельного передвижения;</w:t>
      </w:r>
    </w:p>
    <w:p w:rsidR="00B74E07" w:rsidRPr="00F13BEF" w:rsidRDefault="00B74E07" w:rsidP="00B74E07">
      <w:pPr>
        <w:spacing w:line="276" w:lineRule="auto"/>
        <w:rPr>
          <w:rFonts w:cs="Arial"/>
          <w:color w:val="000000" w:themeColor="text1"/>
        </w:rPr>
      </w:pPr>
      <w:r w:rsidRPr="00F13BEF">
        <w:rPr>
          <w:rFonts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B74E07" w:rsidRPr="00F13BEF" w:rsidRDefault="00B74E07" w:rsidP="00B74E07">
      <w:pPr>
        <w:spacing w:line="276" w:lineRule="auto"/>
        <w:rPr>
          <w:rFonts w:cs="Arial"/>
          <w:color w:val="000000" w:themeColor="text1"/>
          <w:lang w:eastAsia="en-US"/>
        </w:rPr>
      </w:pPr>
      <w:r w:rsidRPr="00F13BEF">
        <w:rPr>
          <w:rFonts w:cs="Arial"/>
          <w:color w:val="000000" w:themeColor="text1"/>
          <w:lang w:eastAsia="en-US"/>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4E07" w:rsidRPr="00F13BEF" w:rsidRDefault="00B74E07" w:rsidP="00B74E07">
      <w:pPr>
        <w:spacing w:line="276" w:lineRule="auto"/>
        <w:rPr>
          <w:rFonts w:cs="Arial"/>
          <w:color w:val="000000" w:themeColor="text1"/>
          <w:lang w:eastAsia="en-US"/>
        </w:rPr>
      </w:pPr>
      <w:r w:rsidRPr="00F13BEF">
        <w:rPr>
          <w:rFonts w:cs="Arial"/>
          <w:color w:val="000000" w:themeColor="text1"/>
          <w:lang w:eastAsia="en-US"/>
        </w:rPr>
        <w:t>- допуск сурдопереводчика и тифлосурдопереводчика;</w:t>
      </w:r>
    </w:p>
    <w:p w:rsidR="00B74E07" w:rsidRPr="00F13BEF" w:rsidRDefault="00B74E07" w:rsidP="00B74E07">
      <w:pPr>
        <w:spacing w:line="276" w:lineRule="auto"/>
        <w:rPr>
          <w:rFonts w:cs="Arial"/>
          <w:color w:val="000000" w:themeColor="text1"/>
          <w:lang w:eastAsia="en-US"/>
        </w:rPr>
      </w:pPr>
      <w:r w:rsidRPr="00F13BEF">
        <w:rPr>
          <w:rFonts w:cs="Arial"/>
          <w:color w:val="000000" w:themeColor="text1"/>
          <w:lang w:eastAsia="en-US"/>
        </w:rPr>
        <w:t>- допуск собаки-проводника на объект (здание, помещение), в котором предоставляется услуга;</w:t>
      </w:r>
    </w:p>
    <w:p w:rsidR="00B74E07" w:rsidRPr="00F13BEF" w:rsidRDefault="00B74E07" w:rsidP="00B74E07">
      <w:pPr>
        <w:spacing w:line="276" w:lineRule="auto"/>
        <w:rPr>
          <w:rFonts w:cs="Arial"/>
          <w:color w:val="000000" w:themeColor="text1"/>
        </w:rPr>
      </w:pPr>
      <w:r w:rsidRPr="00F13BEF">
        <w:rPr>
          <w:rFonts w:cs="Arial"/>
          <w:color w:val="000000" w:themeColor="text1"/>
          <w:lang w:eastAsia="en-US"/>
        </w:rPr>
        <w:t>- оказание инвалидам помощи в преодолении барьеров, мешающих получению ими услуг наравне с другими лицами</w:t>
      </w:r>
    </w:p>
    <w:p w:rsidR="00B74E07" w:rsidRPr="00F13BEF" w:rsidRDefault="00B74E07" w:rsidP="00B74E07">
      <w:pPr>
        <w:spacing w:line="276" w:lineRule="auto"/>
        <w:rPr>
          <w:rFonts w:cs="Arial"/>
          <w:color w:val="000000" w:themeColor="text1"/>
        </w:rPr>
      </w:pPr>
      <w:r w:rsidRPr="00F13BEF">
        <w:rPr>
          <w:rFonts w:cs="Arial"/>
          <w:color w:val="000000" w:themeColor="text1"/>
        </w:rPr>
        <w:t>Показатели доступности и качества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Показателями доступности муниципальной услуги являются:</w:t>
      </w:r>
    </w:p>
    <w:p w:rsidR="00B74E07" w:rsidRPr="00F13BEF" w:rsidRDefault="00B74E07" w:rsidP="00B74E07">
      <w:pPr>
        <w:spacing w:line="276" w:lineRule="auto"/>
        <w:rPr>
          <w:rFonts w:cs="Arial"/>
          <w:color w:val="000000" w:themeColor="text1"/>
        </w:rPr>
      </w:pPr>
      <w:r w:rsidRPr="00F13BEF">
        <w:rPr>
          <w:rFonts w:cs="Arial"/>
          <w:color w:val="000000" w:themeColor="text1"/>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74E07" w:rsidRPr="00F13BEF" w:rsidRDefault="00B74E07" w:rsidP="00B74E07">
      <w:pPr>
        <w:spacing w:line="276" w:lineRule="auto"/>
        <w:rPr>
          <w:rFonts w:cs="Arial"/>
          <w:color w:val="000000" w:themeColor="text1"/>
        </w:rPr>
      </w:pPr>
      <w:r w:rsidRPr="00F13BEF">
        <w:rPr>
          <w:rFonts w:cs="Arial"/>
          <w:color w:val="000000" w:themeColor="text1"/>
        </w:rPr>
        <w:t>- оборудование мест ожидания в органе предоставляющего услугу доступными местами общего пользования;</w:t>
      </w:r>
    </w:p>
    <w:p w:rsidR="00B74E07" w:rsidRPr="00F13BEF" w:rsidRDefault="00B74E07" w:rsidP="00B74E07">
      <w:pPr>
        <w:spacing w:line="276" w:lineRule="auto"/>
        <w:rPr>
          <w:rFonts w:cs="Arial"/>
          <w:color w:val="000000" w:themeColor="text1"/>
        </w:rPr>
      </w:pPr>
      <w:r w:rsidRPr="00F13BEF">
        <w:rPr>
          <w:rFonts w:cs="Arial"/>
          <w:color w:val="000000" w:themeColor="text1"/>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 соблюдение графика работы органа предоставляющего услугу;</w:t>
      </w:r>
    </w:p>
    <w:p w:rsidR="00B74E07" w:rsidRPr="00F13BEF" w:rsidRDefault="00B74E07" w:rsidP="00B74E07">
      <w:pPr>
        <w:spacing w:line="276" w:lineRule="auto"/>
        <w:rPr>
          <w:rFonts w:cs="Arial"/>
          <w:color w:val="000000" w:themeColor="text1"/>
        </w:rPr>
      </w:pPr>
      <w:r w:rsidRPr="00F13BEF">
        <w:rPr>
          <w:rFonts w:cs="Arial"/>
          <w:color w:val="000000" w:themeColor="text1"/>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возможность получения муниципальной услуги в МФЦ</w:t>
      </w:r>
      <w:r w:rsidRPr="00F13BEF">
        <w:rPr>
          <w:rFonts w:cs="Arial"/>
          <w:color w:val="000000" w:themeColor="text1"/>
          <w:vertAlign w:val="superscript"/>
        </w:rPr>
        <w:t>1</w:t>
      </w:r>
      <w:r w:rsidRPr="00F13BEF">
        <w:rPr>
          <w:rFonts w:cs="Arial"/>
          <w:color w:val="000000" w:themeColor="text1"/>
        </w:rPr>
        <w:t>;</w:t>
      </w:r>
    </w:p>
    <w:p w:rsidR="00B74E07" w:rsidRPr="00F13BEF" w:rsidRDefault="00B74E07" w:rsidP="00B74E07">
      <w:pPr>
        <w:spacing w:line="276" w:lineRule="auto"/>
        <w:rPr>
          <w:rFonts w:cs="Arial"/>
          <w:color w:val="000000" w:themeColor="text1"/>
        </w:rPr>
      </w:pPr>
      <w:r w:rsidRPr="00F13BEF">
        <w:rPr>
          <w:rFonts w:cs="Arial"/>
          <w:color w:val="000000" w:themeColor="text1"/>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4E07" w:rsidRPr="00F13BEF" w:rsidRDefault="00B74E07" w:rsidP="00B74E07">
      <w:pPr>
        <w:spacing w:line="276" w:lineRule="auto"/>
        <w:rPr>
          <w:rFonts w:cs="Arial"/>
          <w:color w:val="000000" w:themeColor="text1"/>
        </w:rPr>
      </w:pPr>
      <w:r w:rsidRPr="00F13BEF">
        <w:rPr>
          <w:rFonts w:cs="Arial"/>
          <w:color w:val="000000" w:themeColor="text1"/>
        </w:rPr>
        <w:t>Показателями качества муниципальной услуги являются:</w:t>
      </w:r>
    </w:p>
    <w:p w:rsidR="00B74E07" w:rsidRPr="00F13BEF" w:rsidRDefault="00B74E07" w:rsidP="00B74E07">
      <w:pPr>
        <w:spacing w:line="276" w:lineRule="auto"/>
        <w:rPr>
          <w:rFonts w:cs="Arial"/>
          <w:color w:val="000000" w:themeColor="text1"/>
        </w:rPr>
      </w:pPr>
      <w:r w:rsidRPr="00F13BEF">
        <w:rPr>
          <w:rFonts w:cs="Arial"/>
          <w:color w:val="000000" w:themeColor="text1"/>
        </w:rPr>
        <w:t>- полнота предоставления муниципальной услуги в соответствии с требованиями настоящего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 соблюдение сроков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4E07" w:rsidRPr="00F13BEF" w:rsidRDefault="00B74E07" w:rsidP="00B74E07">
      <w:pPr>
        <w:spacing w:line="276" w:lineRule="auto"/>
        <w:rPr>
          <w:rFonts w:cs="Arial"/>
          <w:color w:val="000000" w:themeColor="text1"/>
        </w:rPr>
      </w:pPr>
      <w:r w:rsidRPr="00F13BEF">
        <w:rPr>
          <w:rFonts w:cs="Arial"/>
          <w:color w:val="000000" w:themeColor="text1"/>
        </w:rPr>
        <w:t>Прием заявителей (прием и выдача документов) осуществляется уполномоченными должностными лицами МФЦ</w:t>
      </w:r>
      <w:r w:rsidRPr="00F13BEF">
        <w:rPr>
          <w:rFonts w:cs="Arial"/>
          <w:color w:val="000000" w:themeColor="text1"/>
          <w:vertAlign w:val="superscript"/>
        </w:rPr>
        <w:t>1</w:t>
      </w:r>
      <w:r w:rsidRPr="00F13BEF">
        <w:rPr>
          <w:rFonts w:cs="Arial"/>
          <w:color w:val="000000" w:themeColor="text1"/>
        </w:rPr>
        <w:t>.</w:t>
      </w:r>
    </w:p>
    <w:p w:rsidR="00B74E07" w:rsidRPr="00F13BEF" w:rsidRDefault="00B74E07" w:rsidP="00B74E07">
      <w:pPr>
        <w:spacing w:line="276" w:lineRule="auto"/>
        <w:rPr>
          <w:rFonts w:cs="Arial"/>
          <w:color w:val="000000" w:themeColor="text1"/>
        </w:rPr>
      </w:pPr>
      <w:r w:rsidRPr="00F13BEF">
        <w:rPr>
          <w:rFonts w:cs="Arial"/>
          <w:color w:val="000000" w:themeColor="text1"/>
        </w:rPr>
        <w:t>Прием заявителей уполномоченными лицами осуществляется в соответствии с графиком (режимом) работы МФЦ</w:t>
      </w:r>
      <w:r w:rsidRPr="00F13BEF">
        <w:rPr>
          <w:rFonts w:cs="Arial"/>
          <w:color w:val="000000" w:themeColor="text1"/>
          <w:vertAlign w:val="superscript"/>
        </w:rPr>
        <w:t>1</w:t>
      </w:r>
      <w:r w:rsidRPr="00F13BEF">
        <w:rPr>
          <w:rFonts w:cs="Arial"/>
          <w:color w:val="000000" w:themeColor="text1"/>
        </w:rPr>
        <w:t>.</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13BEF">
        <w:rPr>
          <w:rFonts w:cs="Arial"/>
          <w:color w:val="000000" w:themeColor="text1"/>
          <w:lang w:val="en-US"/>
        </w:rPr>
        <w:t>http</w:t>
      </w:r>
      <w:r w:rsidRPr="00F13BEF">
        <w:rPr>
          <w:rFonts w:cs="Arial"/>
          <w:color w:val="000000" w:themeColor="text1"/>
        </w:rPr>
        <w:t>://</w:t>
      </w:r>
      <w:r w:rsidRPr="00F13BEF">
        <w:rPr>
          <w:rFonts w:cs="Arial"/>
          <w:color w:val="000000" w:themeColor="text1"/>
          <w:lang w:val="en-US"/>
        </w:rPr>
        <w:t>www</w:t>
      </w:r>
      <w:r w:rsidRPr="00F13BEF">
        <w:rPr>
          <w:rFonts w:cs="Arial"/>
          <w:color w:val="000000" w:themeColor="text1"/>
        </w:rPr>
        <w:t>.</w:t>
      </w:r>
      <w:r w:rsidRPr="00F13BEF">
        <w:rPr>
          <w:rFonts w:cs="Arial"/>
          <w:color w:val="000000" w:themeColor="text1"/>
          <w:lang w:val="en-US"/>
        </w:rPr>
        <w:t>petropavlovka</w:t>
      </w:r>
      <w:r w:rsidRPr="00F13BEF">
        <w:rPr>
          <w:rFonts w:cs="Arial"/>
          <w:color w:val="000000" w:themeColor="text1"/>
        </w:rPr>
        <w:t>.</w:t>
      </w:r>
      <w:r w:rsidRPr="00F13BEF">
        <w:rPr>
          <w:rFonts w:cs="Arial"/>
          <w:color w:val="000000" w:themeColor="text1"/>
          <w:lang w:val="en-US"/>
        </w:rPr>
        <w:t>com</w:t>
      </w:r>
      <w:r w:rsidRPr="00F13BEF">
        <w:rPr>
          <w:rFonts w:cs="Arial"/>
          <w:color w:val="000000" w:themeColor="text1"/>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13BEF">
        <w:rPr>
          <w:rFonts w:cs="Arial"/>
          <w:color w:val="000000" w:themeColor="text1"/>
          <w:lang w:val="en-US"/>
        </w:rPr>
        <w:t>www</w:t>
      </w:r>
      <w:r w:rsidRPr="00F13BEF">
        <w:rPr>
          <w:rFonts w:cs="Arial"/>
          <w:color w:val="000000" w:themeColor="text1"/>
        </w:rPr>
        <w:t>.pgu.govvrn.ru).</w:t>
      </w:r>
    </w:p>
    <w:p w:rsidR="00B74E07" w:rsidRPr="00F13BEF" w:rsidRDefault="00B74E07" w:rsidP="00991C72">
      <w:pPr>
        <w:spacing w:line="276" w:lineRule="auto"/>
        <w:rPr>
          <w:rFonts w:cs="Arial"/>
          <w:color w:val="000000" w:themeColor="text1"/>
        </w:rPr>
      </w:pPr>
      <w:r w:rsidRPr="00F13BEF">
        <w:rPr>
          <w:rFonts w:cs="Arial"/>
          <w:color w:val="000000" w:themeColor="text1"/>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991C72">
        <w:rPr>
          <w:rFonts w:cs="Arial"/>
          <w:color w:val="000000" w:themeColor="text1"/>
        </w:rPr>
        <w:t>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lang w:val="en-US"/>
        </w:rPr>
        <w:t>C</w:t>
      </w:r>
      <w:r w:rsidRPr="00F13BEF">
        <w:rPr>
          <w:rFonts w:cs="Arial"/>
          <w:color w:val="000000" w:themeColor="text1"/>
        </w:rPr>
        <w:t>остав, последовательность и сроки выполнения административных процедур, требования к порядку их выполнения.</w:t>
      </w:r>
    </w:p>
    <w:p w:rsidR="00B74E07" w:rsidRPr="00F13BEF" w:rsidRDefault="00B74E07" w:rsidP="00B74E07">
      <w:pPr>
        <w:spacing w:line="276" w:lineRule="auto"/>
        <w:rPr>
          <w:rFonts w:cs="Arial"/>
          <w:color w:val="000000" w:themeColor="text1"/>
        </w:rPr>
      </w:pPr>
      <w:r w:rsidRPr="00F13BEF">
        <w:rPr>
          <w:rFonts w:cs="Arial"/>
          <w:color w:val="000000" w:themeColor="text1"/>
        </w:rPr>
        <w:t>Исчерпывающий перечень административных процедур.</w:t>
      </w:r>
    </w:p>
    <w:p w:rsidR="00B74E07" w:rsidRPr="00F13BEF" w:rsidRDefault="00B74E07" w:rsidP="00B74E07">
      <w:pPr>
        <w:spacing w:line="276" w:lineRule="auto"/>
        <w:rPr>
          <w:rFonts w:cs="Arial"/>
          <w:color w:val="000000" w:themeColor="text1"/>
        </w:rPr>
      </w:pPr>
      <w:r w:rsidRPr="00F13BEF">
        <w:rPr>
          <w:rFonts w:cs="Arial"/>
          <w:color w:val="000000" w:themeColor="text1"/>
        </w:rPr>
        <w:t>Предоставление муниципальной услуги включает в себя следующие административные процедуры:</w:t>
      </w:r>
    </w:p>
    <w:p w:rsidR="00B74E07" w:rsidRPr="00F13BEF" w:rsidRDefault="00B74E07" w:rsidP="00B74E07">
      <w:pPr>
        <w:spacing w:line="276" w:lineRule="auto"/>
        <w:rPr>
          <w:rFonts w:cs="Arial"/>
          <w:color w:val="000000" w:themeColor="text1"/>
        </w:rPr>
      </w:pPr>
      <w:r w:rsidRPr="00F13BEF">
        <w:rPr>
          <w:rFonts w:cs="Arial"/>
          <w:color w:val="000000" w:themeColor="text1"/>
        </w:rPr>
        <w:t>прием и регистрация заявления и прилагаемых к нему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4E07" w:rsidRPr="00F13BEF" w:rsidRDefault="00B74E07" w:rsidP="00B74E07">
      <w:pPr>
        <w:spacing w:line="276" w:lineRule="auto"/>
        <w:rPr>
          <w:rFonts w:cs="Arial"/>
          <w:color w:val="000000" w:themeColor="text1"/>
        </w:rPr>
      </w:pPr>
      <w:r w:rsidRPr="00F13BEF">
        <w:rPr>
          <w:rFonts w:cs="Arial"/>
          <w:color w:val="000000" w:themeColor="text1"/>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74E07" w:rsidRPr="00F13BEF" w:rsidRDefault="00B74E07" w:rsidP="00B74E07">
      <w:pPr>
        <w:spacing w:line="276" w:lineRule="auto"/>
        <w:rPr>
          <w:rFonts w:cs="Arial"/>
          <w:color w:val="000000" w:themeColor="text1"/>
        </w:rPr>
      </w:pPr>
      <w:r w:rsidRPr="00F13BEF">
        <w:rPr>
          <w:rFonts w:cs="Arial"/>
          <w:color w:val="000000" w:themeColor="text1"/>
        </w:rPr>
        <w:t>3.2. Прием и регистрация заявления и прилагаемых к нему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3.2.1. Основанием для начала административной процедуры является обращение заявителя или его уполномоченного представителя в администрацию, МФЦ с заявлением, либо использование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3.2.2.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74E07" w:rsidRPr="00F13BEF" w:rsidRDefault="00B74E07" w:rsidP="00B74E07">
      <w:pPr>
        <w:spacing w:line="276" w:lineRule="auto"/>
        <w:rPr>
          <w:rFonts w:cs="Arial"/>
          <w:color w:val="000000" w:themeColor="text1"/>
        </w:rPr>
      </w:pPr>
      <w:r w:rsidRPr="00F13BEF">
        <w:rPr>
          <w:rFonts w:cs="Arial"/>
          <w:color w:val="000000" w:themeColor="text1"/>
        </w:rPr>
        <w:t>Заявление в форме электронного документа подписывается заявителем с использованием простой электронной подписи.</w:t>
      </w:r>
    </w:p>
    <w:p w:rsidR="00B74E07" w:rsidRPr="00F13BEF" w:rsidRDefault="00B74E07" w:rsidP="00B74E07">
      <w:pPr>
        <w:spacing w:line="276" w:lineRule="auto"/>
        <w:rPr>
          <w:rFonts w:cs="Arial"/>
          <w:color w:val="000000" w:themeColor="text1"/>
        </w:rPr>
      </w:pPr>
      <w:r w:rsidRPr="00F13BEF">
        <w:rPr>
          <w:rFonts w:cs="Arial"/>
          <w:color w:val="000000" w:themeColor="text1"/>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 устанавливает предмет обращения, устанавливает личность заявителя, проверяет документ, удостоверяющий личность заявителя;</w:t>
      </w:r>
    </w:p>
    <w:p w:rsidR="00B74E07" w:rsidRPr="00F13BEF" w:rsidRDefault="00B74E07" w:rsidP="00B74E07">
      <w:pPr>
        <w:spacing w:line="276" w:lineRule="auto"/>
        <w:rPr>
          <w:rFonts w:cs="Arial"/>
          <w:color w:val="000000" w:themeColor="text1"/>
        </w:rPr>
      </w:pPr>
      <w:r w:rsidRPr="00F13BEF">
        <w:rPr>
          <w:rFonts w:cs="Arial"/>
          <w:color w:val="000000" w:themeColor="text1"/>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74E07" w:rsidRPr="00F13BEF" w:rsidRDefault="00B74E07" w:rsidP="00B74E07">
      <w:pPr>
        <w:spacing w:line="276" w:lineRule="auto"/>
        <w:rPr>
          <w:rFonts w:cs="Arial"/>
          <w:color w:val="000000" w:themeColor="text1"/>
        </w:rPr>
      </w:pPr>
      <w:r w:rsidRPr="00F13BEF">
        <w:rPr>
          <w:rFonts w:cs="Arial"/>
          <w:color w:val="000000" w:themeColor="text1"/>
        </w:rPr>
        <w:t>- проверяет соответствие заявления установленным требованиям;</w:t>
      </w:r>
    </w:p>
    <w:p w:rsidR="00B74E07" w:rsidRPr="00F13BEF" w:rsidRDefault="00B74E07" w:rsidP="00B74E07">
      <w:pPr>
        <w:spacing w:line="276" w:lineRule="auto"/>
        <w:rPr>
          <w:rFonts w:cs="Arial"/>
          <w:color w:val="000000" w:themeColor="text1"/>
        </w:rPr>
      </w:pPr>
      <w:r w:rsidRPr="00F13BEF">
        <w:rPr>
          <w:rFonts w:cs="Arial"/>
          <w:color w:val="000000" w:themeColor="text1"/>
        </w:rPr>
        <w:t>- сверяет копии документов с их подлинниками, заверяет их и возвращает подлинники заявителю;</w:t>
      </w:r>
    </w:p>
    <w:p w:rsidR="00B74E07" w:rsidRPr="00F13BEF" w:rsidRDefault="00B74E07" w:rsidP="00B74E07">
      <w:pPr>
        <w:spacing w:line="276" w:lineRule="auto"/>
        <w:rPr>
          <w:rFonts w:cs="Arial"/>
          <w:color w:val="000000" w:themeColor="text1"/>
        </w:rPr>
      </w:pPr>
      <w:r w:rsidRPr="00F13BEF">
        <w:rPr>
          <w:rFonts w:cs="Arial"/>
          <w:color w:val="000000" w:themeColor="text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74E07" w:rsidRPr="00F13BEF" w:rsidRDefault="00B74E07" w:rsidP="00B74E07">
      <w:pPr>
        <w:spacing w:line="276" w:lineRule="auto"/>
        <w:rPr>
          <w:rFonts w:cs="Arial"/>
          <w:color w:val="000000" w:themeColor="text1"/>
        </w:rPr>
      </w:pPr>
      <w:r w:rsidRPr="00F13BEF">
        <w:rPr>
          <w:rFonts w:cs="Arial"/>
          <w:color w:val="000000" w:themeColor="text1"/>
        </w:rPr>
        <w:t>- регистрирует заявление с прилагаемым комплектом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74E07" w:rsidRPr="00F13BEF" w:rsidRDefault="00B74E07" w:rsidP="00B74E07">
      <w:pPr>
        <w:spacing w:line="276" w:lineRule="auto"/>
        <w:rPr>
          <w:rFonts w:cs="Arial"/>
          <w:color w:val="000000" w:themeColor="text1"/>
        </w:rPr>
      </w:pPr>
      <w:r w:rsidRPr="00F13BEF">
        <w:rPr>
          <w:rFonts w:cs="Arial"/>
          <w:color w:val="000000" w:themeColor="text1"/>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74E07" w:rsidRPr="00F13BEF" w:rsidRDefault="00B74E07" w:rsidP="00B74E07">
      <w:pPr>
        <w:spacing w:line="276" w:lineRule="auto"/>
        <w:rPr>
          <w:rFonts w:cs="Arial"/>
          <w:color w:val="000000" w:themeColor="text1"/>
        </w:rPr>
      </w:pPr>
      <w:r w:rsidRPr="00F13BEF">
        <w:rPr>
          <w:rFonts w:cs="Arial"/>
          <w:color w:val="000000" w:themeColor="text1"/>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74E07" w:rsidRPr="00F13BEF" w:rsidRDefault="00B74E07" w:rsidP="00B74E07">
      <w:pPr>
        <w:spacing w:line="276" w:lineRule="auto"/>
        <w:rPr>
          <w:rFonts w:cs="Arial"/>
          <w:color w:val="000000" w:themeColor="text1"/>
        </w:rPr>
      </w:pPr>
      <w:r w:rsidRPr="00F13BEF">
        <w:rPr>
          <w:rFonts w:cs="Arial"/>
          <w:color w:val="000000" w:themeColor="text1"/>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13BEF">
        <w:rPr>
          <w:rFonts w:cs="Arial"/>
          <w:color w:val="000000" w:themeColor="text1"/>
          <w:vertAlign w:val="superscript"/>
        </w:rPr>
        <w:t>1</w:t>
      </w:r>
      <w:r w:rsidRPr="00F13BEF">
        <w:rPr>
          <w:rFonts w:cs="Arial"/>
          <w:color w:val="000000" w:themeColor="text1"/>
        </w:rPr>
        <w:t>.</w:t>
      </w:r>
    </w:p>
    <w:p w:rsidR="00B74E07" w:rsidRPr="00F13BEF" w:rsidRDefault="00B74E07" w:rsidP="00B74E07">
      <w:pPr>
        <w:spacing w:line="276" w:lineRule="auto"/>
        <w:rPr>
          <w:rFonts w:cs="Arial"/>
          <w:color w:val="000000" w:themeColor="text1"/>
        </w:rPr>
      </w:pPr>
      <w:r w:rsidRPr="00F13BEF">
        <w:rPr>
          <w:rFonts w:cs="Arial"/>
          <w:color w:val="000000" w:themeColor="text1"/>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4E07" w:rsidRPr="00F13BEF" w:rsidRDefault="00B74E07" w:rsidP="00B74E07">
      <w:pPr>
        <w:spacing w:line="276" w:lineRule="auto"/>
        <w:rPr>
          <w:rFonts w:cs="Arial"/>
          <w:color w:val="000000" w:themeColor="text1"/>
        </w:rPr>
      </w:pPr>
      <w:r w:rsidRPr="00F13BEF">
        <w:rPr>
          <w:rFonts w:cs="Arial"/>
          <w:color w:val="000000" w:themeColor="text1"/>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74E07" w:rsidRPr="00F13BEF" w:rsidRDefault="00B74E07" w:rsidP="00B74E07">
      <w:pPr>
        <w:spacing w:line="276" w:lineRule="auto"/>
        <w:rPr>
          <w:rFonts w:cs="Arial"/>
          <w:color w:val="000000" w:themeColor="text1"/>
        </w:rPr>
      </w:pPr>
      <w:r w:rsidRPr="00F13BEF">
        <w:rPr>
          <w:rFonts w:cs="Arial"/>
          <w:color w:val="000000" w:themeColor="text1"/>
        </w:rPr>
        <w:t>3.2.7. Максимальный срок исполнения административной процедуры - в течение 1-го календарного дня.</w:t>
      </w:r>
    </w:p>
    <w:p w:rsidR="00B74E07" w:rsidRPr="00F13BEF" w:rsidRDefault="00B74E07" w:rsidP="00B74E07">
      <w:pPr>
        <w:spacing w:line="276" w:lineRule="auto"/>
        <w:rPr>
          <w:rFonts w:cs="Arial"/>
          <w:color w:val="000000" w:themeColor="text1"/>
        </w:rPr>
      </w:pPr>
      <w:r w:rsidRPr="00F13BEF">
        <w:rPr>
          <w:rFonts w:cs="Arial"/>
          <w:color w:val="000000" w:themeColor="text1"/>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4E07" w:rsidRPr="00F13BEF" w:rsidRDefault="00B74E07" w:rsidP="00B74E07">
      <w:pPr>
        <w:spacing w:line="276" w:lineRule="auto"/>
        <w:rPr>
          <w:rFonts w:cs="Arial"/>
          <w:color w:val="000000" w:themeColor="text1"/>
        </w:rPr>
      </w:pPr>
      <w:r w:rsidRPr="00F13BEF">
        <w:rPr>
          <w:rFonts w:cs="Arial"/>
          <w:color w:val="000000" w:themeColor="text1"/>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B74E07" w:rsidRPr="00F13BEF" w:rsidRDefault="00B74E07" w:rsidP="00B74E07">
      <w:pPr>
        <w:spacing w:line="276" w:lineRule="auto"/>
        <w:rPr>
          <w:rFonts w:cs="Arial"/>
          <w:color w:val="000000" w:themeColor="text1"/>
        </w:rPr>
      </w:pPr>
      <w:r w:rsidRPr="00F13BEF">
        <w:rPr>
          <w:rFonts w:cs="Arial"/>
          <w:color w:val="000000" w:themeColor="text1"/>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B74E07" w:rsidRPr="00F13BEF" w:rsidRDefault="00B74E07" w:rsidP="00B74E07">
      <w:pPr>
        <w:spacing w:line="276" w:lineRule="auto"/>
        <w:rPr>
          <w:rFonts w:cs="Arial"/>
          <w:color w:val="000000" w:themeColor="text1"/>
        </w:rPr>
      </w:pPr>
      <w:r w:rsidRPr="00F13BEF">
        <w:rPr>
          <w:rFonts w:cs="Arial"/>
          <w:color w:val="000000" w:themeColor="text1"/>
        </w:rPr>
        <w:t>1) на получение выписок из Единого государственного реестра недвижимости о зарегистрированных правах на объект недвижимости (земельный участок, объекты недвижимости, расположенные на земельном участке);</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2)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B74E07" w:rsidRPr="00F13BEF" w:rsidRDefault="00B74E07" w:rsidP="00B74E07">
      <w:pPr>
        <w:spacing w:line="276" w:lineRule="auto"/>
        <w:rPr>
          <w:rFonts w:cs="Arial"/>
          <w:color w:val="000000" w:themeColor="text1"/>
        </w:rPr>
      </w:pPr>
      <w:r w:rsidRPr="00F13BEF">
        <w:rPr>
          <w:rFonts w:cs="Arial"/>
          <w:color w:val="000000" w:themeColor="text1"/>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B74E07" w:rsidRPr="00F13BEF" w:rsidRDefault="00B74E07" w:rsidP="00B74E07">
      <w:pPr>
        <w:spacing w:line="276" w:lineRule="auto"/>
        <w:rPr>
          <w:rFonts w:cs="Arial"/>
          <w:color w:val="000000" w:themeColor="text1"/>
        </w:rPr>
      </w:pPr>
      <w:r w:rsidRPr="00F13BEF">
        <w:rPr>
          <w:rFonts w:cs="Arial"/>
          <w:color w:val="000000" w:themeColor="text1"/>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3.3.6. Максимальный срок исполнения административной процедуры - 7 календарных дней.</w:t>
      </w:r>
    </w:p>
    <w:p w:rsidR="00B74E07" w:rsidRPr="00F13BEF" w:rsidRDefault="00B74E07" w:rsidP="00B74E07">
      <w:pPr>
        <w:spacing w:line="276" w:lineRule="auto"/>
        <w:rPr>
          <w:rFonts w:cs="Arial"/>
          <w:color w:val="000000" w:themeColor="text1"/>
        </w:rPr>
      </w:pPr>
      <w:r w:rsidRPr="00F13BEF">
        <w:rPr>
          <w:rFonts w:cs="Arial"/>
          <w:color w:val="000000" w:themeColor="text1"/>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3.4.1. По результатам принятого решения уполномоченное должностное лицо:</w:t>
      </w:r>
    </w:p>
    <w:p w:rsidR="00B74E07" w:rsidRPr="00F13BEF" w:rsidRDefault="00B74E07" w:rsidP="00B74E07">
      <w:pPr>
        <w:spacing w:line="276" w:lineRule="auto"/>
        <w:rPr>
          <w:rFonts w:cs="Arial"/>
          <w:color w:val="000000" w:themeColor="text1"/>
        </w:rPr>
      </w:pPr>
      <w:r w:rsidRPr="00F13BEF">
        <w:rPr>
          <w:rFonts w:cs="Arial"/>
          <w:color w:val="000000" w:themeColor="text1"/>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w:t>
      </w:r>
    </w:p>
    <w:p w:rsidR="00B74E07" w:rsidRPr="00F13BEF" w:rsidRDefault="00B74E07" w:rsidP="00B74E07">
      <w:pPr>
        <w:spacing w:line="276" w:lineRule="auto"/>
        <w:rPr>
          <w:rFonts w:cs="Arial"/>
          <w:color w:val="000000" w:themeColor="text1"/>
        </w:rPr>
      </w:pPr>
      <w:r w:rsidRPr="00F13BEF">
        <w:rPr>
          <w:rFonts w:cs="Arial"/>
          <w:color w:val="000000" w:themeColor="text1"/>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vertAlign w:val="superscript"/>
        </w:rPr>
      </w:pPr>
      <w:r w:rsidRPr="00F13BEF">
        <w:rPr>
          <w:rFonts w:cs="Arial"/>
          <w:color w:val="000000" w:themeColor="text1"/>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3.4.4. Максимальный срок исполнения административной процедуры - 4 календарных дней.</w:t>
      </w:r>
    </w:p>
    <w:p w:rsidR="00B74E07" w:rsidRPr="00F13BEF" w:rsidRDefault="00B74E07" w:rsidP="00B74E07">
      <w:pPr>
        <w:spacing w:line="276" w:lineRule="auto"/>
        <w:rPr>
          <w:rFonts w:cs="Arial"/>
          <w:color w:val="000000" w:themeColor="text1"/>
        </w:rPr>
      </w:pPr>
      <w:r w:rsidRPr="00F13BEF">
        <w:rPr>
          <w:rFonts w:cs="Arial"/>
          <w:color w:val="000000" w:themeColor="text1"/>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B74E07" w:rsidRPr="00F13BEF" w:rsidRDefault="00B74E07" w:rsidP="00B74E07">
      <w:pPr>
        <w:spacing w:line="276" w:lineRule="auto"/>
        <w:rPr>
          <w:rFonts w:cs="Arial"/>
          <w:color w:val="000000" w:themeColor="text1"/>
        </w:rPr>
      </w:pPr>
      <w:bookmarkStart w:id="1" w:name="Par79"/>
      <w:bookmarkEnd w:id="1"/>
      <w:r w:rsidRPr="00F13BEF">
        <w:rPr>
          <w:rFonts w:cs="Arial"/>
          <w:color w:val="000000" w:themeColor="text1"/>
        </w:rPr>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
    <w:p w:rsidR="00B74E07" w:rsidRPr="00F13BEF" w:rsidRDefault="00B74E07" w:rsidP="00B74E07">
      <w:pPr>
        <w:spacing w:line="276" w:lineRule="auto"/>
        <w:rPr>
          <w:rFonts w:cs="Arial"/>
          <w:color w:val="000000" w:themeColor="text1"/>
        </w:rPr>
      </w:pPr>
      <w:r w:rsidRPr="00F13BEF">
        <w:rPr>
          <w:rFonts w:cs="Arial"/>
          <w:color w:val="000000" w:themeColor="text1"/>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74E07" w:rsidRPr="00F13BEF" w:rsidRDefault="00B74E07" w:rsidP="00B74E07">
      <w:pPr>
        <w:spacing w:line="276" w:lineRule="auto"/>
        <w:rPr>
          <w:rFonts w:cs="Arial"/>
          <w:color w:val="000000" w:themeColor="text1"/>
        </w:rPr>
      </w:pPr>
      <w:r w:rsidRPr="00F13BEF">
        <w:rPr>
          <w:rFonts w:cs="Arial"/>
          <w:color w:val="000000" w:themeColor="text1"/>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B74E07" w:rsidRPr="00F13BEF" w:rsidRDefault="00B74E07" w:rsidP="00B74E07">
      <w:pPr>
        <w:spacing w:line="276" w:lineRule="auto"/>
        <w:rPr>
          <w:rFonts w:cs="Arial"/>
          <w:color w:val="000000" w:themeColor="text1"/>
        </w:rPr>
      </w:pPr>
      <w:r w:rsidRPr="00F13BEF">
        <w:rPr>
          <w:rFonts w:cs="Arial"/>
          <w:color w:val="000000" w:themeColor="text1"/>
        </w:rPr>
        <w:t>Заявитель информируется о принятом решении в порядке, предусмотренном п. 1.3.4. настоящего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B74E07" w:rsidRPr="00F13BEF" w:rsidRDefault="00B74E07" w:rsidP="00B74E07">
      <w:pPr>
        <w:spacing w:line="276" w:lineRule="auto"/>
        <w:rPr>
          <w:rFonts w:cs="Arial"/>
          <w:color w:val="000000" w:themeColor="text1"/>
        </w:rPr>
      </w:pPr>
      <w:r w:rsidRPr="00F13BEF">
        <w:rPr>
          <w:rFonts w:cs="Arial"/>
          <w:color w:val="000000" w:themeColor="text1"/>
        </w:rPr>
        <w:t>3.5.5.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B74E07" w:rsidRPr="00F13BEF" w:rsidRDefault="00B74E07" w:rsidP="00B74E07">
      <w:pPr>
        <w:spacing w:line="276" w:lineRule="auto"/>
        <w:rPr>
          <w:rFonts w:cs="Arial"/>
          <w:color w:val="000000" w:themeColor="text1"/>
        </w:rPr>
      </w:pPr>
      <w:r w:rsidRPr="00F13BEF">
        <w:rPr>
          <w:rFonts w:cs="Arial"/>
          <w:color w:val="000000" w:themeColor="text1"/>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74E07" w:rsidRPr="00F13BEF" w:rsidRDefault="00B74E07" w:rsidP="00B74E07">
      <w:pPr>
        <w:spacing w:line="276" w:lineRule="auto"/>
        <w:rPr>
          <w:rFonts w:cs="Arial"/>
          <w:color w:val="000000" w:themeColor="text1"/>
        </w:rPr>
      </w:pPr>
      <w:r w:rsidRPr="00F13BEF">
        <w:rPr>
          <w:rFonts w:cs="Arial"/>
          <w:color w:val="000000" w:themeColor="text1"/>
        </w:rPr>
        <w:t>3.5.7. Максимальный срок исполнения административной процедуры - 2 календарных дня.</w:t>
      </w:r>
    </w:p>
    <w:p w:rsidR="00B74E07" w:rsidRPr="00F13BEF" w:rsidRDefault="00B74E07" w:rsidP="00B74E07">
      <w:pPr>
        <w:spacing w:line="276" w:lineRule="auto"/>
        <w:rPr>
          <w:rFonts w:cs="Arial"/>
          <w:color w:val="000000" w:themeColor="text1"/>
        </w:rPr>
      </w:pPr>
      <w:r w:rsidRPr="00F13BEF">
        <w:rPr>
          <w:rFonts w:cs="Arial"/>
          <w:color w:val="000000" w:themeColor="text1"/>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74E07" w:rsidRPr="00F13BEF" w:rsidRDefault="00B74E07" w:rsidP="00B74E07">
      <w:pPr>
        <w:spacing w:line="276" w:lineRule="auto"/>
        <w:rPr>
          <w:rFonts w:cs="Arial"/>
          <w:color w:val="000000" w:themeColor="text1"/>
        </w:rPr>
      </w:pPr>
      <w:r w:rsidRPr="00F13BEF">
        <w:rPr>
          <w:rFonts w:cs="Arial"/>
          <w:color w:val="000000" w:themeColor="text1"/>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Заявление в форме электронного документа подписывается заявителем с использованием простой электронной подписи.</w:t>
      </w:r>
    </w:p>
    <w:p w:rsidR="00B74E07" w:rsidRPr="00F13BEF" w:rsidRDefault="00B74E07" w:rsidP="00B74E07">
      <w:pPr>
        <w:spacing w:line="276" w:lineRule="auto"/>
        <w:rPr>
          <w:rFonts w:cs="Arial"/>
          <w:color w:val="000000" w:themeColor="text1"/>
        </w:rPr>
      </w:pPr>
      <w:r w:rsidRPr="00F13BEF">
        <w:rPr>
          <w:rFonts w:cs="Arial"/>
          <w:color w:val="000000" w:themeColor="text1"/>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spacing w:line="276" w:lineRule="auto"/>
        <w:rPr>
          <w:rFonts w:cs="Arial"/>
          <w:color w:val="000000" w:themeColor="text1"/>
        </w:rPr>
      </w:pPr>
      <w:r w:rsidRPr="00F13BEF">
        <w:rPr>
          <w:rFonts w:cs="Arial"/>
          <w:color w:val="000000" w:themeColor="text1"/>
        </w:rPr>
        <w:t>3.6.3. Получение результата муниципальной услуги в электронной форме не предусмотрено.</w:t>
      </w:r>
    </w:p>
    <w:p w:rsidR="00B74E07" w:rsidRPr="00F13BEF" w:rsidRDefault="00B74E07" w:rsidP="00B74E07">
      <w:pPr>
        <w:spacing w:line="276" w:lineRule="auto"/>
        <w:rPr>
          <w:rFonts w:cs="Arial"/>
          <w:color w:val="000000" w:themeColor="text1"/>
        </w:rPr>
      </w:pPr>
      <w:r w:rsidRPr="00F13BEF">
        <w:rPr>
          <w:rFonts w:cs="Arial"/>
          <w:color w:val="000000" w:themeColor="text1"/>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электронное взаимодействие с Федеральной службой государственной регистрации, кадастра и картографии по Воронежской области . </w:t>
      </w:r>
    </w:p>
    <w:p w:rsidR="00B74E07" w:rsidRPr="00F13BEF" w:rsidRDefault="00B74E07" w:rsidP="00B74E07">
      <w:pPr>
        <w:spacing w:line="276" w:lineRule="auto"/>
        <w:rPr>
          <w:rFonts w:cs="Arial"/>
          <w:color w:val="000000" w:themeColor="text1"/>
        </w:rPr>
      </w:pPr>
      <w:r w:rsidRPr="00F13BEF">
        <w:rPr>
          <w:rFonts w:cs="Arial"/>
          <w:color w:val="000000" w:themeColor="text1"/>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Федеральной службой государственной регистрации, кадастра и картографии по Воронежской области в электронной форме.</w:t>
      </w:r>
    </w:p>
    <w:p w:rsidR="00B74E07" w:rsidRPr="00F13BEF" w:rsidRDefault="00B74E07" w:rsidP="00991C72">
      <w:pPr>
        <w:spacing w:line="276" w:lineRule="auto"/>
        <w:rPr>
          <w:rFonts w:cs="Arial"/>
          <w:color w:val="000000" w:themeColor="text1"/>
        </w:rPr>
      </w:pPr>
      <w:r w:rsidRPr="00F13BEF">
        <w:rPr>
          <w:rFonts w:cs="Arial"/>
          <w:color w:val="000000" w:themeColor="text1"/>
        </w:rPr>
        <w:t>Заявитель вправе представить указ</w:t>
      </w:r>
      <w:r w:rsidR="00991C72">
        <w:rPr>
          <w:rFonts w:cs="Arial"/>
          <w:color w:val="000000" w:themeColor="text1"/>
        </w:rPr>
        <w:t xml:space="preserve">анные документы самостоятельно. </w:t>
      </w:r>
    </w:p>
    <w:p w:rsidR="00B74E07" w:rsidRPr="00F13BEF" w:rsidRDefault="00B74E07" w:rsidP="00B74E07">
      <w:pPr>
        <w:spacing w:line="276" w:lineRule="auto"/>
        <w:rPr>
          <w:rFonts w:cs="Arial"/>
          <w:color w:val="000000" w:themeColor="text1"/>
        </w:rPr>
      </w:pPr>
      <w:r w:rsidRPr="00F13BEF">
        <w:rPr>
          <w:rFonts w:cs="Arial"/>
          <w:color w:val="000000" w:themeColor="text1"/>
        </w:rPr>
        <w:t>4.Формы контроля за исполнением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4E07" w:rsidRPr="00F13BEF" w:rsidRDefault="00B74E07" w:rsidP="00B74E07">
      <w:pPr>
        <w:spacing w:line="276" w:lineRule="auto"/>
        <w:rPr>
          <w:rFonts w:cs="Arial"/>
          <w:color w:val="000000" w:themeColor="text1"/>
        </w:rPr>
      </w:pPr>
      <w:r w:rsidRPr="00F13BEF">
        <w:rPr>
          <w:rFonts w:cs="Arial"/>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4E07" w:rsidRPr="00F13BEF" w:rsidRDefault="00B74E07" w:rsidP="00B74E07">
      <w:pPr>
        <w:spacing w:line="276" w:lineRule="auto"/>
        <w:rPr>
          <w:rFonts w:cs="Arial"/>
          <w:color w:val="000000" w:themeColor="text1"/>
        </w:rPr>
      </w:pPr>
      <w:r w:rsidRPr="00F13BEF">
        <w:rPr>
          <w:rFonts w:cs="Arial"/>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4.4. Проведение текущего контроля должно осуществляться не реже двух раз в год.</w:t>
      </w:r>
    </w:p>
    <w:p w:rsidR="00B74E07" w:rsidRPr="00F13BEF" w:rsidRDefault="00B74E07" w:rsidP="00B74E07">
      <w:pPr>
        <w:spacing w:line="276" w:lineRule="auto"/>
        <w:rPr>
          <w:rFonts w:cs="Arial"/>
          <w:color w:val="000000" w:themeColor="text1"/>
        </w:rPr>
      </w:pPr>
      <w:r w:rsidRPr="00F13BEF">
        <w:rPr>
          <w:rFonts w:cs="Arial"/>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4E07" w:rsidRPr="00F13BEF" w:rsidRDefault="00B74E07" w:rsidP="00B74E07">
      <w:pPr>
        <w:spacing w:line="276" w:lineRule="auto"/>
        <w:rPr>
          <w:rFonts w:cs="Arial"/>
          <w:color w:val="000000" w:themeColor="text1"/>
        </w:rPr>
      </w:pPr>
      <w:r w:rsidRPr="00F13BEF">
        <w:rPr>
          <w:rFonts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B74E07" w:rsidRPr="00F13BEF" w:rsidRDefault="00B74E07" w:rsidP="00B74E07">
      <w:pPr>
        <w:spacing w:line="276" w:lineRule="auto"/>
        <w:rPr>
          <w:rFonts w:cs="Arial"/>
          <w:color w:val="000000" w:themeColor="text1"/>
        </w:rPr>
      </w:pPr>
      <w:r w:rsidRPr="00F13BEF">
        <w:rPr>
          <w:rFonts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4E07" w:rsidRPr="00F13BEF" w:rsidRDefault="00B74E07" w:rsidP="00B74E07">
      <w:pPr>
        <w:spacing w:line="276" w:lineRule="auto"/>
        <w:rPr>
          <w:rFonts w:cs="Arial"/>
          <w:color w:val="000000" w:themeColor="text1"/>
        </w:rPr>
      </w:pPr>
      <w:r w:rsidRPr="00F13BEF">
        <w:rPr>
          <w:rFonts w:cs="Arial"/>
          <w:color w:val="000000" w:themeColor="text1"/>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4E07" w:rsidRPr="00F13BEF" w:rsidRDefault="00B74E07" w:rsidP="00B74E07">
      <w:pPr>
        <w:spacing w:line="276" w:lineRule="auto"/>
        <w:rPr>
          <w:rFonts w:cs="Arial"/>
          <w:color w:val="000000" w:themeColor="text1"/>
        </w:rPr>
      </w:pPr>
      <w:r w:rsidRPr="00F13BEF">
        <w:rPr>
          <w:rFonts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B74E07" w:rsidRPr="00F13BEF" w:rsidRDefault="00B74E07" w:rsidP="00B74E07">
      <w:pPr>
        <w:spacing w:line="276" w:lineRule="auto"/>
        <w:rPr>
          <w:rFonts w:cs="Arial"/>
          <w:color w:val="000000" w:themeColor="text1"/>
        </w:rPr>
      </w:pPr>
      <w:r w:rsidRPr="00F13BEF">
        <w:rPr>
          <w:rFonts w:cs="Arial"/>
          <w:color w:val="000000" w:themeColor="text1"/>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74E07" w:rsidRPr="00F13BEF" w:rsidRDefault="00B74E07" w:rsidP="00B74E07">
      <w:pPr>
        <w:spacing w:line="276" w:lineRule="auto"/>
        <w:rPr>
          <w:rFonts w:cs="Arial"/>
          <w:color w:val="000000" w:themeColor="text1"/>
        </w:rPr>
      </w:pPr>
      <w:r w:rsidRPr="00F13BEF">
        <w:rPr>
          <w:rFonts w:cs="Arial"/>
          <w:color w:val="000000" w:themeColor="text1"/>
        </w:rPr>
        <w:t>5.2. Заявитель может обратиться с жалобой в том числе в следующих случаях:</w:t>
      </w:r>
    </w:p>
    <w:p w:rsidR="00B74E07" w:rsidRPr="00F13BEF" w:rsidRDefault="00B74E07" w:rsidP="00B74E07">
      <w:pPr>
        <w:spacing w:line="276" w:lineRule="auto"/>
        <w:rPr>
          <w:rFonts w:cs="Arial"/>
          <w:color w:val="000000" w:themeColor="text1"/>
        </w:rPr>
      </w:pPr>
      <w:r w:rsidRPr="00F13BEF">
        <w:rPr>
          <w:rFonts w:cs="Arial"/>
          <w:color w:val="000000" w:themeColor="text1"/>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F13BEF">
        <w:rPr>
          <w:rFonts w:cs="Arial"/>
          <w:color w:val="000000" w:themeColor="text1"/>
        </w:rPr>
        <w:c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74E07" w:rsidRPr="00F13BEF" w:rsidRDefault="00B74E07" w:rsidP="00B74E07">
      <w:pPr>
        <w:spacing w:line="276" w:lineRule="auto"/>
        <w:rPr>
          <w:rFonts w:cs="Arial"/>
          <w:color w:val="000000" w:themeColor="text1"/>
        </w:rPr>
      </w:pPr>
      <w:r w:rsidRPr="00F13BEF">
        <w:rPr>
          <w:rFonts w:cs="Arial"/>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8) нарушение срока или порядка выдачи документов по результатам предоставления муниципальной услуги;</w:t>
      </w:r>
    </w:p>
    <w:p w:rsidR="00B74E07" w:rsidRPr="00F13BEF" w:rsidRDefault="00B74E07" w:rsidP="00B74E07">
      <w:pPr>
        <w:spacing w:line="276" w:lineRule="auto"/>
        <w:rPr>
          <w:rFonts w:cs="Arial"/>
          <w:color w:val="000000" w:themeColor="text1"/>
        </w:rPr>
      </w:pPr>
      <w:r w:rsidRPr="00F13BEF">
        <w:rPr>
          <w:rFonts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5.3. Основанием для начала процедуры досудебного (внесудебного) обжалования является поступившая жалоба.</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74E07" w:rsidRPr="00F13BEF" w:rsidRDefault="00B74E07" w:rsidP="00B74E07">
      <w:pPr>
        <w:spacing w:line="276" w:lineRule="auto"/>
        <w:rPr>
          <w:rFonts w:cs="Arial"/>
          <w:color w:val="000000" w:themeColor="text1"/>
        </w:rPr>
      </w:pPr>
      <w:r w:rsidRPr="00F13BEF">
        <w:rPr>
          <w:rFonts w:cs="Arial"/>
          <w:color w:val="000000" w:themeColor="text1"/>
        </w:rPr>
        <w:t>Оснований для отказа в рассмотрении жалобы не имеется.</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74E07" w:rsidRPr="00F13BEF" w:rsidRDefault="00B74E07" w:rsidP="00B74E07">
      <w:pPr>
        <w:spacing w:line="276" w:lineRule="auto"/>
        <w:rPr>
          <w:rFonts w:cs="Arial"/>
          <w:color w:val="000000" w:themeColor="text1"/>
        </w:rPr>
      </w:pPr>
      <w:r w:rsidRPr="00F13BEF">
        <w:rPr>
          <w:rFonts w:cs="Arial"/>
          <w:color w:val="000000" w:themeColor="text1"/>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74E07" w:rsidRPr="00F13BEF" w:rsidRDefault="00B74E07" w:rsidP="00B74E07">
      <w:pPr>
        <w:spacing w:line="276" w:lineRule="auto"/>
        <w:rPr>
          <w:rFonts w:cs="Arial"/>
          <w:color w:val="000000" w:themeColor="text1"/>
        </w:rPr>
      </w:pPr>
      <w:r w:rsidRPr="00F13BEF">
        <w:rPr>
          <w:rFonts w:cs="Arial"/>
          <w:color w:val="000000" w:themeColor="text1"/>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74E07" w:rsidRPr="00F13BEF" w:rsidRDefault="00B74E07" w:rsidP="00B74E07">
      <w:pPr>
        <w:spacing w:line="276" w:lineRule="auto"/>
        <w:rPr>
          <w:rFonts w:cs="Arial"/>
          <w:color w:val="000000" w:themeColor="text1"/>
        </w:rPr>
      </w:pPr>
      <w:r w:rsidRPr="00F13BEF">
        <w:rPr>
          <w:rFonts w:cs="Arial"/>
          <w:color w:val="000000" w:themeColor="text1"/>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74E07" w:rsidRPr="00F13BEF" w:rsidRDefault="00B74E07" w:rsidP="00B74E07">
      <w:pPr>
        <w:spacing w:line="276" w:lineRule="auto"/>
        <w:rPr>
          <w:rFonts w:cs="Arial"/>
          <w:color w:val="000000" w:themeColor="text1"/>
        </w:rPr>
      </w:pPr>
      <w:r w:rsidRPr="00F13BEF">
        <w:rPr>
          <w:rFonts w:cs="Arial"/>
          <w:color w:val="000000" w:themeColor="text1"/>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74E07" w:rsidRPr="00F13BEF" w:rsidRDefault="00B74E07" w:rsidP="00B74E07">
      <w:pPr>
        <w:spacing w:line="276" w:lineRule="auto"/>
        <w:rPr>
          <w:rFonts w:cs="Arial"/>
          <w:color w:val="000000" w:themeColor="text1"/>
        </w:rPr>
      </w:pPr>
      <w:r w:rsidRPr="00F13BEF">
        <w:rPr>
          <w:rFonts w:cs="Arial"/>
          <w:color w:val="000000" w:themeColor="text1"/>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E07" w:rsidRPr="00F13BEF" w:rsidRDefault="00B74E07" w:rsidP="00B74E07">
      <w:pPr>
        <w:spacing w:line="276" w:lineRule="auto"/>
        <w:rPr>
          <w:rFonts w:cs="Arial"/>
          <w:color w:val="000000" w:themeColor="text1"/>
        </w:rPr>
      </w:pPr>
      <w:r w:rsidRPr="00F13BEF">
        <w:rPr>
          <w:rFonts w:cs="Arial"/>
          <w:color w:val="000000" w:themeColor="text1"/>
        </w:rPr>
        <w:t>5.9. По результатам рассмотрения жалобы принимается одно из следующих решений:</w:t>
      </w:r>
    </w:p>
    <w:p w:rsidR="00B74E07" w:rsidRPr="00F13BEF" w:rsidRDefault="00B74E07" w:rsidP="00B74E07">
      <w:pPr>
        <w:spacing w:line="276" w:lineRule="auto"/>
        <w:rPr>
          <w:rFonts w:cs="Arial"/>
          <w:color w:val="000000" w:themeColor="text1"/>
        </w:rPr>
      </w:pPr>
      <w:r w:rsidRPr="00F13BEF">
        <w:rPr>
          <w:rFonts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74E07" w:rsidRPr="00F13BEF" w:rsidRDefault="00B74E07" w:rsidP="00B74E07">
      <w:pPr>
        <w:spacing w:line="276" w:lineRule="auto"/>
        <w:rPr>
          <w:rFonts w:cs="Arial"/>
          <w:color w:val="000000" w:themeColor="text1"/>
        </w:rPr>
      </w:pPr>
      <w:r w:rsidRPr="00F13BEF">
        <w:rPr>
          <w:rFonts w:cs="Arial"/>
          <w:color w:val="000000" w:themeColor="text1"/>
        </w:rPr>
        <w:t>2) в удовлетворении жалобы отказывается.</w:t>
      </w:r>
    </w:p>
    <w:p w:rsidR="00B74E07" w:rsidRPr="00F13BEF" w:rsidRDefault="00B74E07" w:rsidP="00B74E07">
      <w:pPr>
        <w:spacing w:line="276" w:lineRule="auto"/>
        <w:rPr>
          <w:rFonts w:cs="Arial"/>
          <w:color w:val="000000" w:themeColor="text1"/>
        </w:rPr>
      </w:pPr>
      <w:r w:rsidRPr="00F13BEF">
        <w:rPr>
          <w:rFonts w:cs="Arial"/>
          <w:color w:val="000000" w:themeColor="text1"/>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E07" w:rsidRPr="00F13BEF" w:rsidRDefault="00B74E07" w:rsidP="00B74E07">
      <w:pPr>
        <w:spacing w:line="276" w:lineRule="auto"/>
        <w:rPr>
          <w:rFonts w:cs="Arial"/>
          <w:color w:val="000000" w:themeColor="text1"/>
        </w:rPr>
      </w:pPr>
      <w:r w:rsidRPr="00F13BEF">
        <w:rPr>
          <w:rFonts w:cs="Arial"/>
          <w:color w:val="000000" w:themeColor="text1"/>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4E07" w:rsidRPr="00F13BEF" w:rsidRDefault="00B74E07" w:rsidP="00B74E07">
      <w:pPr>
        <w:spacing w:line="276" w:lineRule="auto"/>
        <w:rPr>
          <w:rFonts w:cs="Arial"/>
          <w:color w:val="000000" w:themeColor="text1"/>
        </w:rPr>
      </w:pPr>
      <w:r w:rsidRPr="00F13BEF">
        <w:rPr>
          <w:rFonts w:cs="Arial"/>
          <w:color w:val="000000" w:themeColor="text1"/>
        </w:rPr>
        <w:t>5.12.Порядок обжалования решения по жалобе.</w:t>
      </w:r>
    </w:p>
    <w:p w:rsidR="00B74E07" w:rsidRPr="00F13BEF" w:rsidRDefault="00B74E07" w:rsidP="00B74E07">
      <w:pPr>
        <w:spacing w:line="276" w:lineRule="auto"/>
        <w:rPr>
          <w:rFonts w:cs="Arial"/>
          <w:color w:val="000000" w:themeColor="text1"/>
        </w:rPr>
      </w:pPr>
      <w:r w:rsidRPr="00F13BEF">
        <w:rPr>
          <w:rFonts w:cs="Arial"/>
          <w:color w:val="000000" w:themeColor="text1"/>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Приложение N 1</w:t>
      </w:r>
    </w:p>
    <w:p w:rsidR="00B74E07" w:rsidRPr="00F13BEF" w:rsidRDefault="00991C72" w:rsidP="00991C72">
      <w:pPr>
        <w:spacing w:line="276" w:lineRule="auto"/>
        <w:jc w:val="right"/>
        <w:rPr>
          <w:rFonts w:cs="Arial"/>
          <w:color w:val="000000" w:themeColor="text1"/>
        </w:rPr>
      </w:pPr>
      <w:r>
        <w:rPr>
          <w:rFonts w:cs="Arial"/>
          <w:color w:val="000000" w:themeColor="text1"/>
        </w:rPr>
        <w:t>к Административному регламенту</w:t>
      </w:r>
    </w:p>
    <w:p w:rsidR="00B74E07" w:rsidRPr="00F13BEF" w:rsidRDefault="00B74E07" w:rsidP="00B74E07">
      <w:pPr>
        <w:spacing w:line="276" w:lineRule="auto"/>
        <w:rPr>
          <w:rFonts w:cs="Arial"/>
          <w:color w:val="000000" w:themeColor="text1"/>
        </w:rPr>
      </w:pPr>
      <w:r w:rsidRPr="00F13BEF">
        <w:rPr>
          <w:rFonts w:cs="Arial"/>
          <w:color w:val="000000" w:themeColor="text1"/>
        </w:rPr>
        <w:t>1. Место нахождения администрации Петропавловского муниципального района:</w:t>
      </w:r>
    </w:p>
    <w:p w:rsidR="00B74E07" w:rsidRPr="00F13BEF" w:rsidRDefault="00B74E07" w:rsidP="00B74E07">
      <w:pPr>
        <w:spacing w:line="276" w:lineRule="auto"/>
        <w:rPr>
          <w:rFonts w:cs="Arial"/>
          <w:color w:val="000000" w:themeColor="text1"/>
        </w:rPr>
      </w:pPr>
      <w:r w:rsidRPr="00F13BEF">
        <w:rPr>
          <w:rFonts w:cs="Arial"/>
          <w:color w:val="000000" w:themeColor="text1"/>
        </w:rPr>
        <w:t>График работы администрации Петропавловского муниципального района:</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понедельник - пятница: с 08.00 до 17.00; </w:t>
      </w:r>
    </w:p>
    <w:p w:rsidR="00B74E07" w:rsidRPr="00F13BEF" w:rsidRDefault="00B74E07" w:rsidP="00B74E07">
      <w:pPr>
        <w:spacing w:line="276" w:lineRule="auto"/>
        <w:rPr>
          <w:rFonts w:cs="Arial"/>
          <w:color w:val="000000" w:themeColor="text1"/>
        </w:rPr>
      </w:pPr>
      <w:r w:rsidRPr="00F13BEF">
        <w:rPr>
          <w:rFonts w:cs="Arial"/>
          <w:color w:val="000000" w:themeColor="text1"/>
        </w:rPr>
        <w:t>перерыв: с 12.00 до 13.00.</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Официальный сайт администрации Петропавловского муниципального района в сети Интернет: </w:t>
      </w:r>
      <w:r w:rsidRPr="00F13BEF">
        <w:rPr>
          <w:rFonts w:cs="Arial"/>
          <w:color w:val="000000" w:themeColor="text1"/>
          <w:lang w:val="en-US"/>
        </w:rPr>
        <w:t>http</w:t>
      </w:r>
      <w:r w:rsidRPr="00F13BEF">
        <w:rPr>
          <w:rFonts w:cs="Arial"/>
          <w:color w:val="000000" w:themeColor="text1"/>
        </w:rPr>
        <w:t>://</w:t>
      </w:r>
      <w:r w:rsidRPr="00F13BEF">
        <w:rPr>
          <w:rFonts w:cs="Arial"/>
          <w:color w:val="000000" w:themeColor="text1"/>
          <w:lang w:val="en-US"/>
        </w:rPr>
        <w:t>www</w:t>
      </w:r>
      <w:r w:rsidRPr="00F13BEF">
        <w:rPr>
          <w:rFonts w:cs="Arial"/>
          <w:color w:val="000000" w:themeColor="text1"/>
        </w:rPr>
        <w:t>.</w:t>
      </w:r>
      <w:r w:rsidRPr="00F13BEF">
        <w:rPr>
          <w:rFonts w:cs="Arial"/>
          <w:color w:val="000000" w:themeColor="text1"/>
          <w:lang w:val="en-US"/>
        </w:rPr>
        <w:t>petropavlovka</w:t>
      </w:r>
      <w:r w:rsidRPr="00F13BEF">
        <w:rPr>
          <w:rFonts w:cs="Arial"/>
          <w:color w:val="000000" w:themeColor="text1"/>
        </w:rPr>
        <w:t>.</w:t>
      </w:r>
      <w:r w:rsidRPr="00F13BEF">
        <w:rPr>
          <w:rFonts w:cs="Arial"/>
          <w:color w:val="000000" w:themeColor="text1"/>
          <w:lang w:val="en-US"/>
        </w:rPr>
        <w:t>com</w:t>
      </w:r>
      <w:r w:rsidRPr="00F13BEF">
        <w:rPr>
          <w:rFonts w:cs="Arial"/>
          <w:color w:val="000000" w:themeColor="text1"/>
        </w:rPr>
        <w:t>/</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Адрес электронной почты администрации Петропавловского муниципального района </w:t>
      </w:r>
      <w:r w:rsidRPr="00F13BEF">
        <w:rPr>
          <w:rFonts w:cs="Arial"/>
          <w:color w:val="000000" w:themeColor="text1"/>
          <w:lang w:val="en-US"/>
        </w:rPr>
        <w:t>ppavl</w:t>
      </w:r>
      <w:r w:rsidRPr="00F13BEF">
        <w:rPr>
          <w:rFonts w:cs="Arial"/>
          <w:color w:val="000000" w:themeColor="text1"/>
        </w:rPr>
        <w:t>@</w:t>
      </w:r>
      <w:r w:rsidRPr="00F13BEF">
        <w:rPr>
          <w:rFonts w:cs="Arial"/>
          <w:color w:val="000000" w:themeColor="text1"/>
          <w:lang w:val="en-US"/>
        </w:rPr>
        <w:t>govvrn</w:t>
      </w:r>
      <w:r w:rsidRPr="00F13BEF">
        <w:rPr>
          <w:rFonts w:cs="Arial"/>
          <w:color w:val="000000" w:themeColor="text1"/>
        </w:rPr>
        <w:t>.</w:t>
      </w:r>
      <w:r w:rsidRPr="00F13BEF">
        <w:rPr>
          <w:rFonts w:cs="Arial"/>
          <w:color w:val="000000" w:themeColor="text1"/>
          <w:lang w:val="en-US"/>
        </w:rPr>
        <w:t>ru</w:t>
      </w:r>
    </w:p>
    <w:p w:rsidR="00B74E07" w:rsidRPr="00F13BEF" w:rsidRDefault="00B74E07" w:rsidP="00B74E07">
      <w:pPr>
        <w:spacing w:line="276" w:lineRule="auto"/>
        <w:rPr>
          <w:rFonts w:cs="Arial"/>
          <w:color w:val="000000" w:themeColor="text1"/>
        </w:rPr>
      </w:pPr>
      <w:r w:rsidRPr="00F13BEF">
        <w:rPr>
          <w:rFonts w:cs="Arial"/>
          <w:color w:val="000000" w:themeColor="text1"/>
        </w:rPr>
        <w:t>2. Телефоны для справок: 2-12-73</w:t>
      </w:r>
    </w:p>
    <w:p w:rsidR="00B74E07" w:rsidRPr="00F13BEF" w:rsidRDefault="00B74E07" w:rsidP="00B74E07">
      <w:pPr>
        <w:spacing w:line="276" w:lineRule="auto"/>
        <w:rPr>
          <w:rFonts w:cs="Arial"/>
          <w:color w:val="000000" w:themeColor="text1"/>
        </w:rPr>
      </w:pPr>
      <w:r w:rsidRPr="00F13BEF">
        <w:rPr>
          <w:rFonts w:cs="Arial"/>
          <w:color w:val="000000" w:themeColor="text1"/>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4E07" w:rsidRPr="00F13BEF" w:rsidRDefault="00B74E07" w:rsidP="00B74E07">
      <w:pPr>
        <w:spacing w:line="276" w:lineRule="auto"/>
        <w:rPr>
          <w:rFonts w:cs="Arial"/>
          <w:color w:val="000000" w:themeColor="text1"/>
        </w:rPr>
      </w:pPr>
      <w:r w:rsidRPr="00F13BEF">
        <w:rPr>
          <w:rFonts w:cs="Arial"/>
          <w:color w:val="000000" w:themeColor="text1"/>
        </w:rPr>
        <w:t>3.1. Место нахождения АУ "МФЦ": 394026, г. Воронеж, ул. Дружинников, 3б (Коминтерновский район).</w:t>
      </w:r>
    </w:p>
    <w:p w:rsidR="00B74E07" w:rsidRPr="00F13BEF" w:rsidRDefault="00B74E07" w:rsidP="00B74E07">
      <w:pPr>
        <w:spacing w:line="276" w:lineRule="auto"/>
        <w:rPr>
          <w:rFonts w:cs="Arial"/>
          <w:color w:val="000000" w:themeColor="text1"/>
        </w:rPr>
      </w:pPr>
      <w:r w:rsidRPr="00F13BEF">
        <w:rPr>
          <w:rFonts w:cs="Arial"/>
          <w:color w:val="000000" w:themeColor="text1"/>
        </w:rPr>
        <w:t>Телефон для справок АУ "МФЦ": (473) 226-99-99.</w:t>
      </w:r>
    </w:p>
    <w:p w:rsidR="00B74E07" w:rsidRPr="00F13BEF" w:rsidRDefault="00B74E07" w:rsidP="00B74E07">
      <w:pPr>
        <w:spacing w:line="276" w:lineRule="auto"/>
        <w:rPr>
          <w:rFonts w:cs="Arial"/>
          <w:color w:val="000000" w:themeColor="text1"/>
        </w:rPr>
      </w:pPr>
      <w:r w:rsidRPr="00F13BEF">
        <w:rPr>
          <w:rFonts w:cs="Arial"/>
          <w:color w:val="000000" w:themeColor="text1"/>
        </w:rPr>
        <w:t>Официальный сайт АУ "МФЦ" в сети Интернет: mfc.vrn.ru.</w:t>
      </w:r>
    </w:p>
    <w:p w:rsidR="00B74E07" w:rsidRPr="00F13BEF" w:rsidRDefault="00B74E07" w:rsidP="00B74E07">
      <w:pPr>
        <w:spacing w:line="276" w:lineRule="auto"/>
        <w:rPr>
          <w:rFonts w:cs="Arial"/>
          <w:color w:val="000000" w:themeColor="text1"/>
        </w:rPr>
      </w:pPr>
      <w:r w:rsidRPr="00F13BEF">
        <w:rPr>
          <w:rFonts w:cs="Arial"/>
          <w:color w:val="000000" w:themeColor="text1"/>
        </w:rPr>
        <w:t>Адрес электронной почты АУ "МФЦ": odno-okno@mail.ru.</w:t>
      </w:r>
    </w:p>
    <w:p w:rsidR="00B74E07" w:rsidRPr="00F13BEF" w:rsidRDefault="00B74E07" w:rsidP="00B74E07">
      <w:pPr>
        <w:spacing w:line="276" w:lineRule="auto"/>
        <w:rPr>
          <w:rFonts w:cs="Arial"/>
          <w:color w:val="000000" w:themeColor="text1"/>
        </w:rPr>
      </w:pPr>
      <w:r w:rsidRPr="00F13BEF">
        <w:rPr>
          <w:rFonts w:cs="Arial"/>
          <w:color w:val="000000" w:themeColor="text1"/>
        </w:rPr>
        <w:t>График работы АУ "МФЦ":</w:t>
      </w:r>
    </w:p>
    <w:p w:rsidR="00B74E07" w:rsidRPr="00F13BEF" w:rsidRDefault="00B74E07" w:rsidP="00B74E07">
      <w:pPr>
        <w:spacing w:line="276" w:lineRule="auto"/>
        <w:rPr>
          <w:rFonts w:cs="Arial"/>
          <w:color w:val="000000" w:themeColor="text1"/>
          <w:shd w:val="clear" w:color="auto" w:fill="FFFFFF"/>
        </w:rPr>
      </w:pPr>
      <w:r w:rsidRPr="00F13BEF">
        <w:rPr>
          <w:rFonts w:cs="Arial"/>
          <w:color w:val="000000" w:themeColor="text1"/>
          <w:shd w:val="clear" w:color="auto" w:fill="FFFFFF"/>
        </w:rPr>
        <w:t>понедельник-четверг: с 08:00 до 17:00, перерыв: с 12:00 до 12:45</w:t>
      </w:r>
      <w:r w:rsidRPr="00F13BEF">
        <w:rPr>
          <w:rFonts w:cs="Arial"/>
          <w:color w:val="000000" w:themeColor="text1"/>
        </w:rPr>
        <w:br/>
      </w:r>
      <w:r w:rsidRPr="00F13BEF">
        <w:rPr>
          <w:rFonts w:cs="Arial"/>
          <w:color w:val="000000" w:themeColor="text1"/>
          <w:shd w:val="clear" w:color="auto" w:fill="FFFFFF"/>
        </w:rPr>
        <w:t>пятница: с 08:00 до 15:45, перерыв: с 12:00 до 12:45</w:t>
      </w:r>
    </w:p>
    <w:p w:rsidR="00B74E07" w:rsidRPr="00F13BEF" w:rsidRDefault="00B74E07" w:rsidP="00B74E07">
      <w:pPr>
        <w:spacing w:line="276" w:lineRule="auto"/>
        <w:rPr>
          <w:rFonts w:cs="Arial"/>
          <w:color w:val="000000" w:themeColor="text1"/>
        </w:rPr>
      </w:pPr>
      <w:r w:rsidRPr="00F13BEF">
        <w:rPr>
          <w:rFonts w:cs="Arial"/>
          <w:color w:val="000000" w:themeColor="text1"/>
        </w:rPr>
        <w:t>3.2. Место нахождения филиала АУ «МФЦ» в муниципальном районе:</w:t>
      </w:r>
    </w:p>
    <w:p w:rsidR="00B74E07" w:rsidRPr="00F13BEF" w:rsidRDefault="00B74E07" w:rsidP="00B74E07">
      <w:pPr>
        <w:spacing w:line="276" w:lineRule="auto"/>
        <w:rPr>
          <w:rFonts w:cs="Arial"/>
          <w:color w:val="000000" w:themeColor="text1"/>
        </w:rPr>
      </w:pPr>
      <w:r w:rsidRPr="00F13BEF">
        <w:rPr>
          <w:rFonts w:cs="Arial"/>
          <w:color w:val="000000" w:themeColor="text1"/>
        </w:rPr>
        <w:t>Петропавловский район, с.Петропавловка, ул.Победы,19</w:t>
      </w:r>
    </w:p>
    <w:p w:rsidR="00B74E07" w:rsidRPr="00F13BEF" w:rsidRDefault="00B74E07" w:rsidP="00B74E07">
      <w:pPr>
        <w:spacing w:line="276" w:lineRule="auto"/>
        <w:rPr>
          <w:rFonts w:cs="Arial"/>
          <w:color w:val="000000" w:themeColor="text1"/>
        </w:rPr>
      </w:pPr>
      <w:r w:rsidRPr="00F13BEF">
        <w:rPr>
          <w:rFonts w:cs="Arial"/>
          <w:color w:val="000000" w:themeColor="text1"/>
        </w:rPr>
        <w:t>Телефон для справок филиала АУ «МФЦ»:2-40-09,2-40-00.</w:t>
      </w:r>
    </w:p>
    <w:p w:rsidR="00B74E07" w:rsidRPr="00F13BEF" w:rsidRDefault="00B74E07" w:rsidP="00B74E07">
      <w:pPr>
        <w:spacing w:line="276" w:lineRule="auto"/>
        <w:rPr>
          <w:rFonts w:cs="Arial"/>
          <w:bCs/>
          <w:color w:val="000000" w:themeColor="text1"/>
        </w:rPr>
      </w:pPr>
      <w:r w:rsidRPr="00F13BEF">
        <w:rPr>
          <w:rFonts w:cs="Arial"/>
          <w:color w:val="000000" w:themeColor="text1"/>
        </w:rPr>
        <w:t>График работы филиала АУ «МФЦ»:</w:t>
      </w:r>
      <w:r w:rsidRPr="00F13BEF">
        <w:rPr>
          <w:rFonts w:cs="Arial"/>
          <w:bCs/>
          <w:color w:val="000000" w:themeColor="text1"/>
        </w:rPr>
        <w:t xml:space="preserve"> </w:t>
      </w:r>
    </w:p>
    <w:p w:rsidR="00B74E07" w:rsidRPr="00F13BEF" w:rsidRDefault="00B74E07" w:rsidP="00B74E07">
      <w:pPr>
        <w:spacing w:line="276" w:lineRule="auto"/>
        <w:rPr>
          <w:rFonts w:cs="Arial"/>
          <w:color w:val="000000" w:themeColor="text1"/>
        </w:rPr>
      </w:pPr>
      <w:r w:rsidRPr="00F13BEF">
        <w:rPr>
          <w:rFonts w:cs="Arial"/>
          <w:color w:val="000000" w:themeColor="text1"/>
          <w:shd w:val="clear" w:color="auto" w:fill="FFFFFF"/>
        </w:rPr>
        <w:t>понедельник-четверг: с 08:00 до 17:00, перерыв: с 12:00 до 12:45</w:t>
      </w:r>
      <w:r w:rsidRPr="00F13BEF">
        <w:rPr>
          <w:rFonts w:cs="Arial"/>
          <w:color w:val="000000" w:themeColor="text1"/>
        </w:rPr>
        <w:br/>
      </w:r>
      <w:r w:rsidRPr="00F13BEF">
        <w:rPr>
          <w:rFonts w:cs="Arial"/>
          <w:color w:val="000000" w:themeColor="text1"/>
          <w:shd w:val="clear" w:color="auto" w:fill="FFFFFF"/>
        </w:rPr>
        <w:t>пятница: с 08:00 до 15:45, перерыв: с 12:00 до 12:45</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Приложение № 2</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к административному</w:t>
      </w:r>
    </w:p>
    <w:p w:rsidR="00B74E07" w:rsidRPr="00F13BEF" w:rsidRDefault="00991C72" w:rsidP="00991C72">
      <w:pPr>
        <w:spacing w:line="276" w:lineRule="auto"/>
        <w:jc w:val="right"/>
        <w:rPr>
          <w:rFonts w:cs="Arial"/>
          <w:color w:val="000000" w:themeColor="text1"/>
        </w:rPr>
      </w:pPr>
      <w:r>
        <w:rPr>
          <w:rFonts w:cs="Arial"/>
          <w:color w:val="000000" w:themeColor="text1"/>
        </w:rPr>
        <w:t>регламенту</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 xml:space="preserve">В администрацию Петропавловского </w:t>
      </w:r>
    </w:p>
    <w:p w:rsidR="00B74E07" w:rsidRPr="00F13BEF" w:rsidRDefault="00991C72" w:rsidP="00991C72">
      <w:pPr>
        <w:spacing w:line="276" w:lineRule="auto"/>
        <w:jc w:val="right"/>
        <w:rPr>
          <w:rFonts w:cs="Arial"/>
          <w:color w:val="000000" w:themeColor="text1"/>
        </w:rPr>
      </w:pPr>
      <w:r>
        <w:rPr>
          <w:rFonts w:cs="Arial"/>
          <w:color w:val="000000" w:themeColor="text1"/>
        </w:rPr>
        <w:t xml:space="preserve">муниципального района </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для физических лиц</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и индивидуальных предпринимателей</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от __________________________________________</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(Ф.И.О.)</w:t>
      </w:r>
    </w:p>
    <w:p w:rsidR="00B74E07" w:rsidRPr="00F13BEF" w:rsidRDefault="00B74E07" w:rsidP="00B74E07">
      <w:pPr>
        <w:spacing w:line="276" w:lineRule="auto"/>
        <w:jc w:val="right"/>
        <w:rPr>
          <w:rFonts w:cs="Arial"/>
          <w:color w:val="000000" w:themeColor="text1"/>
        </w:rPr>
      </w:pP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документ, удостоверяющий личность</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__________________________________________</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(серия, №, кем и когда выдан)</w:t>
      </w:r>
    </w:p>
    <w:p w:rsidR="00B74E07" w:rsidRPr="00F13BEF" w:rsidRDefault="00B74E07" w:rsidP="00B74E07">
      <w:pPr>
        <w:spacing w:line="276" w:lineRule="auto"/>
        <w:jc w:val="right"/>
        <w:rPr>
          <w:rFonts w:cs="Arial"/>
          <w:color w:val="000000" w:themeColor="text1"/>
        </w:rPr>
      </w:pP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проживающего(ей) по адресу: _________________</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_____________________________________________</w:t>
      </w:r>
    </w:p>
    <w:p w:rsidR="00B74E07" w:rsidRPr="00F13BEF" w:rsidRDefault="00B74E07" w:rsidP="00B74E07">
      <w:pPr>
        <w:spacing w:line="276" w:lineRule="auto"/>
        <w:jc w:val="right"/>
        <w:rPr>
          <w:rFonts w:cs="Arial"/>
          <w:color w:val="000000" w:themeColor="text1"/>
        </w:rPr>
      </w:pP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контактный телефон __________________________</w:t>
      </w:r>
    </w:p>
    <w:p w:rsidR="00B74E07" w:rsidRPr="00F13BEF" w:rsidRDefault="00B74E07" w:rsidP="00B74E07">
      <w:pPr>
        <w:spacing w:line="276" w:lineRule="auto"/>
        <w:jc w:val="right"/>
        <w:rPr>
          <w:rFonts w:cs="Arial"/>
          <w:color w:val="000000" w:themeColor="text1"/>
        </w:rPr>
      </w:pP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для юридических лиц</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от __________________________________________</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(наименование, адрес, ОГРН, ИНН)</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_____________________________________________</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(контактный телефон)</w:t>
      </w:r>
    </w:p>
    <w:p w:rsidR="00B74E07" w:rsidRPr="00F13BEF" w:rsidRDefault="00B74E07" w:rsidP="00B74E07">
      <w:pPr>
        <w:spacing w:line="276" w:lineRule="auto"/>
        <w:jc w:val="right"/>
        <w:rPr>
          <w:rFonts w:cs="Arial"/>
          <w:color w:val="000000" w:themeColor="text1"/>
        </w:rPr>
      </w:pP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ЗАЯВЛЕНИЕ</w:t>
      </w:r>
    </w:p>
    <w:p w:rsidR="00B74E07" w:rsidRPr="00F13BEF" w:rsidRDefault="00B74E07" w:rsidP="00B74E07">
      <w:pPr>
        <w:spacing w:line="276" w:lineRule="auto"/>
        <w:jc w:val="center"/>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color w:val="000000" w:themeColor="text1"/>
        </w:rPr>
        <w:t>Прошу выдать градостроительный план земельного участка, расположенного по адресу:</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с кадастровым номером ______________________ площадью 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Результат услуги прошу представить на бумажном носителе/в электронном виде по адресу электронной почты (ненужное зачеркнуть):</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________________________________________________________________</w:t>
      </w:r>
    </w:p>
    <w:p w:rsidR="00B74E07" w:rsidRPr="00F13BEF" w:rsidRDefault="00B74E07" w:rsidP="00991C72">
      <w:pPr>
        <w:spacing w:line="276" w:lineRule="auto"/>
        <w:rPr>
          <w:rFonts w:cs="Arial"/>
          <w:color w:val="000000" w:themeColor="text1"/>
        </w:rPr>
      </w:pPr>
      <w:r w:rsidRPr="00F13BEF">
        <w:rPr>
          <w:rFonts w:cs="Arial"/>
          <w:color w:val="000000" w:themeColor="text1"/>
        </w:rPr>
        <w:t>(у</w:t>
      </w:r>
      <w:r w:rsidR="00991C72">
        <w:rPr>
          <w:rFonts w:cs="Arial"/>
          <w:color w:val="000000" w:themeColor="text1"/>
        </w:rPr>
        <w:t>казать адрес электронной почты)</w:t>
      </w:r>
    </w:p>
    <w:p w:rsidR="00B74E07" w:rsidRPr="00F13BEF" w:rsidRDefault="00B74E07" w:rsidP="00B74E07">
      <w:pPr>
        <w:spacing w:line="276" w:lineRule="auto"/>
        <w:rPr>
          <w:rFonts w:cs="Arial"/>
          <w:color w:val="000000" w:themeColor="text1"/>
        </w:rPr>
      </w:pPr>
      <w:r w:rsidRPr="00F13BEF">
        <w:rPr>
          <w:rFonts w:cs="Arial"/>
          <w:color w:val="000000" w:themeColor="text1"/>
        </w:rPr>
        <w:t>На земельном участке расположены объекты недвижимости согласно перечню/объекты недвижимости отсутствуют (ненужное зачеркнуть):</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Перечень объектов недвижимости, расположенных на земельном </w:t>
      </w:r>
    </w:p>
    <w:p w:rsidR="00B74E07" w:rsidRPr="00F13BEF" w:rsidRDefault="00B74E07" w:rsidP="00B74E07">
      <w:pPr>
        <w:spacing w:line="276" w:lineRule="auto"/>
        <w:rPr>
          <w:rFonts w:cs="Arial"/>
          <w:color w:val="000000" w:themeColor="text1"/>
        </w:rPr>
      </w:pPr>
      <w:r w:rsidRPr="00F13BEF">
        <w:rPr>
          <w:rFonts w:cs="Arial"/>
          <w:color w:val="000000" w:themeColor="text1"/>
        </w:rPr>
        <w:t>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783"/>
      </w:tblGrid>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Кадастровый (условный, инвентарный) номер</w:t>
            </w: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bl>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color w:val="000000" w:themeColor="text1"/>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B74E07" w:rsidRPr="00F13BEF" w:rsidRDefault="00B74E07" w:rsidP="00B74E07">
      <w:pPr>
        <w:spacing w:line="276" w:lineRule="auto"/>
        <w:rPr>
          <w:rFonts w:cs="Arial"/>
          <w:color w:val="000000" w:themeColor="text1"/>
        </w:rPr>
      </w:pPr>
      <w:r w:rsidRPr="00F13BEF">
        <w:rPr>
          <w:rFonts w:cs="Arial"/>
          <w:color w:val="000000" w:themeColor="text1"/>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r w:rsidRPr="00F13BEF">
              <w:rPr>
                <w:rFonts w:cs="Arial"/>
                <w:color w:val="000000" w:themeColor="text1"/>
              </w:rPr>
              <w:t>Наименование органа, принявшего решение о включении выявленного объекта культурного наследия в реестр, реквизиты этого решения</w:t>
            </w: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r w:rsidR="00B74E07" w:rsidRPr="00F13BEF" w:rsidTr="000841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07" w:rsidRPr="00F13BEF" w:rsidRDefault="00B74E07" w:rsidP="000841D6">
            <w:pPr>
              <w:spacing w:line="276" w:lineRule="auto"/>
              <w:rPr>
                <w:rFonts w:cs="Arial"/>
                <w:color w:val="000000" w:themeColor="text1"/>
              </w:rPr>
            </w:pPr>
          </w:p>
        </w:tc>
      </w:tr>
    </w:tbl>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color w:val="000000" w:themeColor="text1"/>
        </w:rPr>
        <w:t>Перечень прилагаемых документов:</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"____" __________ 20___ г. 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(подпись) (Ф.И.О.)</w:t>
      </w:r>
      <w:r w:rsidR="00991C72" w:rsidRPr="00F13BEF">
        <w:rPr>
          <w:rFonts w:cs="Arial"/>
          <w:color w:val="000000" w:themeColor="text1"/>
        </w:rPr>
        <w:t xml:space="preserve"> </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Приложение № 3</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к административному</w:t>
      </w:r>
    </w:p>
    <w:p w:rsidR="00B74E07" w:rsidRPr="00F13BEF" w:rsidRDefault="00991C72" w:rsidP="00991C72">
      <w:pPr>
        <w:spacing w:line="276" w:lineRule="auto"/>
        <w:jc w:val="right"/>
        <w:rPr>
          <w:rFonts w:cs="Arial"/>
          <w:color w:val="000000" w:themeColor="text1"/>
        </w:rPr>
      </w:pPr>
      <w:r>
        <w:rPr>
          <w:rFonts w:cs="Arial"/>
          <w:color w:val="000000" w:themeColor="text1"/>
        </w:rPr>
        <w:t>регламенту</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БЛОК-СХЕМА</w: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5524500" cy="480695"/>
                <wp:effectExtent l="0" t="0" r="19050"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B4048A" w:rsidRPr="001D5946" w:rsidRDefault="00B4048A" w:rsidP="00B74E07">
                            <w:pPr>
                              <w:jc w:val="center"/>
                            </w:pPr>
                            <w:r w:rsidRPr="001D5946">
                              <w:t>Прием и регистрация</w:t>
                            </w:r>
                            <w:r>
                              <w:t xml:space="preserve"> </w:t>
                            </w:r>
                            <w:r w:rsidRPr="001D5946">
                              <w:t>заявления</w:t>
                            </w:r>
                            <w:r>
                              <w:t xml:space="preserve"> </w:t>
                            </w:r>
                            <w:r w:rsidRPr="001D5946">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6pt;margin-top:8.75pt;width:43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">
                <v:textbox>
                  <w:txbxContent>
                    <w:p w:rsidR="00B4048A" w:rsidRPr="001D5946" w:rsidRDefault="00B4048A" w:rsidP="00B74E07">
                      <w:pPr>
                        <w:jc w:val="center"/>
                      </w:pPr>
                      <w:r w:rsidRPr="001D5946">
                        <w:t>Прием и регистрация</w:t>
                      </w:r>
                      <w:r>
                        <w:t xml:space="preserve"> </w:t>
                      </w:r>
                      <w:r w:rsidRPr="001D5946">
                        <w:t>заявления</w:t>
                      </w:r>
                      <w:r>
                        <w:t xml:space="preserve"> </w:t>
                      </w:r>
                      <w:r w:rsidRPr="001D5946">
                        <w:t>на выдачу градостроительного плана земельного участка с комплектом документов</w:t>
                      </w:r>
                    </w:p>
                  </w:txbxContent>
                </v:textbox>
              </v:rect>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79744" behindDoc="0" locked="0" layoutInCell="1" allowOverlap="1">
                <wp:simplePos x="0" y="0"/>
                <wp:positionH relativeFrom="column">
                  <wp:posOffset>4648199</wp:posOffset>
                </wp:positionH>
                <wp:positionV relativeFrom="paragraph">
                  <wp:posOffset>22225</wp:posOffset>
                </wp:positionV>
                <wp:extent cx="0" cy="177165"/>
                <wp:effectExtent l="76200" t="0" r="57150" b="514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E28B" id="Прямая соединительная линия 4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s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">
                <v:stroke endarrow="block"/>
              </v:line>
            </w:pict>
          </mc:Fallback>
        </mc:AlternateContent>
      </w:r>
      <w:r w:rsidRPr="00F13BEF">
        <w:rPr>
          <w:rFonts w:cs="Arial"/>
          <w:noProof/>
          <w:color w:val="000000" w:themeColor="text1"/>
        </w:rPr>
        <mc:AlternateContent>
          <mc:Choice Requires="wps">
            <w:drawing>
              <wp:anchor distT="0" distB="0" distL="114298" distR="114298" simplePos="0" relativeHeight="251666432" behindDoc="0" locked="0" layoutInCell="1" allowOverlap="1">
                <wp:simplePos x="0" y="0"/>
                <wp:positionH relativeFrom="column">
                  <wp:posOffset>1828799</wp:posOffset>
                </wp:positionH>
                <wp:positionV relativeFrom="paragraph">
                  <wp:posOffset>22225</wp:posOffset>
                </wp:positionV>
                <wp:extent cx="0" cy="170180"/>
                <wp:effectExtent l="76200" t="0" r="57150" b="584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E49F" id="Прямая соединительная линия 43"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q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fpIUaK1NCj7tP6/XrVfes+r1do/aH70X3tvnR33ffubn0L9v36I9j+sLvf&#10;ulcI0kHLtrEZQI7UpfFq0IW6ai40fWOR0qOKqBkPNV0vG7gn8RnRoxS/sQ0wmrYvNIMYcuN0EHZR&#10;mtpDgmRoEfq33PePLxyiGycFb3ISJ4P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">
                <v:stroke endarrow="block"/>
              </v:line>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24130</wp:posOffset>
                </wp:positionV>
                <wp:extent cx="2705100" cy="464185"/>
                <wp:effectExtent l="0" t="0" r="19050"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4185"/>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7" style="position:absolute;left:0;text-align:left;margin-left:228pt;margin-top:1.9pt;width:213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">
                <v:textbox>
                  <w:txbxContent>
                    <w:p w:rsidR="00B4048A" w:rsidRPr="005637CE" w:rsidRDefault="00B4048A" w:rsidP="00B74E07">
                      <w:pPr>
                        <w:jc w:val="center"/>
                      </w:pPr>
                      <w:r w:rsidRPr="005637CE">
                        <w:t>Неполный комплект документов</w:t>
                      </w:r>
                    </w:p>
                  </w:txbxContent>
                </v:textbox>
              </v:rect>
            </w:pict>
          </mc:Fallback>
        </mc:AlternateContent>
      </w:r>
      <w:r w:rsidRPr="00F13BEF">
        <w:rPr>
          <w:rFonts w:cs="Arial"/>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24130</wp:posOffset>
                </wp:positionV>
                <wp:extent cx="2747010" cy="598805"/>
                <wp:effectExtent l="0" t="0" r="15240" b="1079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tabs>
                                <w:tab w:val="center" w:pos="4677"/>
                                <w:tab w:val="left" w:pos="6930"/>
                              </w:tabs>
                              <w:jc w:val="center"/>
                            </w:pPr>
                            <w:r w:rsidRPr="005637CE">
                              <w:t>Наличие всех необходимых документов и правомочность заявителя</w:t>
                            </w:r>
                          </w:p>
                          <w:p w:rsidR="00B4048A" w:rsidRPr="00F3596F" w:rsidRDefault="00B4048A" w:rsidP="00B74E07">
                            <w:pPr>
                              <w:tabs>
                                <w:tab w:val="center" w:pos="4677"/>
                                <w:tab w:val="left" w:pos="6930"/>
                              </w:tabs>
                              <w:jc w:val="center"/>
                            </w:pPr>
                          </w:p>
                          <w:p w:rsidR="00B4048A" w:rsidRPr="0010017C" w:rsidRDefault="00B4048A" w:rsidP="00B74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6pt;margin-top:1.9pt;width:216.3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">
                <v:textbox>
                  <w:txbxContent>
                    <w:p w:rsidR="00B4048A" w:rsidRPr="005637CE" w:rsidRDefault="00B4048A" w:rsidP="00B74E07">
                      <w:pPr>
                        <w:tabs>
                          <w:tab w:val="center" w:pos="4677"/>
                          <w:tab w:val="left" w:pos="6930"/>
                        </w:tabs>
                        <w:jc w:val="center"/>
                      </w:pPr>
                      <w:r w:rsidRPr="005637CE">
                        <w:t>Наличие всех необходимых документов и правомочность заявителя</w:t>
                      </w:r>
                    </w:p>
                    <w:p w:rsidR="00B4048A" w:rsidRPr="00F3596F" w:rsidRDefault="00B4048A" w:rsidP="00B74E07">
                      <w:pPr>
                        <w:tabs>
                          <w:tab w:val="center" w:pos="4677"/>
                          <w:tab w:val="left" w:pos="6930"/>
                        </w:tabs>
                        <w:jc w:val="center"/>
                      </w:pPr>
                    </w:p>
                    <w:p w:rsidR="00B4048A" w:rsidRPr="0010017C" w:rsidRDefault="00B4048A" w:rsidP="00B74E07"/>
                  </w:txbxContent>
                </v:textbox>
              </v:rect>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77696" behindDoc="0" locked="0" layoutInCell="1" allowOverlap="1">
                <wp:simplePos x="0" y="0"/>
                <wp:positionH relativeFrom="column">
                  <wp:posOffset>4291964</wp:posOffset>
                </wp:positionH>
                <wp:positionV relativeFrom="paragraph">
                  <wp:posOffset>1905</wp:posOffset>
                </wp:positionV>
                <wp:extent cx="0" cy="241300"/>
                <wp:effectExtent l="76200" t="0" r="57150" b="6350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2164" id="Прямая соединительная линия 4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wO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U5JGkgR51nzbvNuvuW/d5s0ab992P7mv3pbvtvne3mw9g320+gu0Pu7ud&#10;e40gHbRstc0AciSvjFejXMprfanK1xZJNaqJnLFQ081Kwz2Jz4gepPiN1cBo2j5XFGLI3Kkg7LIy&#10;jYcEydAy9G916B9bOlRunSV4+2lyHAc6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">
                <v:stroke endarrow="block"/>
              </v:line>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4294967294" distB="4294967294" distL="114300" distR="114300" simplePos="0" relativeHeight="251678720" behindDoc="0" locked="0" layoutInCell="1" allowOverlap="1">
                <wp:simplePos x="0" y="0"/>
                <wp:positionH relativeFrom="column">
                  <wp:posOffset>5629275</wp:posOffset>
                </wp:positionH>
                <wp:positionV relativeFrom="paragraph">
                  <wp:posOffset>202564</wp:posOffset>
                </wp:positionV>
                <wp:extent cx="256540" cy="0"/>
                <wp:effectExtent l="0" t="76200" r="10160" b="952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2A80" id="Прямая соединительная линия 3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DTL5D0YwIAAHsEAAAOAAAAAAAAAAAAAAAAAC4CAABkcnMv&#10;ZTJvRG9jLnhtbFBLAQItABQABgAIAAAAIQDsWbyQ3wAAAAkBAAAPAAAAAAAAAAAAAAAAAL0EAABk&#10;cnMvZG93bnJldi54bWxQSwUGAAAAAAQABADzAAAAyQUAAAAA&#10;">
                <v:stroke endarrow="block"/>
              </v:line>
            </w:pict>
          </mc:Fallback>
        </mc:AlternateContent>
      </w:r>
      <w:r w:rsidRPr="00F13BEF">
        <w:rPr>
          <w:rFonts w:cs="Arial"/>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38735</wp:posOffset>
                </wp:positionV>
                <wp:extent cx="2705100" cy="440690"/>
                <wp:effectExtent l="0" t="0" r="19050" b="1651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tabs>
                                <w:tab w:val="center" w:pos="4677"/>
                                <w:tab w:val="left" w:pos="6930"/>
                              </w:tabs>
                              <w:jc w:val="center"/>
                            </w:pPr>
                            <w:r w:rsidRPr="005637CE">
                              <w:t>Отказ в приеме и регистрации</w:t>
                            </w:r>
                            <w:r>
                              <w:t xml:space="preserve"> </w:t>
                            </w:r>
                            <w:r w:rsidRPr="005637CE">
                              <w:t>документов</w:t>
                            </w:r>
                          </w:p>
                          <w:p w:rsidR="00B4048A" w:rsidRPr="005637CE" w:rsidRDefault="00B4048A" w:rsidP="00B74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9" style="position:absolute;left:0;text-align:left;margin-left:230.25pt;margin-top:3.05pt;width:213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s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">
                <v:textbox>
                  <w:txbxContent>
                    <w:p w:rsidR="00B4048A" w:rsidRPr="005637CE" w:rsidRDefault="00B4048A" w:rsidP="00B74E07">
                      <w:pPr>
                        <w:tabs>
                          <w:tab w:val="center" w:pos="4677"/>
                          <w:tab w:val="left" w:pos="6930"/>
                        </w:tabs>
                        <w:jc w:val="center"/>
                      </w:pPr>
                      <w:r w:rsidRPr="005637CE">
                        <w:t>Отказ в приеме и регистрации</w:t>
                      </w:r>
                      <w:r>
                        <w:t xml:space="preserve"> </w:t>
                      </w:r>
                      <w:r w:rsidRPr="005637CE">
                        <w:t>документов</w:t>
                      </w:r>
                    </w:p>
                    <w:p w:rsidR="00B4048A" w:rsidRPr="005637CE" w:rsidRDefault="00B4048A" w:rsidP="00B74E07"/>
                  </w:txbxContent>
                </v:textbox>
              </v:rect>
            </w:pict>
          </mc:Fallback>
        </mc:AlternateContent>
      </w:r>
      <w:r w:rsidRPr="00F13BEF">
        <w:rPr>
          <w:rFonts w:cs="Arial"/>
          <w:noProof/>
          <w:color w:val="000000" w:themeColor="text1"/>
        </w:rPr>
        <mc:AlternateContent>
          <mc:Choice Requires="wps">
            <w:drawing>
              <wp:anchor distT="0" distB="0" distL="114298" distR="114298" simplePos="0" relativeHeight="251670528" behindDoc="0" locked="0" layoutInCell="1" allowOverlap="1">
                <wp:simplePos x="0" y="0"/>
                <wp:positionH relativeFrom="column">
                  <wp:posOffset>1485899</wp:posOffset>
                </wp:positionH>
                <wp:positionV relativeFrom="paragraph">
                  <wp:posOffset>38735</wp:posOffset>
                </wp:positionV>
                <wp:extent cx="0" cy="173355"/>
                <wp:effectExtent l="76200" t="0" r="57150" b="552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C86F" id="Прямая соединительная линия 37"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">
                <v:stroke endarrow="block"/>
              </v:line>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69504" behindDoc="0" locked="0" layoutInCell="1" allowOverlap="1">
                <wp:simplePos x="0" y="0"/>
                <wp:positionH relativeFrom="column">
                  <wp:posOffset>5885814</wp:posOffset>
                </wp:positionH>
                <wp:positionV relativeFrom="paragraph">
                  <wp:posOffset>7620</wp:posOffset>
                </wp:positionV>
                <wp:extent cx="0" cy="2276475"/>
                <wp:effectExtent l="0" t="0" r="19050" b="285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F599F" id="Прямая соединительная линия 36"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"/>
            </w:pict>
          </mc:Fallback>
        </mc:AlternateContent>
      </w:r>
      <w:r w:rsidRPr="00F13BEF">
        <w:rPr>
          <w:rFonts w:cs="Arial"/>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-1905</wp:posOffset>
                </wp:positionV>
                <wp:extent cx="2747010" cy="782320"/>
                <wp:effectExtent l="0" t="0" r="15240"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6pt;margin-top:-.15pt;width:216.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">
                <v:textbox>
                  <w:txbxContent>
                    <w:p w:rsidR="00B4048A" w:rsidRPr="005637CE" w:rsidRDefault="00B4048A" w:rsidP="00B74E07">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80768" behindDoc="0" locked="0" layoutInCell="1" allowOverlap="1">
                <wp:simplePos x="0" y="0"/>
                <wp:positionH relativeFrom="column">
                  <wp:posOffset>1485899</wp:posOffset>
                </wp:positionH>
                <wp:positionV relativeFrom="paragraph">
                  <wp:posOffset>167005</wp:posOffset>
                </wp:positionV>
                <wp:extent cx="0" cy="112395"/>
                <wp:effectExtent l="0" t="0" r="19050" b="209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03D03" id="_x0000_t32" coordsize="21600,21600" o:spt="32" o:oned="t" path="m,l21600,21600e" filled="f">
                <v:path arrowok="t" fillok="f" o:connecttype="none"/>
                <o:lock v:ext="edit" shapetype="t"/>
              </v:shapetype>
              <v:shape id="Прямая со стрелкой 34" o:spid="_x0000_s1026" type="#_x0000_t32" style="position:absolute;margin-left:117pt;margin-top:13.15pt;width:0;height:8.8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GVO4&#10;X0sCAABVBAAADgAAAAAAAAAAAAAAAAAuAgAAZHJzL2Uyb0RvYy54bWxQSwECLQAUAAYACAAAACEA&#10;OBlLb90AAAAJAQAADwAAAAAAAAAAAAAAAAClBAAAZHJzL2Rvd25yZXYueG1sUEsFBgAAAAAEAAQA&#10;8wAAAK8FAAAAAA==&#10;"/>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68480" behindDoc="0" locked="0" layoutInCell="1" allowOverlap="1">
                <wp:simplePos x="0" y="0"/>
                <wp:positionH relativeFrom="column">
                  <wp:posOffset>4291964</wp:posOffset>
                </wp:positionH>
                <wp:positionV relativeFrom="paragraph">
                  <wp:posOffset>74930</wp:posOffset>
                </wp:positionV>
                <wp:extent cx="0" cy="126365"/>
                <wp:effectExtent l="76200" t="0" r="57150" b="641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729E5" id="Прямая соединительная линия 33"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">
                <v:stroke endarrow="block"/>
              </v:line>
            </w:pict>
          </mc:Fallback>
        </mc:AlternateContent>
      </w:r>
      <w:r w:rsidRPr="00F13BEF">
        <w:rPr>
          <w:rFonts w:cs="Arial"/>
          <w:noProof/>
          <w:color w:val="000000" w:themeColor="text1"/>
        </w:rPr>
        <mc:AlternateContent>
          <mc:Choice Requires="wps">
            <w:drawing>
              <wp:anchor distT="0" distB="0" distL="114298" distR="114298" simplePos="0" relativeHeight="251676672" behindDoc="0" locked="0" layoutInCell="1" allowOverlap="1">
                <wp:simplePos x="0" y="0"/>
                <wp:positionH relativeFrom="column">
                  <wp:posOffset>805179</wp:posOffset>
                </wp:positionH>
                <wp:positionV relativeFrom="paragraph">
                  <wp:posOffset>74930</wp:posOffset>
                </wp:positionV>
                <wp:extent cx="0" cy="126365"/>
                <wp:effectExtent l="76200" t="0" r="57150" b="641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3196" id="Прямая соединительная линия 32"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za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">
                <v:stroke endarrow="block"/>
              </v:line>
            </w:pict>
          </mc:Fallback>
        </mc:AlternateContent>
      </w:r>
      <w:r w:rsidRPr="00F13BEF">
        <w:rPr>
          <w:rFonts w:cs="Arial"/>
          <w:noProof/>
          <w:color w:val="000000" w:themeColor="text1"/>
        </w:rPr>
        <mc:AlternateContent>
          <mc:Choice Requires="wps">
            <w:drawing>
              <wp:anchor distT="4294967294" distB="4294967294" distL="114300" distR="114300" simplePos="0" relativeHeight="251681792" behindDoc="0" locked="0" layoutInCell="1" allowOverlap="1">
                <wp:simplePos x="0" y="0"/>
                <wp:positionH relativeFrom="column">
                  <wp:posOffset>805180</wp:posOffset>
                </wp:positionH>
                <wp:positionV relativeFrom="paragraph">
                  <wp:posOffset>74929</wp:posOffset>
                </wp:positionV>
                <wp:extent cx="3486785" cy="0"/>
                <wp:effectExtent l="0" t="0" r="3746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FFD03" id="Прямая со стрелкой 31" o:spid="_x0000_s1026" type="#_x0000_t32" style="position:absolute;margin-left:63.4pt;margin-top:5.9pt;width:274.5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"/>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-2540</wp:posOffset>
                </wp:positionV>
                <wp:extent cx="2747010" cy="650875"/>
                <wp:effectExtent l="0" t="0" r="15240"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jc w:val="center"/>
                            </w:pPr>
                            <w:r w:rsidRPr="005637CE">
                              <w:t>Документы не соответствуют предъявляемым требованиям, либо содержат недостоверные сведения</w:t>
                            </w:r>
                          </w:p>
                          <w:p w:rsidR="00B4048A" w:rsidRPr="005637CE" w:rsidRDefault="00B4048A" w:rsidP="00B74E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34.6pt;margin-top:-.2pt;width:216.3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">
                <v:textbox>
                  <w:txbxContent>
                    <w:p w:rsidR="00B4048A" w:rsidRPr="005637CE" w:rsidRDefault="00B4048A" w:rsidP="00B74E07">
                      <w:pPr>
                        <w:jc w:val="center"/>
                      </w:pPr>
                      <w:r w:rsidRPr="005637CE">
                        <w:t>Документы не соответствуют предъявляемым требованиям, либо содержат недостоверные сведения</w:t>
                      </w:r>
                    </w:p>
                    <w:p w:rsidR="00B4048A" w:rsidRPr="005637CE" w:rsidRDefault="00B4048A" w:rsidP="00B74E07">
                      <w:pPr>
                        <w:jc w:val="center"/>
                      </w:pPr>
                    </w:p>
                  </w:txbxContent>
                </v:textbox>
              </v:rect>
            </w:pict>
          </mc:Fallback>
        </mc:AlternateContent>
      </w:r>
      <w:r w:rsidRPr="00F13BEF">
        <w:rPr>
          <w:rFonts w:cs="Arial"/>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-2540</wp:posOffset>
                </wp:positionV>
                <wp:extent cx="2820670" cy="650875"/>
                <wp:effectExtent l="0" t="0" r="1778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pt;margin-top:-.2pt;width:222.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">
                <v:textbox>
                  <w:txbxContent>
                    <w:p w:rsidR="00B4048A" w:rsidRPr="005637CE" w:rsidRDefault="00B4048A" w:rsidP="00B74E07">
                      <w:pPr>
                        <w:jc w:val="center"/>
                      </w:pPr>
                      <w:r w:rsidRPr="005637CE">
                        <w:t>Предоставленные документы соответствуют предъявляемым требованиям</w:t>
                      </w:r>
                    </w:p>
                  </w:txbxContent>
                </v:textbox>
              </v:rect>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4294967294" distB="4294967294" distL="114300" distR="114300" simplePos="0" relativeHeight="251672576" behindDoc="0" locked="0" layoutInCell="1" allowOverlap="1">
                <wp:simplePos x="0" y="0"/>
                <wp:positionH relativeFrom="column">
                  <wp:posOffset>5726430</wp:posOffset>
                </wp:positionH>
                <wp:positionV relativeFrom="paragraph">
                  <wp:posOffset>191134</wp:posOffset>
                </wp:positionV>
                <wp:extent cx="159385" cy="0"/>
                <wp:effectExtent l="0" t="76200" r="12065" b="952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10E0" id="Прямая соединительная линия 28"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dV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TLcQ86pU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">
                <v:stroke endarrow="block"/>
              </v:line>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67456" behindDoc="0" locked="0" layoutInCell="1" allowOverlap="1">
                <wp:simplePos x="0" y="0"/>
                <wp:positionH relativeFrom="column">
                  <wp:posOffset>1401444</wp:posOffset>
                </wp:positionH>
                <wp:positionV relativeFrom="paragraph">
                  <wp:posOffset>34925</wp:posOffset>
                </wp:positionV>
                <wp:extent cx="0" cy="251460"/>
                <wp:effectExtent l="76200" t="0" r="57150" b="533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9E98" id="Прямая соединительная линия 2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AZ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">
                <v:stroke endarrow="block"/>
              </v:line>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81915</wp:posOffset>
                </wp:positionV>
                <wp:extent cx="2747010" cy="657225"/>
                <wp:effectExtent l="0" t="0" r="1524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B4048A" w:rsidRPr="005637CE" w:rsidRDefault="00B4048A" w:rsidP="00B74E07">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234.6pt;margin-top:6.45pt;width:21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">
                <v:textbox>
                  <w:txbxContent>
                    <w:p w:rsidR="00B4048A" w:rsidRPr="005637CE" w:rsidRDefault="00B4048A" w:rsidP="00B74E07">
                      <w:pPr>
                        <w:jc w:val="center"/>
                      </w:pPr>
                      <w:r w:rsidRPr="005637CE">
                        <w:t>Уведомление об отказе в предоставлении муниципальной услуги</w:t>
                      </w:r>
                    </w:p>
                  </w:txbxContent>
                </v:textbox>
              </v:rect>
            </w:pict>
          </mc:Fallback>
        </mc:AlternateContent>
      </w:r>
      <w:r w:rsidRPr="00F13BEF">
        <w:rPr>
          <w:rFonts w:cs="Arial"/>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81915</wp:posOffset>
                </wp:positionV>
                <wp:extent cx="2820670" cy="657225"/>
                <wp:effectExtent l="0" t="0" r="1778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p w:rsidR="00B4048A" w:rsidRPr="00E32348" w:rsidRDefault="00B4048A" w:rsidP="00B74E07">
                            <w:pPr>
                              <w:jc w:val="center"/>
                            </w:pPr>
                            <w:r w:rsidRPr="00E32348">
                              <w:t xml:space="preserve">Подготовка и утверждение </w:t>
                            </w:r>
                          </w:p>
                          <w:p w:rsidR="00B4048A" w:rsidRPr="00E32348" w:rsidRDefault="00B4048A" w:rsidP="00B74E07">
                            <w:pPr>
                              <w:jc w:val="center"/>
                            </w:pPr>
                            <w:r w:rsidRPr="00E32348">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2pt;margin-top:6.45pt;width:22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">
                <v:textbox>
                  <w:txbxContent>
                    <w:p w:rsidR="00B4048A" w:rsidRPr="00E32348" w:rsidRDefault="00B4048A" w:rsidP="00B74E07">
                      <w:pPr>
                        <w:jc w:val="center"/>
                      </w:pPr>
                      <w:r w:rsidRPr="00E32348">
                        <w:t xml:space="preserve">Подготовка и утверждение </w:t>
                      </w:r>
                    </w:p>
                    <w:p w:rsidR="00B4048A" w:rsidRPr="00E32348" w:rsidRDefault="00B4048A" w:rsidP="00B74E07">
                      <w:pPr>
                        <w:jc w:val="center"/>
                      </w:pPr>
                      <w:r w:rsidRPr="00E32348">
                        <w:t xml:space="preserve">градостроительного плана земельного участка </w:t>
                      </w:r>
                    </w:p>
                  </w:txbxContent>
                </v:textbox>
              </v:rect>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4294967294" distB="4294967294" distL="114300" distR="114300" simplePos="0" relativeHeight="251682816" behindDoc="0" locked="0" layoutInCell="1" allowOverlap="1">
                <wp:simplePos x="0" y="0"/>
                <wp:positionH relativeFrom="column">
                  <wp:posOffset>5726430</wp:posOffset>
                </wp:positionH>
                <wp:positionV relativeFrom="paragraph">
                  <wp:posOffset>35559</wp:posOffset>
                </wp:positionV>
                <wp:extent cx="159385" cy="0"/>
                <wp:effectExtent l="0" t="76200" r="12065"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AF42E" id="Прямая со стрелкой 13" o:spid="_x0000_s1026" type="#_x0000_t32" style="position:absolute;margin-left:450.9pt;margin-top:2.8pt;width:12.5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">
                <v:stroke endarrow="block"/>
              </v:shape>
            </w:pict>
          </mc:Fallback>
        </mc:AlternateContent>
      </w: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298" distR="114298" simplePos="0" relativeHeight="251671552" behindDoc="0" locked="0" layoutInCell="1" allowOverlap="1">
                <wp:simplePos x="0" y="0"/>
                <wp:positionH relativeFrom="column">
                  <wp:posOffset>1401444</wp:posOffset>
                </wp:positionH>
                <wp:positionV relativeFrom="paragraph">
                  <wp:posOffset>125730</wp:posOffset>
                </wp:positionV>
                <wp:extent cx="0" cy="311150"/>
                <wp:effectExtent l="76200" t="0" r="57150" b="508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AA5D" id="Прямая соединительная линия 9"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0.35pt,9.9pt" to="11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">
                <v:stroke endarrow="block"/>
              </v:line>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27940</wp:posOffset>
                </wp:positionV>
                <wp:extent cx="2683510" cy="483870"/>
                <wp:effectExtent l="0" t="0" r="215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83870"/>
                        </a:xfrm>
                        <a:prstGeom prst="rect">
                          <a:avLst/>
                        </a:prstGeom>
                        <a:solidFill>
                          <a:srgbClr val="FFFFFF"/>
                        </a:solidFill>
                        <a:ln w="9525">
                          <a:solidFill>
                            <a:srgbClr val="000000"/>
                          </a:solidFill>
                          <a:miter lim="800000"/>
                          <a:headEnd/>
                          <a:tailEnd/>
                        </a:ln>
                      </wps:spPr>
                      <wps:txbx>
                        <w:txbxContent>
                          <w:p w:rsidR="00B4048A" w:rsidRPr="00E32348" w:rsidRDefault="00B4048A" w:rsidP="00B74E07">
                            <w:pPr>
                              <w:jc w:val="center"/>
                            </w:pPr>
                            <w:r w:rsidRPr="00E32348">
                              <w:t>Выдача</w:t>
                            </w:r>
                            <w:r>
                              <w:t xml:space="preserve"> </w:t>
                            </w:r>
                            <w:r w:rsidRPr="00E32348">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2pt;margin-top:2.2pt;width:211.3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">
                <v:textbox>
                  <w:txbxContent>
                    <w:p w:rsidR="00B4048A" w:rsidRPr="00E32348" w:rsidRDefault="00B4048A" w:rsidP="00B74E07">
                      <w:pPr>
                        <w:jc w:val="center"/>
                      </w:pPr>
                      <w:r w:rsidRPr="00E32348">
                        <w:t>Выдача</w:t>
                      </w:r>
                      <w:r>
                        <w:t xml:space="preserve"> </w:t>
                      </w:r>
                      <w:r w:rsidRPr="00E32348">
                        <w:t xml:space="preserve">градостроительного плана земельного участка </w:t>
                      </w:r>
                    </w:p>
                  </w:txbxContent>
                </v:textbox>
              </v:rect>
            </w:pict>
          </mc:Fallback>
        </mc:AlternateConten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jc w:val="right"/>
        <w:rPr>
          <w:rFonts w:cs="Arial"/>
          <w:color w:val="000000" w:themeColor="text1"/>
        </w:rPr>
      </w:pPr>
      <w:r w:rsidRPr="00F13BEF">
        <w:rPr>
          <w:rFonts w:cs="Arial"/>
          <w:color w:val="000000" w:themeColor="text1"/>
        </w:rPr>
        <w:t>Приложение N 4</w:t>
      </w:r>
    </w:p>
    <w:p w:rsidR="00B74E07" w:rsidRPr="00F13BEF" w:rsidRDefault="00B74E07" w:rsidP="00B74E07">
      <w:pPr>
        <w:spacing w:line="276" w:lineRule="auto"/>
        <w:jc w:val="right"/>
        <w:rPr>
          <w:rFonts w:cs="Arial"/>
          <w:color w:val="000000" w:themeColor="text1"/>
        </w:rPr>
      </w:pPr>
      <w:r w:rsidRPr="00F13BEF">
        <w:rPr>
          <w:rFonts w:cs="Arial"/>
          <w:color w:val="000000" w:themeColor="text1"/>
        </w:rPr>
        <w:t xml:space="preserve">к административному </w:t>
      </w:r>
    </w:p>
    <w:p w:rsidR="00B74E07" w:rsidRPr="00F13BEF" w:rsidRDefault="00991C72" w:rsidP="00991C72">
      <w:pPr>
        <w:spacing w:line="276" w:lineRule="auto"/>
        <w:jc w:val="right"/>
        <w:rPr>
          <w:rFonts w:cs="Arial"/>
          <w:color w:val="000000" w:themeColor="text1"/>
        </w:rPr>
      </w:pPr>
      <w:r>
        <w:rPr>
          <w:rFonts w:cs="Arial"/>
          <w:color w:val="000000" w:themeColor="text1"/>
        </w:rPr>
        <w:t>регламенту</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РАСПИСКА</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в получении документов, представленных для принятия решения</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о подготовке, утверждении и выдаче градостроительного плана</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земельного участка, расположенного на территории</w:t>
      </w:r>
    </w:p>
    <w:p w:rsidR="00B74E07" w:rsidRPr="00F13BEF" w:rsidRDefault="00B74E07" w:rsidP="00B74E07">
      <w:pPr>
        <w:spacing w:line="276" w:lineRule="auto"/>
        <w:jc w:val="center"/>
        <w:rPr>
          <w:rFonts w:cs="Arial"/>
          <w:color w:val="000000" w:themeColor="text1"/>
        </w:rPr>
      </w:pPr>
      <w:r w:rsidRPr="00F13BEF">
        <w:rPr>
          <w:rFonts w:cs="Arial"/>
          <w:color w:val="000000" w:themeColor="text1"/>
        </w:rPr>
        <w:t>Петропавловского муниципального района</w:t>
      </w:r>
    </w:p>
    <w:p w:rsidR="00B74E07" w:rsidRPr="00F13BEF" w:rsidRDefault="00B74E07" w:rsidP="00B74E07">
      <w:pPr>
        <w:spacing w:line="276" w:lineRule="auto"/>
        <w:rPr>
          <w:rFonts w:cs="Arial"/>
          <w:color w:val="000000" w:themeColor="text1"/>
        </w:rPr>
      </w:pPr>
    </w:p>
    <w:p w:rsidR="00B74E07" w:rsidRPr="00F13BEF" w:rsidRDefault="00B74E07" w:rsidP="00B74E07">
      <w:pPr>
        <w:spacing w:line="276" w:lineRule="auto"/>
        <w:rPr>
          <w:rFonts w:cs="Arial"/>
          <w:color w:val="000000" w:themeColor="text1"/>
        </w:rPr>
      </w:pPr>
      <w:r w:rsidRPr="00F13BEF">
        <w:rPr>
          <w:rFonts w:cs="Arial"/>
          <w:color w:val="000000" w:themeColor="text1"/>
        </w:rPr>
        <w:t>Настоящим удостоверяется, что заявитель 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(фамилия, имя, отчество)</w:t>
      </w:r>
    </w:p>
    <w:p w:rsidR="00B74E07" w:rsidRPr="00F13BEF" w:rsidRDefault="00B74E07" w:rsidP="00B74E07">
      <w:pPr>
        <w:spacing w:line="276" w:lineRule="auto"/>
        <w:rPr>
          <w:rFonts w:cs="Arial"/>
          <w:color w:val="000000" w:themeColor="text1"/>
        </w:rPr>
      </w:pPr>
      <w:r w:rsidRPr="00F13BEF">
        <w:rPr>
          <w:rFonts w:cs="Arial"/>
          <w:color w:val="000000" w:themeColor="text1"/>
        </w:rPr>
        <w:t>представил, а сотрудник_____________________________________________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администрации______________________ муниципального района получил "_____" ______________ _____ документы</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(число) (месяц прописью) (год)</w:t>
      </w:r>
    </w:p>
    <w:p w:rsidR="00B74E07" w:rsidRPr="00F13BEF" w:rsidRDefault="00B74E07" w:rsidP="00B74E07">
      <w:pPr>
        <w:spacing w:line="276" w:lineRule="auto"/>
        <w:rPr>
          <w:rFonts w:cs="Arial"/>
          <w:color w:val="000000" w:themeColor="text1"/>
        </w:rPr>
      </w:pPr>
      <w:r w:rsidRPr="00F13BEF">
        <w:rPr>
          <w:rFonts w:cs="Arial"/>
          <w:color w:val="000000" w:themeColor="text1"/>
        </w:rPr>
        <w:t>в количестве ________________ экземпляров по прилагаемому к заявлению</w:t>
      </w:r>
    </w:p>
    <w:p w:rsidR="00B74E07" w:rsidRPr="00F13BEF" w:rsidRDefault="00B74E07" w:rsidP="00B74E07">
      <w:pPr>
        <w:spacing w:line="276" w:lineRule="auto"/>
        <w:rPr>
          <w:rFonts w:cs="Arial"/>
          <w:color w:val="000000" w:themeColor="text1"/>
        </w:rPr>
      </w:pPr>
      <w:r w:rsidRPr="00F13BEF">
        <w:rPr>
          <w:rFonts w:cs="Arial"/>
          <w:color w:val="000000" w:themeColor="text1"/>
        </w:rPr>
        <w:t xml:space="preserve"> </w:t>
      </w:r>
      <w:r w:rsidRPr="00F13BEF">
        <w:rPr>
          <w:rFonts w:cs="Arial"/>
          <w:color w:val="000000" w:themeColor="text1"/>
        </w:rPr>
        <w:tab/>
      </w:r>
      <w:r w:rsidRPr="00F13BEF">
        <w:rPr>
          <w:rFonts w:cs="Arial"/>
          <w:color w:val="000000" w:themeColor="text1"/>
        </w:rPr>
        <w:tab/>
        <w:t>(прописью)</w:t>
      </w:r>
    </w:p>
    <w:p w:rsidR="00B74E07" w:rsidRPr="00F13BEF" w:rsidRDefault="00B74E07" w:rsidP="00B74E07">
      <w:pPr>
        <w:spacing w:line="276" w:lineRule="auto"/>
        <w:rPr>
          <w:rFonts w:cs="Arial"/>
          <w:color w:val="000000" w:themeColor="text1"/>
        </w:rPr>
      </w:pPr>
      <w:r w:rsidRPr="00F13BEF">
        <w:rPr>
          <w:rFonts w:cs="Arial"/>
          <w:color w:val="000000" w:themeColor="text1"/>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Петропавловского муниципального района (согласно п. 2.6.1 настоящего административного регламента).</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________________________________________________________________________________________________________________________________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Перечень документов, которые будут получены по межведомственным запросам: __________________________________________________________________.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_______________________ ______________ ______________________</w:t>
      </w:r>
    </w:p>
    <w:p w:rsidR="00B74E07" w:rsidRPr="00F13BEF" w:rsidRDefault="00B74E07" w:rsidP="00B74E07">
      <w:pPr>
        <w:spacing w:line="276" w:lineRule="auto"/>
        <w:rPr>
          <w:rFonts w:cs="Arial"/>
          <w:color w:val="000000" w:themeColor="text1"/>
        </w:rPr>
      </w:pPr>
      <w:r w:rsidRPr="00F13BEF">
        <w:rPr>
          <w:rFonts w:cs="Arial"/>
          <w:color w:val="000000" w:themeColor="text1"/>
        </w:rPr>
        <w:t>(должность специалиста, (подпись) (расшифровка подписи)</w:t>
      </w:r>
    </w:p>
    <w:p w:rsidR="00B74E07" w:rsidRDefault="009E77AD" w:rsidP="009E77AD">
      <w:pPr>
        <w:spacing w:line="276" w:lineRule="auto"/>
        <w:rPr>
          <w:rFonts w:cs="Arial"/>
          <w:color w:val="000000" w:themeColor="text1"/>
        </w:rPr>
      </w:pPr>
      <w:r>
        <w:rPr>
          <w:rFonts w:cs="Arial"/>
          <w:color w:val="000000" w:themeColor="text1"/>
        </w:rPr>
        <w:t xml:space="preserve"> ответственного за прием документов)</w:t>
      </w:r>
    </w:p>
    <w:p w:rsidR="002D3BEE" w:rsidRDefault="002D3BEE" w:rsidP="009E77AD">
      <w:pPr>
        <w:spacing w:line="276" w:lineRule="auto"/>
        <w:rPr>
          <w:rFonts w:cs="Arial"/>
          <w:color w:val="000000" w:themeColor="text1"/>
        </w:rPr>
      </w:pPr>
      <w:r>
        <w:rPr>
          <w:rFonts w:cs="Arial"/>
          <w:color w:val="000000" w:themeColor="text1"/>
        </w:rPr>
        <w:t>_____________________________________________________________________________________________</w:t>
      </w:r>
    </w:p>
    <w:p w:rsidR="00B74E07" w:rsidRPr="00F13BEF" w:rsidRDefault="00B74E07" w:rsidP="00B74E07">
      <w:pPr>
        <w:spacing w:line="288" w:lineRule="auto"/>
        <w:ind w:firstLine="0"/>
        <w:jc w:val="center"/>
      </w:pPr>
      <w:bookmarkStart w:id="2" w:name="RANGE!A1:N20"/>
      <w:bookmarkEnd w:id="2"/>
      <w:r w:rsidRPr="00F13BEF">
        <w:rPr>
          <w:noProof/>
        </w:rPr>
        <w:drawing>
          <wp:inline distT="0" distB="0" distL="0" distR="0" wp14:anchorId="25EC2FA5" wp14:editId="70EC9BC3">
            <wp:extent cx="742950" cy="847725"/>
            <wp:effectExtent l="19050" t="0" r="0" b="0"/>
            <wp:docPr id="46" name="Рисунок 46"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B74E07" w:rsidRPr="00F13BEF" w:rsidRDefault="00B74E07" w:rsidP="00B74E07">
      <w:pPr>
        <w:spacing w:line="288" w:lineRule="auto"/>
        <w:ind w:firstLine="0"/>
        <w:jc w:val="center"/>
        <w:rPr>
          <w:b/>
          <w:smallCaps/>
        </w:rPr>
      </w:pPr>
    </w:p>
    <w:p w:rsidR="00B74E07" w:rsidRPr="00F13BEF" w:rsidRDefault="00B74E07" w:rsidP="00B74E07">
      <w:pPr>
        <w:pStyle w:val="21"/>
        <w:rPr>
          <w:rFonts w:ascii="Times New Roman" w:hAnsi="Times New Roman"/>
          <w:sz w:val="20"/>
          <w:szCs w:val="20"/>
        </w:rPr>
      </w:pPr>
      <w:r w:rsidRPr="00F13BEF">
        <w:rPr>
          <w:rFonts w:ascii="Times New Roman" w:hAnsi="Times New Roman"/>
          <w:sz w:val="20"/>
          <w:szCs w:val="20"/>
        </w:rPr>
        <w:t>АДМИНИСТРАЦИЯ ПЕТРОПАВЛОВСКОГО МУНИЦИПАЛЬНОГО РАЙОНА</w:t>
      </w:r>
    </w:p>
    <w:p w:rsidR="00991C72" w:rsidRDefault="00B74E07" w:rsidP="00991C72">
      <w:pPr>
        <w:pStyle w:val="1"/>
        <w:rPr>
          <w:sz w:val="20"/>
        </w:rPr>
      </w:pPr>
      <w:r w:rsidRPr="00F13BEF">
        <w:rPr>
          <w:sz w:val="20"/>
        </w:rPr>
        <w:t>ВОРОНЕЖСКОЙ ОБЛАСТИ</w:t>
      </w:r>
    </w:p>
    <w:p w:rsidR="00B74E07" w:rsidRPr="00F13BEF" w:rsidRDefault="00B74E07" w:rsidP="00991C72">
      <w:pPr>
        <w:pStyle w:val="1"/>
        <w:rPr>
          <w:sz w:val="20"/>
        </w:rPr>
      </w:pPr>
      <w:r w:rsidRPr="00F13BEF">
        <w:rPr>
          <w:b w:val="0"/>
          <w:bCs/>
          <w:sz w:val="20"/>
        </w:rPr>
        <w:t>ПОСТАНОВЛЕНИЕ</w:t>
      </w:r>
    </w:p>
    <w:p w:rsidR="00B74E07" w:rsidRPr="00F13BEF" w:rsidRDefault="00B74E07" w:rsidP="00B74E07">
      <w:pPr>
        <w:pStyle w:val="2"/>
        <w:ind w:left="284" w:firstLine="0"/>
        <w:rPr>
          <w:sz w:val="20"/>
          <w:u w:val="single"/>
        </w:rPr>
      </w:pPr>
      <w:r w:rsidRPr="00F13BEF">
        <w:rPr>
          <w:sz w:val="20"/>
          <w:u w:val="single"/>
        </w:rPr>
        <w:t>От21.02.2020г. № 70</w:t>
      </w:r>
    </w:p>
    <w:p w:rsidR="00B74E07" w:rsidRPr="00F13BEF" w:rsidRDefault="00B74E07" w:rsidP="00B74E07">
      <w:pPr>
        <w:ind w:firstLine="720"/>
      </w:pPr>
      <w:r w:rsidRPr="00F13BEF">
        <w:t xml:space="preserve"> с. Петропавловка</w:t>
      </w:r>
    </w:p>
    <w:p w:rsidR="00B74E07" w:rsidRPr="00F13BEF" w:rsidRDefault="00B74E07" w:rsidP="00B74E07">
      <w:pPr>
        <w:tabs>
          <w:tab w:val="left" w:pos="5812"/>
        </w:tabs>
        <w:spacing w:line="240" w:lineRule="auto"/>
        <w:ind w:left="284" w:right="4392" w:firstLine="0"/>
      </w:pPr>
      <w:r w:rsidRPr="00F13BEF">
        <w:t xml:space="preserve">О внесении изменений в постановление администрации Петропавловского муниципального района № 312 от 14.08.2019 года </w:t>
      </w:r>
    </w:p>
    <w:p w:rsidR="00B74E07" w:rsidRPr="00F13BEF" w:rsidRDefault="00B74E07" w:rsidP="00B74E07">
      <w:pPr>
        <w:pStyle w:val="Title"/>
        <w:spacing w:after="0" w:line="276" w:lineRule="auto"/>
        <w:jc w:val="both"/>
        <w:rPr>
          <w:rFonts w:ascii="Times New Roman" w:hAnsi="Times New Roman" w:cs="Times New Roman"/>
          <w:b w:val="0"/>
          <w:sz w:val="20"/>
          <w:szCs w:val="20"/>
        </w:rPr>
      </w:pPr>
      <w:r w:rsidRPr="00F13BEF">
        <w:rPr>
          <w:rFonts w:ascii="Times New Roman" w:hAnsi="Times New Roman" w:cs="Times New Roman"/>
          <w:b w:val="0"/>
          <w:sz w:val="20"/>
          <w:szCs w:val="20"/>
        </w:rPr>
        <w:t>В соответствии с Федеральным законом от 22.07.2010 года № 210-</w:t>
      </w:r>
      <w:r w:rsidRPr="00F13BEF">
        <w:rPr>
          <w:rStyle w:val="apple-converted-space"/>
          <w:rFonts w:ascii="Times New Roman" w:hAnsi="Times New Roman" w:cs="Times New Roman"/>
          <w:b w:val="0"/>
          <w:sz w:val="20"/>
          <w:szCs w:val="20"/>
        </w:rPr>
        <w:t xml:space="preserve"> </w:t>
      </w:r>
      <w:r w:rsidRPr="00F13BEF">
        <w:rPr>
          <w:rStyle w:val="FontStyle11"/>
          <w:b w:val="0"/>
          <w:sz w:val="20"/>
          <w:szCs w:val="20"/>
        </w:rPr>
        <w:t>ФЗ «Об организации предоставления государственных и муниципальных услуг»</w:t>
      </w:r>
      <w:r w:rsidRPr="00F13BEF">
        <w:rPr>
          <w:rFonts w:ascii="Times New Roman" w:hAnsi="Times New Roman" w:cs="Times New Roman"/>
          <w:b w:val="0"/>
          <w:sz w:val="20"/>
          <w:szCs w:val="20"/>
        </w:rPr>
        <w:t xml:space="preserve">, постановлением администрации Петропавловского муниципального района от </w:t>
      </w:r>
      <w:r w:rsidRPr="00F13BEF">
        <w:rPr>
          <w:rFonts w:ascii="Times New Roman" w:hAnsi="Times New Roman" w:cs="Times New Roman"/>
          <w:b w:val="0"/>
          <w:color w:val="000000" w:themeColor="text1"/>
          <w:sz w:val="20"/>
          <w:szCs w:val="20"/>
        </w:rPr>
        <w:t>24.10.2019  года</w:t>
      </w:r>
      <w:r w:rsidRPr="00F13BEF">
        <w:rPr>
          <w:rFonts w:ascii="Times New Roman" w:hAnsi="Times New Roman" w:cs="Times New Roman"/>
          <w:b w:val="0"/>
          <w:sz w:val="20"/>
          <w:szCs w:val="20"/>
        </w:rPr>
        <w:t xml:space="preserve"> № 400 «О порядке разработки и утверждения административных регламентов предоставления муниципальных услуг», в целях приведения в соответствие действующему законодательству администрация Петропавловского муниципального района постановляет:</w:t>
      </w:r>
    </w:p>
    <w:p w:rsidR="00B74E07" w:rsidRPr="00F13BEF" w:rsidRDefault="00B74E07" w:rsidP="00B74E07">
      <w:pPr>
        <w:rPr>
          <w:kern w:val="28"/>
        </w:rPr>
      </w:pPr>
      <w:r w:rsidRPr="00F13BEF">
        <w:t>1.Приложение к постановлению администрации Петропавловского муниципального района №312 от 14.08.2019 года «Об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«Предоставление разрешения на строительство», изложить в следующей редакции согласно приложению.</w:t>
      </w:r>
    </w:p>
    <w:p w:rsidR="00B74E07" w:rsidRPr="00F13BEF" w:rsidRDefault="00B74E07" w:rsidP="00B74E07">
      <w:pPr>
        <w:rPr>
          <w:kern w:val="28"/>
        </w:rPr>
      </w:pPr>
      <w:r w:rsidRPr="00F13BEF">
        <w:rPr>
          <w:kern w:val="28"/>
        </w:rPr>
        <w:t>2. Контроль за исполнением настоящего постановления оставляю за собой.</w:t>
      </w:r>
    </w:p>
    <w:p w:rsidR="00B74E07" w:rsidRPr="00F13BEF" w:rsidRDefault="00B74E07" w:rsidP="00991C72">
      <w:pPr>
        <w:rPr>
          <w:kern w:val="28"/>
        </w:rPr>
      </w:pPr>
      <w:r w:rsidRPr="00F13BEF">
        <w:t>3. Опубликовать настоящее постановление в официальном периодическом издании «Петропавловский муниципальный вестник».</w:t>
      </w:r>
    </w:p>
    <w:p w:rsidR="00B74E07" w:rsidRPr="00F13BEF" w:rsidRDefault="00B74E07" w:rsidP="00B74E07">
      <w:pPr>
        <w:rPr>
          <w:kern w:val="28"/>
        </w:rPr>
      </w:pPr>
      <w:r w:rsidRPr="00F13BEF">
        <w:rPr>
          <w:kern w:val="28"/>
        </w:rPr>
        <w:t xml:space="preserve">Глава администрации </w:t>
      </w:r>
    </w:p>
    <w:p w:rsidR="00B74E07" w:rsidRPr="00F13BEF" w:rsidRDefault="00B74E07" w:rsidP="00B74E07">
      <w:pPr>
        <w:rPr>
          <w:kern w:val="28"/>
        </w:rPr>
      </w:pPr>
      <w:r w:rsidRPr="00F13BEF">
        <w:rPr>
          <w:kern w:val="28"/>
        </w:rPr>
        <w:t>муниципального района                                                    Ю.П.Шевченко</w:t>
      </w:r>
    </w:p>
    <w:p w:rsidR="00B74E07" w:rsidRPr="00F13BEF" w:rsidRDefault="00B74E07" w:rsidP="00B74E07">
      <w:pPr>
        <w:jc w:val="right"/>
        <w:rPr>
          <w:kern w:val="28"/>
        </w:rPr>
      </w:pPr>
      <w:r w:rsidRPr="00F13BEF">
        <w:rPr>
          <w:kern w:val="28"/>
        </w:rPr>
        <w:t>Приложение</w:t>
      </w:r>
    </w:p>
    <w:p w:rsidR="00B74E07" w:rsidRPr="00F13BEF" w:rsidRDefault="00B74E07" w:rsidP="00B74E07">
      <w:pPr>
        <w:jc w:val="right"/>
        <w:rPr>
          <w:kern w:val="28"/>
        </w:rPr>
      </w:pPr>
      <w:r w:rsidRPr="00F13BEF">
        <w:rPr>
          <w:kern w:val="28"/>
        </w:rPr>
        <w:t xml:space="preserve"> к постановлению администрации </w:t>
      </w:r>
    </w:p>
    <w:p w:rsidR="00B74E07" w:rsidRPr="00F13BEF" w:rsidRDefault="00B74E07" w:rsidP="00B74E07">
      <w:pPr>
        <w:jc w:val="right"/>
        <w:rPr>
          <w:kern w:val="28"/>
        </w:rPr>
      </w:pPr>
      <w:r w:rsidRPr="00F13BEF">
        <w:rPr>
          <w:kern w:val="28"/>
        </w:rPr>
        <w:t>Петропавловского муниципального</w:t>
      </w:r>
    </w:p>
    <w:p w:rsidR="00B74E07" w:rsidRPr="00F13BEF" w:rsidRDefault="00B74E07" w:rsidP="00B74E07">
      <w:pPr>
        <w:jc w:val="right"/>
        <w:rPr>
          <w:kern w:val="28"/>
        </w:rPr>
      </w:pPr>
      <w:r w:rsidRPr="00F13BEF">
        <w:rPr>
          <w:kern w:val="28"/>
        </w:rPr>
        <w:t xml:space="preserve"> района №70 от 21.02.2020г.</w:t>
      </w:r>
    </w:p>
    <w:p w:rsidR="00B74E07" w:rsidRPr="00F13BEF" w:rsidRDefault="00B74E07" w:rsidP="00B74E07">
      <w:pPr>
        <w:pStyle w:val="ConsPlusTitle"/>
        <w:ind w:left="708" w:firstLine="708"/>
        <w:jc w:val="center"/>
        <w:rPr>
          <w:rFonts w:ascii="Times New Roman" w:hAnsi="Times New Roman" w:cs="Times New Roman"/>
          <w:b w:val="0"/>
        </w:rPr>
      </w:pPr>
      <w:r w:rsidRPr="00F13BEF">
        <w:rPr>
          <w:rFonts w:ascii="Times New Roman" w:hAnsi="Times New Roman" w:cs="Times New Roman"/>
          <w:b w:val="0"/>
        </w:rPr>
        <w:t>АДМИНИСТРАТИВНЫЙ РЕГЛАМЕНТ</w:t>
      </w:r>
    </w:p>
    <w:p w:rsidR="00B74E07" w:rsidRPr="00F13BEF" w:rsidRDefault="00B74E07" w:rsidP="00B74E07">
      <w:pPr>
        <w:pStyle w:val="ConsPlusTitle"/>
        <w:jc w:val="center"/>
        <w:rPr>
          <w:rFonts w:ascii="Times New Roman" w:hAnsi="Times New Roman" w:cs="Times New Roman"/>
          <w:b w:val="0"/>
        </w:rPr>
      </w:pPr>
      <w:r w:rsidRPr="00F13BEF">
        <w:rPr>
          <w:rFonts w:ascii="Times New Roman" w:hAnsi="Times New Roman" w:cs="Times New Roman"/>
          <w:b w:val="0"/>
        </w:rPr>
        <w:t>АДМИНИСТРАЦИИ ПЕТРОПАВЛОВСКОГО МУНИЦИПАЛЬНОГО РАЙОНА ВОРОНЕЖСКОЙ ОБЛАСТИ "ПРЕДОСТАВЛЕНИЕ РАЗРЕШЕНИЯ НА СТРОИТЕЛЬСТВО"</w:t>
      </w:r>
    </w:p>
    <w:p w:rsidR="00B74E07" w:rsidRPr="00991C72" w:rsidRDefault="00B74E07" w:rsidP="00991C72">
      <w:pPr>
        <w:pStyle w:val="ConsPlusNormal"/>
        <w:numPr>
          <w:ilvl w:val="0"/>
          <w:numId w:val="4"/>
        </w:numPr>
        <w:suppressAutoHyphens w:val="0"/>
        <w:autoSpaceDN w:val="0"/>
        <w:jc w:val="center"/>
        <w:outlineLvl w:val="1"/>
        <w:rPr>
          <w:rFonts w:ascii="Times New Roman" w:hAnsi="Times New Roman" w:cs="Times New Roman"/>
        </w:rPr>
      </w:pPr>
      <w:r w:rsidRPr="00F13BEF">
        <w:rPr>
          <w:rFonts w:ascii="Times New Roman" w:hAnsi="Times New Roman" w:cs="Times New Roman"/>
        </w:rPr>
        <w:t>ОБЩИЕ ПОЛОЖЕНИЯ</w:t>
      </w:r>
    </w:p>
    <w:p w:rsidR="00B74E07" w:rsidRPr="00F13BEF" w:rsidRDefault="00B74E07" w:rsidP="00B74E07">
      <w:pPr>
        <w:pStyle w:val="ConsPlusNormal"/>
        <w:ind w:left="720"/>
        <w:jc w:val="center"/>
        <w:outlineLvl w:val="1"/>
        <w:rPr>
          <w:rFonts w:ascii="Times New Roman" w:hAnsi="Times New Roman" w:cs="Times New Roman"/>
        </w:rPr>
      </w:pPr>
      <w:r w:rsidRPr="00F13BEF">
        <w:rPr>
          <w:rFonts w:ascii="Times New Roman" w:hAnsi="Times New Roman" w:cs="Times New Roman"/>
        </w:rPr>
        <w:t>1.1. Предмет регулирования административного регламента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Административный регламент администрации Петропавловского муниципального района по предоставлению муниципальной услуги "Предоставление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Предметом регулирования настоящего Административного регламента являются отношения, возникающие между заявителями, администрацией Петропавловского муниципального района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B74E07" w:rsidRPr="00F13BEF" w:rsidRDefault="00B74E07" w:rsidP="00B74E07">
      <w:pPr>
        <w:pStyle w:val="ConsPlusNormal"/>
        <w:numPr>
          <w:ilvl w:val="1"/>
          <w:numId w:val="4"/>
        </w:numPr>
        <w:suppressAutoHyphens w:val="0"/>
        <w:autoSpaceDN w:val="0"/>
        <w:jc w:val="center"/>
        <w:rPr>
          <w:rFonts w:ascii="Times New Roman" w:hAnsi="Times New Roman" w:cs="Times New Roman"/>
        </w:rPr>
      </w:pPr>
      <w:r w:rsidRPr="00F13BEF">
        <w:rPr>
          <w:rFonts w:ascii="Times New Roman" w:hAnsi="Times New Roman" w:cs="Times New Roman"/>
        </w:rPr>
        <w:t>Описание заявителей</w:t>
      </w:r>
    </w:p>
    <w:p w:rsidR="00B74E07" w:rsidRPr="00F13BEF" w:rsidRDefault="00B74E07" w:rsidP="00991C72">
      <w:pPr>
        <w:ind w:firstLine="540"/>
      </w:pPr>
      <w:r w:rsidRPr="00F13BEF">
        <w:t>Заявителем, имеющим право на предоставление муниципальной услуги "Предоставление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w:t>
      </w:r>
      <w:r w:rsidR="00991C72">
        <w:t>ьности, техническому заказчику.</w:t>
      </w:r>
    </w:p>
    <w:p w:rsidR="00B74E07" w:rsidRPr="00F13BEF" w:rsidRDefault="00B74E07" w:rsidP="00B74E07">
      <w:pPr>
        <w:pStyle w:val="ConsPlusNormal"/>
        <w:jc w:val="center"/>
        <w:outlineLvl w:val="2"/>
        <w:rPr>
          <w:rFonts w:ascii="Times New Roman" w:hAnsi="Times New Roman" w:cs="Times New Roman"/>
        </w:rPr>
      </w:pPr>
      <w:r w:rsidRPr="00F13BEF">
        <w:rPr>
          <w:rFonts w:ascii="Times New Roman" w:hAnsi="Times New Roman" w:cs="Times New Roman"/>
        </w:rPr>
        <w:t>1.3. Требования к порядку информирования о предоставлении</w:t>
      </w:r>
    </w:p>
    <w:p w:rsidR="00B74E07" w:rsidRPr="00F13BEF" w:rsidRDefault="00991C72" w:rsidP="00991C72">
      <w:pPr>
        <w:pStyle w:val="ConsPlusNormal"/>
        <w:jc w:val="center"/>
        <w:rPr>
          <w:rFonts w:ascii="Times New Roman" w:hAnsi="Times New Roman" w:cs="Times New Roman"/>
        </w:rPr>
      </w:pPr>
      <w:r>
        <w:rPr>
          <w:rFonts w:ascii="Times New Roman" w:hAnsi="Times New Roman" w:cs="Times New Roman"/>
        </w:rPr>
        <w:t>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1.3.1. Орган, предоставляющий муниципальную услугу: администрация Петропавловского муниципального района (далее – Администрация).</w:t>
      </w:r>
    </w:p>
    <w:p w:rsidR="00B74E07" w:rsidRPr="00F13BEF" w:rsidRDefault="00B74E07" w:rsidP="00B74E07">
      <w:pPr>
        <w:pStyle w:val="ConsPlusNormal"/>
        <w:ind w:firstLine="540"/>
        <w:jc w:val="both"/>
        <w:outlineLvl w:val="2"/>
        <w:rPr>
          <w:rFonts w:ascii="Times New Roman" w:hAnsi="Times New Roman" w:cs="Times New Roman"/>
        </w:rPr>
      </w:pPr>
      <w:r w:rsidRPr="00F13BEF">
        <w:rPr>
          <w:rFonts w:ascii="Times New Roman" w:hAnsi="Times New Roman" w:cs="Times New Roman"/>
        </w:rPr>
        <w:t>За предоставлением муниципальной услуги заявитель может обратиться в АУ "МФЦ"</w:t>
      </w:r>
      <w:r w:rsidRPr="00F13BEF">
        <w:rPr>
          <w:rFonts w:ascii="Times New Roman" w:hAnsi="Times New Roman" w:cs="Times New Roman"/>
          <w:vertAlign w:val="superscript"/>
        </w:rPr>
        <w:footnoteReference w:id="1"/>
      </w:r>
      <w:r w:rsidRPr="00F13BEF">
        <w:rPr>
          <w:rFonts w:ascii="Times New Roman" w:hAnsi="Times New Roman" w:cs="Times New Roman"/>
        </w:rPr>
        <w:t xml:space="preserve"> .</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приложении N 1 к настоящему Административному регламенту и размещаются: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на официальном сайте Администрации в сети Интернет (http://www.petropavlovka.com/);</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на информационных стендах в Администрации.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на официальном сайте АУ "МФЦ" (mfc.vrn.ru);</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на информационных стендах в АУ "МФЦ".</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текст настоящего Административного регламента;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формы, образцы заявлений, иных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о порядке предоставления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о ходе предоставления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об отказе в предоставлении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1.3.6 Информация о сроке завершения оформления документов и возможности их получения заявителю сообщается при подаче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Время телефонного разговора не должно превышать 15 минут.</w:t>
      </w:r>
    </w:p>
    <w:p w:rsidR="00B74E07" w:rsidRPr="00F13BEF" w:rsidRDefault="00B74E07" w:rsidP="00991C72">
      <w:pPr>
        <w:pStyle w:val="ConsPlusNormal"/>
        <w:ind w:firstLine="540"/>
        <w:jc w:val="both"/>
        <w:rPr>
          <w:rFonts w:ascii="Times New Roman" w:hAnsi="Times New Roman" w:cs="Times New Roman"/>
        </w:rPr>
      </w:pPr>
      <w:r w:rsidRPr="00F13BEF">
        <w:rPr>
          <w:rFonts w:ascii="Times New Roman" w:hAnsi="Times New Roman" w:cs="Times New Roman"/>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w:t>
      </w:r>
      <w:r w:rsidR="00991C72">
        <w:rPr>
          <w:rFonts w:ascii="Times New Roman" w:hAnsi="Times New Roman" w:cs="Times New Roman"/>
        </w:rPr>
        <w:t>олучить необходимую информацию.</w:t>
      </w:r>
    </w:p>
    <w:p w:rsidR="00B74E07" w:rsidRPr="00F13BEF" w:rsidRDefault="00B74E07" w:rsidP="00991C72">
      <w:pPr>
        <w:pStyle w:val="ConsPlusNormal"/>
        <w:jc w:val="center"/>
        <w:outlineLvl w:val="1"/>
        <w:rPr>
          <w:rFonts w:ascii="Times New Roman" w:hAnsi="Times New Roman" w:cs="Times New Roman"/>
        </w:rPr>
      </w:pPr>
      <w:r w:rsidRPr="00F13BEF">
        <w:rPr>
          <w:rFonts w:ascii="Times New Roman" w:hAnsi="Times New Roman" w:cs="Times New Roman"/>
        </w:rPr>
        <w:t>2. Стандарт предоставления муниципальной услуги</w:t>
      </w:r>
    </w:p>
    <w:p w:rsidR="00B74E07" w:rsidRPr="00F13BEF" w:rsidRDefault="00B74E07" w:rsidP="00B74E07">
      <w:pPr>
        <w:pStyle w:val="ConsPlusNormal"/>
        <w:outlineLvl w:val="2"/>
        <w:rPr>
          <w:rFonts w:ascii="Times New Roman" w:hAnsi="Times New Roman" w:cs="Times New Roman"/>
        </w:rPr>
      </w:pPr>
      <w:r w:rsidRPr="00F13BEF">
        <w:rPr>
          <w:rFonts w:ascii="Times New Roman" w:hAnsi="Times New Roman" w:cs="Times New Roman"/>
        </w:rPr>
        <w:t xml:space="preserve"> 2.1. Наименование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В рамках действия настоящего Административного регламента осуществляется предоставление муниципальной услуги "Предоставление разрешения на строительство".</w:t>
      </w:r>
    </w:p>
    <w:p w:rsidR="00B74E07" w:rsidRPr="00F13BEF" w:rsidRDefault="00B74E07" w:rsidP="00B74E07">
      <w:pPr>
        <w:pStyle w:val="ConsPlusNormal"/>
        <w:outlineLvl w:val="2"/>
        <w:rPr>
          <w:rFonts w:ascii="Times New Roman" w:hAnsi="Times New Roman" w:cs="Times New Roman"/>
        </w:rPr>
      </w:pPr>
      <w:r w:rsidRPr="00F13BEF">
        <w:rPr>
          <w:rFonts w:ascii="Times New Roman" w:hAnsi="Times New Roman" w:cs="Times New Roman"/>
        </w:rPr>
        <w:t>2.2. Наименование органа, предоставляющего муниципальную услугу</w:t>
      </w:r>
    </w:p>
    <w:p w:rsidR="00B74E07" w:rsidRPr="00F13BEF" w:rsidRDefault="00B74E07" w:rsidP="00B74E07">
      <w:pPr>
        <w:pStyle w:val="ConsPlusNormal"/>
        <w:jc w:val="both"/>
        <w:rPr>
          <w:rFonts w:ascii="Times New Roman" w:hAnsi="Times New Roman" w:cs="Times New Roman"/>
        </w:rPr>
      </w:pPr>
      <w:r w:rsidRPr="00F13BEF">
        <w:rPr>
          <w:rFonts w:ascii="Times New Roman" w:hAnsi="Times New Roman" w:cs="Times New Roman"/>
        </w:rPr>
        <w:t xml:space="preserve"> 2.2.1 Муниципальная услуга предоставляется администрацией Петропавловского муниципального района.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2.2.2. В предоставлении муниципальной услуги также участвуют иные государственные органы, организации: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управление Федеральной службы государственной регистрации, кадастра и картографии по Воронежской области;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органы местного самоуправления.</w:t>
      </w:r>
    </w:p>
    <w:p w:rsidR="00B74E07" w:rsidRPr="00F13BEF" w:rsidRDefault="00B74E07" w:rsidP="00B74E07">
      <w:pPr>
        <w:pStyle w:val="ConsPlusNormal"/>
        <w:shd w:val="clear" w:color="auto" w:fill="FFFFFF"/>
        <w:ind w:firstLine="540"/>
        <w:jc w:val="both"/>
        <w:rPr>
          <w:rFonts w:ascii="Times New Roman" w:hAnsi="Times New Roman" w:cs="Times New Roman"/>
          <w:color w:val="000000" w:themeColor="text1"/>
        </w:rPr>
      </w:pPr>
      <w:r w:rsidRPr="00F13BEF">
        <w:rPr>
          <w:rFonts w:ascii="Times New Roman" w:hAnsi="Times New Roman" w:cs="Times New Roman"/>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F13BEF">
        <w:rPr>
          <w:rFonts w:ascii="Times New Roman" w:hAnsi="Times New Roman" w:cs="Times New Roman"/>
          <w:color w:val="000000" w:themeColor="text1"/>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B74E07" w:rsidRPr="00F13BEF" w:rsidRDefault="00B74E07" w:rsidP="00B74E07">
      <w:pPr>
        <w:pStyle w:val="ConsPlusNormal"/>
        <w:shd w:val="clear" w:color="auto" w:fill="FFFFFF"/>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«16»ноября 2011 года № 32.</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2.2.4. Подача заявителем заявления и документов, указанных в подпункте 2.6. настоящего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Форма заявления приведена в приложении N 3 к настоящему Административному регламенту.</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Заявление и документы, необходимые для получения муниципальной услуги, представляемые в форме электронных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заявление - простой электронной подписью (далее - ЭП);</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копии документов, не требующих предоставления оригиналов или нотариального заверения, - простой ЭП;</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документы, выданные органами или организациями, - усиленной квалифицированной ЭП таких органов или организаций;</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копии документов, требующих предоставления оригиналов или нотариального заверения, - усиленной квалифицированной ЭП нотариуса;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иным способом, позволяющим передать в электронном виде заявление и иные документы.</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74E07" w:rsidRPr="00F13BEF" w:rsidRDefault="00B74E07" w:rsidP="00991C72">
      <w:pPr>
        <w:pStyle w:val="ConsPlusNormal"/>
        <w:ind w:firstLine="540"/>
        <w:jc w:val="center"/>
        <w:rPr>
          <w:rFonts w:ascii="Times New Roman" w:hAnsi="Times New Roman" w:cs="Times New Roman"/>
        </w:rPr>
      </w:pPr>
      <w:r w:rsidRPr="00F13BEF">
        <w:rPr>
          <w:rFonts w:ascii="Times New Roman" w:hAnsi="Times New Roman" w:cs="Times New Roman"/>
        </w:rPr>
        <w:t>2.3. Результат предоставления муниципаль</w:t>
      </w:r>
      <w:r w:rsidR="00991C72">
        <w:rPr>
          <w:rFonts w:ascii="Times New Roman" w:hAnsi="Times New Roman" w:cs="Times New Roman"/>
        </w:rPr>
        <w:t>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Результат предоставления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обоснованный отказ в предоставлении разрешения на строительство (приложение N 4 к настоящему Административному регламенту).</w:t>
      </w:r>
    </w:p>
    <w:p w:rsidR="00B74E07" w:rsidRPr="00F13BEF" w:rsidRDefault="00B74E07" w:rsidP="00B74E07">
      <w:pPr>
        <w:pStyle w:val="ConsPlusNormal"/>
        <w:ind w:firstLine="540"/>
        <w:jc w:val="both"/>
        <w:rPr>
          <w:rFonts w:ascii="Times New Roman" w:hAnsi="Times New Roman" w:cs="Times New Roman"/>
        </w:rPr>
      </w:pPr>
    </w:p>
    <w:p w:rsidR="00B74E07" w:rsidRPr="00991C72" w:rsidRDefault="00B74E07" w:rsidP="00991C72">
      <w:pPr>
        <w:pStyle w:val="ConsPlusNormal"/>
        <w:ind w:firstLine="540"/>
        <w:jc w:val="center"/>
        <w:rPr>
          <w:rFonts w:ascii="Times New Roman" w:hAnsi="Times New Roman" w:cs="Times New Roman"/>
        </w:rPr>
      </w:pPr>
      <w:bookmarkStart w:id="3" w:name="P125"/>
      <w:bookmarkEnd w:id="3"/>
      <w:r w:rsidRPr="00F13BEF">
        <w:rPr>
          <w:rFonts w:ascii="Times New Roman" w:hAnsi="Times New Roman" w:cs="Times New Roman"/>
        </w:rPr>
        <w:t>2.4. Срок предоставления муниципальной усл</w:t>
      </w:r>
      <w:r w:rsidR="00991C72">
        <w:rPr>
          <w:rFonts w:ascii="Times New Roman" w:hAnsi="Times New Roman" w:cs="Times New Roman"/>
        </w:rPr>
        <w:t>уги</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Муниципальная услуга предоставляется в течение пяти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color w:val="000000" w:themeColor="text1"/>
        </w:rPr>
        <w:t>Сроки прохождения отдельных административных процедур, необходимых</w:t>
      </w:r>
      <w:r w:rsidRPr="00F13BEF">
        <w:rPr>
          <w:rFonts w:ascii="Times New Roman" w:hAnsi="Times New Roman" w:cs="Times New Roman"/>
        </w:rPr>
        <w:t xml:space="preserve"> для предоставления муниципальной услуги, включают:</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Срок проверки наличия представленных документов и истребования документов (сведений), указанных в подпункте 2.6.3 настоящего Административного регламента, в рамках межведомственного взаимодействия - 2 (два) рабочих дня.</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w:t>
      </w:r>
      <w:r w:rsidRPr="00F13BEF">
        <w:rPr>
          <w:rFonts w:ascii="Times New Roman" w:hAnsi="Times New Roman" w:cs="Times New Roman"/>
        </w:rPr>
        <w:t xml:space="preserve">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w:t>
      </w:r>
      <w:r w:rsidRPr="00F13BEF">
        <w:rPr>
          <w:rFonts w:ascii="Times New Roman" w:hAnsi="Times New Roman" w:cs="Times New Roman"/>
          <w:color w:val="000000" w:themeColor="text1"/>
        </w:rPr>
        <w:t>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- 1 (один)рабочий день.</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B74E07" w:rsidRPr="00F13BEF" w:rsidRDefault="00B74E07" w:rsidP="00991C72">
      <w:pPr>
        <w:pStyle w:val="ConsPlusNormal"/>
        <w:ind w:firstLine="540"/>
        <w:jc w:val="both"/>
        <w:rPr>
          <w:rFonts w:ascii="Times New Roman" w:hAnsi="Times New Roman" w:cs="Times New Roman"/>
        </w:rPr>
      </w:pPr>
      <w:r w:rsidRPr="00F13BEF">
        <w:rPr>
          <w:rFonts w:ascii="Times New Roman" w:hAnsi="Times New Roman" w:cs="Times New Roman"/>
          <w:color w:val="000000" w:themeColor="text1"/>
        </w:rPr>
        <w:t>По личному заявлению заявителя предоставление</w:t>
      </w:r>
      <w:r w:rsidRPr="00F13BEF">
        <w:rPr>
          <w:rFonts w:ascii="Times New Roman" w:hAnsi="Times New Roman" w:cs="Times New Roman"/>
        </w:rPr>
        <w:t xml:space="preserve"> муниципальной ус</w:t>
      </w:r>
      <w:r w:rsidR="00991C72">
        <w:rPr>
          <w:rFonts w:ascii="Times New Roman" w:hAnsi="Times New Roman" w:cs="Times New Roman"/>
        </w:rPr>
        <w:t>луги может быть приостановлено.</w:t>
      </w:r>
    </w:p>
    <w:p w:rsidR="00B74E07" w:rsidRPr="00F13BEF" w:rsidRDefault="00B74E07" w:rsidP="00991C72">
      <w:pPr>
        <w:pStyle w:val="ConsPlusNormal"/>
        <w:ind w:firstLine="540"/>
        <w:jc w:val="center"/>
        <w:rPr>
          <w:rFonts w:ascii="Times New Roman" w:hAnsi="Times New Roman" w:cs="Times New Roman"/>
        </w:rPr>
      </w:pPr>
      <w:r w:rsidRPr="00F13BEF">
        <w:rPr>
          <w:rFonts w:ascii="Times New Roman" w:hAnsi="Times New Roman" w:cs="Times New Roman"/>
        </w:rPr>
        <w:t>2.5. Правовые основания пред</w:t>
      </w:r>
      <w:r w:rsidR="00991C72">
        <w:rPr>
          <w:rFonts w:ascii="Times New Roman" w:hAnsi="Times New Roman" w:cs="Times New Roman"/>
        </w:rPr>
        <w:t>оставления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Предоставление муниципальной услуги осуществляется в соответствии с</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Градостроительным кодексом Российской Федерации от 29.12.2004 N 190-ФЗ ("Российская газета", 2004, N 290, 30 декабря);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Федеральным законом от 27.07.2010 N 210-ФЗ "Об организации предоставления государственных и муниципальных услуг" ("Российская газета", 2010, N 168, 30 июля);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Федеральным законом от 06.04.2011 N 63-ФЗ "Об электронной подписи" ("Парламентская газета", 2011, N 17, 14 апреля);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Постановлением Правительства РФ от 30 апреля 2014 г. № 403 «Об исчерпывающем перечне процедур в сфере жилищного строительства»;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Уставом Петропавловского муниципального района;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Постановлением Администрации Петропавловского муниципального района «Об утверждении перечня муниципальных услуг»;</w:t>
      </w:r>
    </w:p>
    <w:p w:rsidR="00B74E07" w:rsidRPr="00F13BEF" w:rsidRDefault="00B74E07" w:rsidP="00991C72">
      <w:pPr>
        <w:pStyle w:val="ConsPlusNormal"/>
        <w:ind w:firstLine="540"/>
        <w:jc w:val="both"/>
        <w:rPr>
          <w:rFonts w:ascii="Times New Roman" w:hAnsi="Times New Roman" w:cs="Times New Roman"/>
        </w:rPr>
      </w:pPr>
      <w:r w:rsidRPr="00F13BEF">
        <w:rPr>
          <w:rFonts w:ascii="Times New Roman" w:hAnsi="Times New Roman" w:cs="Times New Roman"/>
        </w:rPr>
        <w:t>- иными нормативными правовыми актами.</w:t>
      </w:r>
      <w:bookmarkStart w:id="4" w:name="P148"/>
      <w:bookmarkEnd w:id="4"/>
    </w:p>
    <w:p w:rsidR="00B74E07" w:rsidRPr="00F13BEF" w:rsidRDefault="00B74E07" w:rsidP="00991C72">
      <w:pPr>
        <w:pStyle w:val="ConsPlusNormal"/>
        <w:ind w:firstLine="540"/>
        <w:jc w:val="center"/>
        <w:rPr>
          <w:rFonts w:ascii="Times New Roman" w:hAnsi="Times New Roman" w:cs="Times New Roman"/>
        </w:rPr>
      </w:pPr>
      <w:r w:rsidRPr="00F13BEF">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w:t>
      </w:r>
      <w:r w:rsidR="00991C72">
        <w:rPr>
          <w:rFonts w:ascii="Times New Roman" w:hAnsi="Times New Roman" w:cs="Times New Roman"/>
        </w:rPr>
        <w:t>оставления муниципальной услуги</w:t>
      </w:r>
    </w:p>
    <w:p w:rsidR="00B74E07" w:rsidRPr="00F13BEF" w:rsidRDefault="00B74E07" w:rsidP="00B74E07">
      <w:pPr>
        <w:ind w:firstLine="709"/>
      </w:pPr>
      <w:bookmarkStart w:id="5" w:name="P149"/>
      <w:bookmarkEnd w:id="5"/>
      <w:r w:rsidRPr="00F13BEF">
        <w:t>2.6.1. В целях строительства, реконструкции объекта капитального строительства застройщик направляет заявление о выдаче разрешения на строительство (приложение 2) непосредственно в администрацию.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К указанному заявлению прилагаются следующие документы:</w:t>
      </w:r>
    </w:p>
    <w:p w:rsidR="00B74E07" w:rsidRPr="00F13BEF" w:rsidRDefault="00B74E07" w:rsidP="00B74E07">
      <w:pPr>
        <w:ind w:firstLine="709"/>
      </w:pPr>
      <w:bookmarkStart w:id="6" w:name="Par2"/>
      <w:bookmarkEnd w:id="6"/>
      <w:r w:rsidRPr="00F13BEF">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74E07" w:rsidRPr="00F13BEF" w:rsidRDefault="00B74E07" w:rsidP="00B74E07">
      <w:pPr>
        <w:ind w:firstLine="709"/>
      </w:pPr>
      <w:r w:rsidRPr="00F13BEF">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4E07" w:rsidRPr="00F13BEF" w:rsidRDefault="00B74E07" w:rsidP="00B74E07">
      <w:pPr>
        <w:ind w:firstLine="709"/>
      </w:pPr>
      <w:bookmarkStart w:id="7" w:name="Par5"/>
      <w:bookmarkEnd w:id="7"/>
      <w:r w:rsidRPr="00F13BEF">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4E07" w:rsidRPr="00F13BEF" w:rsidRDefault="00B74E07" w:rsidP="00B74E07">
      <w:pPr>
        <w:ind w:firstLine="709"/>
      </w:pPr>
      <w:r w:rsidRPr="00F13BEF">
        <w:t>4) материалы, содержащиеся в проектной документации:</w:t>
      </w:r>
    </w:p>
    <w:p w:rsidR="00B74E07" w:rsidRPr="00F13BEF" w:rsidRDefault="00B74E07" w:rsidP="00B74E07">
      <w:pPr>
        <w:ind w:firstLine="709"/>
      </w:pPr>
      <w:r w:rsidRPr="00F13BEF">
        <w:t>а) пояснительная записка;</w:t>
      </w:r>
    </w:p>
    <w:p w:rsidR="00B74E07" w:rsidRPr="00F13BEF" w:rsidRDefault="00B74E07" w:rsidP="00B74E07">
      <w:pPr>
        <w:ind w:firstLine="709"/>
      </w:pPr>
      <w:r w:rsidRPr="00F13BEF">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74E07" w:rsidRPr="00F13BEF" w:rsidRDefault="00B74E07" w:rsidP="00B74E07">
      <w:pPr>
        <w:ind w:firstLine="709"/>
      </w:pPr>
      <w:r w:rsidRPr="00F13BE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74E07" w:rsidRPr="00F13BEF" w:rsidRDefault="00B74E07" w:rsidP="00B74E07">
      <w:pPr>
        <w:ind w:firstLine="709"/>
      </w:pPr>
      <w:r w:rsidRPr="00F13BEF">
        <w:t>г) архитектурные решения;</w:t>
      </w:r>
    </w:p>
    <w:p w:rsidR="00B74E07" w:rsidRPr="00F13BEF" w:rsidRDefault="00B74E07" w:rsidP="00B74E07">
      <w:pPr>
        <w:ind w:firstLine="709"/>
      </w:pPr>
      <w:r w:rsidRPr="00F13BEF">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74E07" w:rsidRPr="00F13BEF" w:rsidRDefault="00B74E07" w:rsidP="00B74E07">
      <w:pPr>
        <w:ind w:firstLine="709"/>
      </w:pPr>
      <w:r w:rsidRPr="00F13BEF">
        <w:t>е) проект организации строительства объекта капитального строительства;</w:t>
      </w:r>
    </w:p>
    <w:p w:rsidR="00B74E07" w:rsidRPr="00F13BEF" w:rsidRDefault="00B74E07" w:rsidP="00B74E07">
      <w:pPr>
        <w:ind w:firstLine="709"/>
      </w:pPr>
      <w:r w:rsidRPr="00F13BEF">
        <w:t>ж) проект организации работ по сносу объектов капитального строительства, их частей;</w:t>
      </w:r>
    </w:p>
    <w:p w:rsidR="00B74E07" w:rsidRPr="00F13BEF" w:rsidRDefault="00B74E07" w:rsidP="00B74E07">
      <w:pPr>
        <w:ind w:firstLine="709"/>
      </w:pPr>
      <w:r w:rsidRPr="00F13BEF">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74E07" w:rsidRPr="00F13BEF" w:rsidRDefault="00B74E07" w:rsidP="00B74E07">
      <w:pPr>
        <w:ind w:firstLine="709"/>
      </w:pPr>
      <w:r w:rsidRPr="00F13BEF">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4E07" w:rsidRPr="00F13BEF" w:rsidRDefault="00B74E07" w:rsidP="00B74E07">
      <w:pPr>
        <w:ind w:firstLine="709"/>
      </w:pPr>
      <w:bookmarkStart w:id="8" w:name="Par24"/>
      <w:bookmarkEnd w:id="8"/>
      <w:r w:rsidRPr="00F13BEF">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74E07" w:rsidRPr="00F13BEF" w:rsidRDefault="00B74E07" w:rsidP="00B74E07">
      <w:pPr>
        <w:ind w:firstLine="709"/>
      </w:pPr>
      <w:r w:rsidRPr="00F13BEF">
        <w:t>7) согласие всех правообладателей объекта капитального строительства в случае реконструкции такого объекта, за исключением указанных в подпункте 9 настоящего пункта части случаев реконструкции многоквартирного дома;</w:t>
      </w:r>
    </w:p>
    <w:p w:rsidR="00B74E07" w:rsidRPr="00F13BEF" w:rsidRDefault="00B74E07" w:rsidP="00B74E07">
      <w:pPr>
        <w:ind w:firstLine="709"/>
      </w:pPr>
      <w:r w:rsidRPr="00F13BEF">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4E07" w:rsidRPr="00F13BEF" w:rsidRDefault="00B74E07" w:rsidP="00B74E07">
      <w:pPr>
        <w:ind w:firstLine="709"/>
      </w:pPr>
      <w:bookmarkStart w:id="9" w:name="Par29"/>
      <w:bookmarkEnd w:id="9"/>
      <w:r w:rsidRPr="00F13BEF">
        <w:t>9)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74E07" w:rsidRPr="00F13BEF" w:rsidRDefault="00B74E07" w:rsidP="00B74E07">
      <w:pPr>
        <w:ind w:firstLine="709"/>
      </w:pPr>
      <w:r w:rsidRPr="00F13BEF">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4E07" w:rsidRPr="00F13BEF" w:rsidRDefault="00B74E07" w:rsidP="00B74E07">
      <w:pPr>
        <w:ind w:firstLine="709"/>
      </w:pPr>
      <w:r w:rsidRPr="00F13BEF">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74E07" w:rsidRPr="00F13BEF" w:rsidRDefault="00B74E07" w:rsidP="00B74E07">
      <w:pPr>
        <w:ind w:firstLine="709"/>
        <w:rPr>
          <w:color w:val="000000" w:themeColor="text1"/>
        </w:rPr>
      </w:pPr>
      <w:r w:rsidRPr="00F13BEF">
        <w:t xml:space="preserve">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w:t>
      </w:r>
      <w:r w:rsidRPr="00F13BEF">
        <w:rPr>
          <w:color w:val="000000" w:themeColor="text1"/>
        </w:rPr>
        <w:t>использования территории подлежит изменению.</w:t>
      </w:r>
    </w:p>
    <w:p w:rsidR="00B74E07" w:rsidRPr="00F13BEF" w:rsidRDefault="00B74E07" w:rsidP="00B74E07">
      <w:pPr>
        <w:ind w:firstLine="709"/>
        <w:rPr>
          <w:color w:val="000000" w:themeColor="text1"/>
        </w:rPr>
      </w:pPr>
      <w:bookmarkStart w:id="10" w:name="P171"/>
      <w:bookmarkEnd w:id="10"/>
      <w:r w:rsidRPr="00F13BEF">
        <w:rPr>
          <w:color w:val="000000" w:themeColor="text1"/>
        </w:rPr>
        <w:t>2.6.2. Документы (их копии или сведения, содержащиеся в них), указанные в пунктах 1 - 6, 10 и 12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4E07" w:rsidRPr="00F13BEF" w:rsidRDefault="00B74E07" w:rsidP="00B74E07">
      <w:pPr>
        <w:ind w:firstLine="709"/>
      </w:pPr>
      <w:r w:rsidRPr="00F13BEF">
        <w:rPr>
          <w:color w:val="000000" w:themeColor="text1"/>
        </w:rPr>
        <w:t>По межведомственным запросам администрации, документы (их копии или сведения, содержащиеся в них</w:t>
      </w:r>
      <w:r w:rsidRPr="00F13BEF">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74E07" w:rsidRPr="00F13BEF" w:rsidRDefault="00B74E07" w:rsidP="00B74E07">
      <w:pPr>
        <w:ind w:firstLine="709"/>
      </w:pPr>
      <w:r w:rsidRPr="00F13BEF">
        <w:t xml:space="preserve">2.6.3. </w:t>
      </w:r>
      <w:bookmarkStart w:id="11" w:name="Par42"/>
      <w:bookmarkEnd w:id="11"/>
      <w:r w:rsidRPr="00F13BEF">
        <w:t>Документы, указанные в пунктах 1, 4 и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74E07" w:rsidRPr="00F13BEF" w:rsidRDefault="00B74E07" w:rsidP="00B74E07">
      <w:pPr>
        <w:ind w:firstLine="709"/>
      </w:pPr>
      <w:r w:rsidRPr="00F13BEF">
        <w:t>2.6.4. В случае поступления заявления застройщика о внесении изменений в разрешение на строительство, для принятия решения о внесении изменений в разрешение на строительство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2.6.2. и 2.6.3. настоящего Административного регламента.</w:t>
      </w:r>
    </w:p>
    <w:p w:rsidR="00B74E07" w:rsidRPr="00F13BEF" w:rsidRDefault="00B74E07" w:rsidP="00B74E07">
      <w:pPr>
        <w:ind w:firstLine="709"/>
      </w:pPr>
      <w:r w:rsidRPr="00F13BEF">
        <w:t>2.6.5. Администрация по заявлению застройщика выдает разрешение на отдельные этапы строительства, реконструкции. Кроме заявления, для принятия решения о выдаче разрешения на отдельные этапы строительства, реконструкции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2.6.2. и 2.6.3. настоящего Административного регламента.</w:t>
      </w:r>
    </w:p>
    <w:p w:rsidR="00B74E07" w:rsidRPr="00F13BEF" w:rsidRDefault="00B74E07" w:rsidP="00B74E07">
      <w:pPr>
        <w:ind w:firstLine="0"/>
        <w:rPr>
          <w:rFonts w:eastAsia="Calibri"/>
          <w:color w:val="FF0000"/>
        </w:rPr>
      </w:pPr>
      <w:r w:rsidRPr="00F13BEF">
        <w:t>2.6.6. Не допускается требовать иные документы для получения разрешения на строительство, за исключением указанных в пункте 2.6.1. настоящего Административного регламента документов. Документы, предусмотренные пунктом 2</w:t>
      </w:r>
      <w:r w:rsidRPr="00F13BEF">
        <w:rPr>
          <w:color w:val="000000" w:themeColor="text1"/>
        </w:rPr>
        <w:t xml:space="preserve">.6.1. настоящего Административного регламента, могут быть направлены в электронной форме. (дополнить) </w:t>
      </w:r>
      <w:r w:rsidRPr="00F13BEF">
        <w:rPr>
          <w:rFonts w:eastAsia="Calibri"/>
          <w:color w:val="000000" w:themeColor="text1"/>
        </w:rPr>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r w:rsidRPr="00F13BEF">
        <w:rPr>
          <w:color w:val="000000" w:themeColor="text1"/>
        </w:rPr>
        <w:t>Правительством Воронежской области могут быть установлены случаи, в которых направление указанных в пункте 2.6.1. настоящего Административного</w:t>
      </w:r>
      <w:r w:rsidRPr="00F13BEF">
        <w:t xml:space="preserve"> регламента документов осуществляется исключительно в электронной форме.</w:t>
      </w:r>
    </w:p>
    <w:p w:rsidR="00B74E07" w:rsidRPr="00F13BEF" w:rsidRDefault="00B74E07" w:rsidP="00B74E07">
      <w:pPr>
        <w:ind w:firstLine="709"/>
      </w:pPr>
      <w:r w:rsidRPr="00F13BEF">
        <w:t>2.6.7.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Воронежской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74E07" w:rsidRPr="00F13BEF" w:rsidRDefault="00B74E07" w:rsidP="00B74E07">
      <w:pPr>
        <w:ind w:firstLine="709"/>
      </w:pPr>
      <w:bookmarkStart w:id="12" w:name="Par57"/>
      <w:bookmarkEnd w:id="12"/>
      <w:r w:rsidRPr="00F13BEF">
        <w:t xml:space="preserve">2.6.8.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w:t>
      </w:r>
    </w:p>
    <w:p w:rsidR="00B74E07" w:rsidRPr="00F13BEF" w:rsidRDefault="00B74E07" w:rsidP="00B74E07">
      <w:pPr>
        <w:ind w:firstLine="709"/>
      </w:pPr>
      <w:bookmarkStart w:id="13" w:name="OLE_LINK27"/>
      <w:bookmarkStart w:id="14" w:name="OLE_LINK28"/>
      <w:bookmarkStart w:id="15" w:name="OLE_LINK29"/>
      <w:bookmarkStart w:id="16" w:name="OLE_LINK30"/>
      <w:bookmarkStart w:id="17" w:name="OLE_LINK31"/>
      <w:r w:rsidRPr="00F13BEF">
        <w:rPr>
          <w:color w:val="000000" w:themeColor="text1"/>
        </w:rPr>
        <w:t xml:space="preserve">2.6.9. </w:t>
      </w:r>
      <w:bookmarkEnd w:id="13"/>
      <w:bookmarkEnd w:id="14"/>
      <w:bookmarkEnd w:id="15"/>
      <w:bookmarkEnd w:id="16"/>
      <w:bookmarkEnd w:id="17"/>
      <w:r w:rsidRPr="00F13BEF">
        <w:rPr>
          <w:color w:val="000000" w:themeColor="text1"/>
        </w:rPr>
        <w:t xml:space="preserve">Лица, указанные в частях 21.5 - 21.7 и 21.9 </w:t>
      </w:r>
      <w:bookmarkStart w:id="18" w:name="OLE_LINK20"/>
      <w:bookmarkStart w:id="19" w:name="OLE_LINK21"/>
      <w:bookmarkStart w:id="20" w:name="OLE_LINK22"/>
      <w:bookmarkStart w:id="21" w:name="OLE_LINK23"/>
      <w:bookmarkStart w:id="22" w:name="OLE_LINK24"/>
      <w:bookmarkStart w:id="23" w:name="OLE_LINK25"/>
      <w:bookmarkStart w:id="24" w:name="OLE_LINK26"/>
      <w:r w:rsidRPr="00F13BEF">
        <w:rPr>
          <w:color w:val="000000" w:themeColor="text1"/>
        </w:rPr>
        <w:t>статьи 51 Градостроительного кодекса Российской Федерации</w:t>
      </w:r>
      <w:bookmarkEnd w:id="18"/>
      <w:bookmarkEnd w:id="19"/>
      <w:bookmarkEnd w:id="20"/>
      <w:bookmarkEnd w:id="21"/>
      <w:bookmarkEnd w:id="22"/>
      <w:bookmarkEnd w:id="23"/>
      <w:bookmarkEnd w:id="24"/>
      <w:r w:rsidRPr="00F13BEF">
        <w:rPr>
          <w:color w:val="000000" w:themeColor="text1"/>
        </w:rPr>
        <w:t>, обязаны направить уведомление о переходе к ним прав на земельные участки, права пользования недрами, об образовании</w:t>
      </w:r>
      <w:r w:rsidRPr="00F13BEF">
        <w:t xml:space="preserve"> земельного участка администрацию с указанием реквизитов:</w:t>
      </w:r>
    </w:p>
    <w:p w:rsidR="00B74E07" w:rsidRPr="00F13BEF" w:rsidRDefault="00B74E07" w:rsidP="00B74E07">
      <w:pPr>
        <w:ind w:firstLine="709"/>
      </w:pPr>
      <w:r w:rsidRPr="00F13BEF">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B74E07" w:rsidRPr="00F13BEF" w:rsidRDefault="00B74E07" w:rsidP="00B74E07">
      <w:pPr>
        <w:ind w:firstLine="709"/>
      </w:pPr>
      <w:r w:rsidRPr="00F13BEF">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74E07" w:rsidRPr="00F13BEF" w:rsidRDefault="00B74E07" w:rsidP="00B74E07">
      <w:pPr>
        <w:ind w:firstLine="709"/>
      </w:pPr>
      <w:r w:rsidRPr="00F13BEF">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B74E07" w:rsidRPr="00F13BEF" w:rsidRDefault="00B74E07" w:rsidP="00B74E07">
      <w:pPr>
        <w:ind w:firstLine="709"/>
      </w:pPr>
      <w:r w:rsidRPr="00F13BEF">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B74E07" w:rsidRPr="00F13BEF" w:rsidRDefault="00B74E07" w:rsidP="00B74E07">
      <w:pPr>
        <w:ind w:firstLine="709"/>
      </w:pPr>
      <w:r w:rsidRPr="00F13BEF">
        <w:t xml:space="preserve">2.6.10. Лица, указанные в частях 21.5 - 21.7 и 21.9 </w:t>
      </w:r>
      <w:bookmarkStart w:id="25" w:name="OLE_LINK35"/>
      <w:bookmarkStart w:id="26" w:name="OLE_LINK36"/>
      <w:bookmarkStart w:id="27" w:name="OLE_LINK37"/>
      <w:r w:rsidRPr="00F13BEF">
        <w:t>статьи 51 Градостроительного кодекса Российской Федерации</w:t>
      </w:r>
      <w:bookmarkEnd w:id="25"/>
      <w:bookmarkEnd w:id="26"/>
      <w:bookmarkEnd w:id="27"/>
      <w:r w:rsidRPr="00F13BEF">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копии документов, предусмотренных </w:t>
      </w:r>
      <w:bookmarkStart w:id="28" w:name="OLE_LINK32"/>
      <w:bookmarkStart w:id="29" w:name="OLE_LINK33"/>
      <w:bookmarkStart w:id="30" w:name="OLE_LINK34"/>
      <w:bookmarkStart w:id="31" w:name="OLE_LINK42"/>
      <w:bookmarkStart w:id="32" w:name="OLE_LINK43"/>
      <w:r w:rsidRPr="00F13BEF">
        <w:t xml:space="preserve">подпунктами 1 - 4 </w:t>
      </w:r>
      <w:bookmarkStart w:id="33" w:name="OLE_LINK57"/>
      <w:bookmarkStart w:id="34" w:name="OLE_LINK58"/>
      <w:bookmarkStart w:id="35" w:name="OLE_LINK59"/>
      <w:r w:rsidRPr="00F13BEF">
        <w:t>пункта 2.6.9. настоящего Административного регламента</w:t>
      </w:r>
      <w:bookmarkEnd w:id="28"/>
      <w:bookmarkEnd w:id="29"/>
      <w:bookmarkEnd w:id="30"/>
      <w:bookmarkEnd w:id="31"/>
      <w:bookmarkEnd w:id="32"/>
      <w:bookmarkEnd w:id="33"/>
      <w:bookmarkEnd w:id="34"/>
      <w:bookmarkEnd w:id="35"/>
      <w:r w:rsidRPr="00F13BEF">
        <w:t>.</w:t>
      </w:r>
    </w:p>
    <w:p w:rsidR="00B74E07" w:rsidRPr="00F13BEF" w:rsidRDefault="00B74E07" w:rsidP="00B74E07">
      <w:pPr>
        <w:ind w:firstLine="709"/>
      </w:pPr>
      <w:r w:rsidRPr="00F13BEF">
        <w:t>2.6.11. В случае, если документы, предусмотренные подпунктами 1 - 4 пункта 2.6.9. настоящего Административного регламента, не представлены заявителем, администрация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74E07" w:rsidRPr="00F13BEF" w:rsidRDefault="00B74E07" w:rsidP="00B74E07">
      <w:pPr>
        <w:ind w:firstLine="709"/>
      </w:pPr>
      <w:r w:rsidRPr="00F13BEF">
        <w:t>2.6.12.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части 21.5 статьи 51 Градостроительного кодекса Российской Федерации.</w:t>
      </w:r>
    </w:p>
    <w:p w:rsidR="00B74E07" w:rsidRPr="00F13BEF" w:rsidRDefault="00B74E07" w:rsidP="00B74E07">
      <w:pPr>
        <w:tabs>
          <w:tab w:val="left" w:pos="2520"/>
        </w:tabs>
        <w:ind w:firstLine="709"/>
      </w:pPr>
      <w:r w:rsidRPr="00F13BEF">
        <w:t>2.6.13.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B74E07" w:rsidRPr="00F13BEF" w:rsidRDefault="00B74E07" w:rsidP="00B74E07">
      <w:pPr>
        <w:suppressAutoHyphens/>
        <w:ind w:firstLine="709"/>
      </w:pPr>
      <w:r w:rsidRPr="00F13BEF">
        <w:t>В целях предоставления муниципальной услуги «</w:t>
      </w:r>
      <w:r w:rsidRPr="00F13BEF">
        <w:rPr>
          <w:rFonts w:eastAsia="Calibri"/>
        </w:rPr>
        <w:t>Представление разрешения на строительство</w:t>
      </w:r>
      <w:r w:rsidRPr="00F13BEF">
        <w:t>» в результате оказания необходимых и обязательных услуг, представляются следующие документы:</w:t>
      </w:r>
    </w:p>
    <w:p w:rsidR="00B74E07" w:rsidRPr="00F13BEF" w:rsidRDefault="00B74E07" w:rsidP="00B74E07">
      <w:pPr>
        <w:ind w:firstLine="709"/>
        <w:outlineLvl w:val="1"/>
      </w:pPr>
      <w:r w:rsidRPr="00F13BEF">
        <w:t>2.6.13.1. материалы, содержащиеся в проектной документации:</w:t>
      </w:r>
    </w:p>
    <w:p w:rsidR="00B74E07" w:rsidRPr="00F13BEF" w:rsidRDefault="00B74E07" w:rsidP="00B74E07">
      <w:pPr>
        <w:ind w:firstLine="709"/>
      </w:pPr>
      <w:r w:rsidRPr="00F13BEF">
        <w:t>а) пояснительная записка;</w:t>
      </w:r>
    </w:p>
    <w:p w:rsidR="00B74E07" w:rsidRPr="00F13BEF" w:rsidRDefault="00B74E07" w:rsidP="00B74E07">
      <w:pPr>
        <w:ind w:firstLine="709"/>
      </w:pPr>
      <w:r w:rsidRPr="00F13BEF">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74E07" w:rsidRPr="00F13BEF" w:rsidRDefault="00B74E07" w:rsidP="00B74E07">
      <w:pPr>
        <w:ind w:firstLine="709"/>
      </w:pPr>
      <w:r w:rsidRPr="00F13BE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74E07" w:rsidRPr="00F13BEF" w:rsidRDefault="00B74E07" w:rsidP="00B74E07">
      <w:pPr>
        <w:ind w:firstLine="709"/>
      </w:pPr>
      <w:r w:rsidRPr="00F13BEF">
        <w:t>г) архитектурные решения;</w:t>
      </w:r>
    </w:p>
    <w:p w:rsidR="00B74E07" w:rsidRPr="00F13BEF" w:rsidRDefault="00B74E07" w:rsidP="00B74E07">
      <w:pPr>
        <w:ind w:firstLine="709"/>
      </w:pPr>
      <w:r w:rsidRPr="00F13BEF">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74E07" w:rsidRPr="00F13BEF" w:rsidRDefault="00B74E07" w:rsidP="00B74E07">
      <w:pPr>
        <w:ind w:firstLine="709"/>
      </w:pPr>
      <w:r w:rsidRPr="00F13BEF">
        <w:t>е) проект организации строительства объекта капитального строительства;</w:t>
      </w:r>
    </w:p>
    <w:p w:rsidR="00B74E07" w:rsidRPr="00F13BEF" w:rsidRDefault="00B74E07" w:rsidP="00B74E07">
      <w:pPr>
        <w:ind w:firstLine="709"/>
      </w:pPr>
      <w:r w:rsidRPr="00F13BEF">
        <w:t>ж) проект организации работ по сносу объектов капитального строительства, их частей;</w:t>
      </w:r>
    </w:p>
    <w:p w:rsidR="00B74E07" w:rsidRPr="00F13BEF" w:rsidRDefault="00B74E07" w:rsidP="00B74E07">
      <w:pPr>
        <w:ind w:firstLine="709"/>
      </w:pPr>
      <w:r w:rsidRPr="00F13BEF">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74E07" w:rsidRPr="00F13BEF" w:rsidRDefault="00B74E07" w:rsidP="00B74E07">
      <w:pPr>
        <w:ind w:firstLine="709"/>
        <w:outlineLvl w:val="1"/>
      </w:pPr>
      <w:r w:rsidRPr="00F13BEF">
        <w:t>2.6.13.2.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4E07" w:rsidRPr="00F13BEF" w:rsidRDefault="00B74E07" w:rsidP="00B74E07">
      <w:pPr>
        <w:ind w:firstLine="709"/>
        <w:outlineLvl w:val="2"/>
      </w:pPr>
      <w:r w:rsidRPr="00F13BEF">
        <w:t>Организацией, участвующей в предоставлении муниципальной услуги и предоставляющей документы, указанные в подпункте 2.6.13.1 пункта 2.6.13, является соответствующая проектная организация.</w:t>
      </w:r>
    </w:p>
    <w:p w:rsidR="00B74E07" w:rsidRPr="00F13BEF" w:rsidRDefault="00B74E07" w:rsidP="00B74E07">
      <w:pPr>
        <w:ind w:firstLine="709"/>
        <w:outlineLvl w:val="2"/>
      </w:pPr>
      <w:r w:rsidRPr="00F13BEF">
        <w:t>В целях получения документов, указанных в подпункте 2.6.13.2 пункта 2.6.13 заявитель обращается к лицам, указанным в статьях 49.1, 50 Градостроительного кодекса Российской Федерации.</w:t>
      </w:r>
    </w:p>
    <w:p w:rsidR="00B74E07" w:rsidRPr="00F13BEF" w:rsidRDefault="00B74E07" w:rsidP="00B74E07">
      <w:pPr>
        <w:ind w:firstLine="709"/>
      </w:pPr>
      <w:bookmarkStart w:id="36" w:name="OLE_LINK41"/>
      <w:r w:rsidRPr="00F13BEF">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bookmarkEnd w:id="36"/>
      <w:r w:rsidRPr="00F13BEF">
        <w:t>,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статьей 49 Градостроительного кодекса Российской Федерации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74E07" w:rsidRPr="00F13BEF" w:rsidRDefault="00B74E07" w:rsidP="00B74E07">
      <w:pPr>
        <w:ind w:firstLine="709"/>
      </w:pPr>
      <w:r w:rsidRPr="00F13BEF">
        <w:t>2.7. Исчерпывающий перечень оснований для отказа в приёме документов, необходимых для предоставления муниципальной услуги:</w:t>
      </w:r>
    </w:p>
    <w:p w:rsidR="00B74E07" w:rsidRPr="00F13BEF" w:rsidRDefault="00B74E07" w:rsidP="00B74E07">
      <w:pPr>
        <w:tabs>
          <w:tab w:val="num" w:pos="792"/>
          <w:tab w:val="left" w:pos="1440"/>
          <w:tab w:val="left" w:pos="1560"/>
        </w:tabs>
        <w:ind w:firstLine="709"/>
      </w:pPr>
      <w:r w:rsidRPr="00F13BEF">
        <w:t>- подача заявления лицом, не уполномоченным совершать такого рода действия.</w:t>
      </w:r>
    </w:p>
    <w:p w:rsidR="00B74E07" w:rsidRPr="00F13BEF" w:rsidRDefault="00B74E07" w:rsidP="00B74E07">
      <w:pPr>
        <w:ind w:firstLine="709"/>
        <w:outlineLvl w:val="2"/>
      </w:pPr>
      <w:r w:rsidRPr="00F13BEF">
        <w:t>2.8. Исчерпывающий перечень оснований для приостановления предоставления муниципальной услуги.</w:t>
      </w:r>
    </w:p>
    <w:p w:rsidR="00B74E07" w:rsidRPr="00F13BEF" w:rsidRDefault="00B74E07" w:rsidP="00B74E07">
      <w:pPr>
        <w:ind w:firstLine="709"/>
        <w:outlineLvl w:val="2"/>
      </w:pPr>
      <w:r w:rsidRPr="00F13BEF">
        <w:t>Основания для приостановления предоставления муниципальной услуги отсутствуют.</w:t>
      </w:r>
    </w:p>
    <w:p w:rsidR="00B74E07" w:rsidRPr="00F13BEF" w:rsidRDefault="00B74E07" w:rsidP="00B74E07">
      <w:pPr>
        <w:ind w:firstLine="709"/>
        <w:outlineLvl w:val="2"/>
      </w:pPr>
      <w:r w:rsidRPr="00F13BEF">
        <w:t>2.9. Исчерпывающий перечень оснований для отказа в предоставлении муниципальной услуги.</w:t>
      </w:r>
    </w:p>
    <w:p w:rsidR="00B74E07" w:rsidRPr="00F13BEF" w:rsidRDefault="00B74E07" w:rsidP="00B74E07">
      <w:pPr>
        <w:ind w:firstLine="709"/>
        <w:outlineLvl w:val="2"/>
      </w:pPr>
      <w:r w:rsidRPr="00F13BEF">
        <w:t>2.9.1. Администрация отказывает в выдаче разрешения на строительство при отсутствии документов, предусмотренных пунктом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Воронежской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74E07" w:rsidRPr="00F13BEF" w:rsidRDefault="00B74E07" w:rsidP="00B74E07">
      <w:pPr>
        <w:ind w:firstLine="709"/>
      </w:pPr>
      <w:r w:rsidRPr="00F13BEF">
        <w:t>2.9.2. Основанием для отказа во внесении изменений в разрешение на строительство является:</w:t>
      </w:r>
    </w:p>
    <w:p w:rsidR="00B74E07" w:rsidRPr="00F13BEF" w:rsidRDefault="00B74E07" w:rsidP="00B74E07">
      <w:pPr>
        <w:ind w:firstLine="709"/>
      </w:pPr>
      <w:r w:rsidRPr="00F13BEF">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2.6.9 настоящего Административного регламента, или отсутствие правоустанавливающего документа на земельный участок в случае, указанном в пункте 2.6.12 настоящего Административного регламента, либо отсутствие документов, предусмотренных пунктом 2.6.1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74E07" w:rsidRPr="00F13BEF" w:rsidRDefault="00B74E07" w:rsidP="00B74E07">
      <w:pPr>
        <w:ind w:firstLine="709"/>
      </w:pPr>
      <w:r w:rsidRPr="00F13BEF">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74E07" w:rsidRPr="00F13BEF" w:rsidRDefault="00B74E07" w:rsidP="00B74E07">
      <w:pPr>
        <w:ind w:firstLine="709"/>
      </w:pPr>
      <w:r w:rsidRPr="00F13BEF">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пункте 2.6.9 настоящего Административного регламента.</w:t>
      </w:r>
    </w:p>
    <w:p w:rsidR="00B74E07" w:rsidRPr="00F13BEF" w:rsidRDefault="00B74E07" w:rsidP="00B74E07">
      <w:pPr>
        <w:tabs>
          <w:tab w:val="num" w:pos="810"/>
          <w:tab w:val="num" w:pos="1134"/>
        </w:tabs>
        <w:ind w:firstLine="709"/>
      </w:pPr>
      <w:r w:rsidRPr="00F13BEF">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74E07" w:rsidRPr="00F13BEF" w:rsidRDefault="00B74E07" w:rsidP="00B74E07">
      <w:pPr>
        <w:tabs>
          <w:tab w:val="num" w:pos="810"/>
          <w:tab w:val="num" w:pos="1134"/>
        </w:tabs>
        <w:ind w:firstLine="709"/>
      </w:pPr>
      <w:r w:rsidRPr="00F13BEF">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74E07" w:rsidRPr="00F13BEF" w:rsidRDefault="00B74E07" w:rsidP="00B74E07">
      <w:pPr>
        <w:tabs>
          <w:tab w:val="num" w:pos="810"/>
          <w:tab w:val="num" w:pos="1134"/>
        </w:tabs>
        <w:ind w:firstLine="709"/>
      </w:pPr>
      <w:r w:rsidRPr="00F13BEF">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74E07" w:rsidRPr="00F13BEF" w:rsidRDefault="00B74E07" w:rsidP="00B74E07">
      <w:pPr>
        <w:tabs>
          <w:tab w:val="num" w:pos="810"/>
          <w:tab w:val="num" w:pos="1134"/>
        </w:tabs>
        <w:ind w:firstLine="709"/>
      </w:pPr>
      <w:r w:rsidRPr="00F13BEF">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74E07" w:rsidRPr="00F13BEF" w:rsidRDefault="00B74E07" w:rsidP="00B74E07">
      <w:pPr>
        <w:tabs>
          <w:tab w:val="num" w:pos="810"/>
          <w:tab w:val="num" w:pos="1134"/>
        </w:tabs>
        <w:ind w:firstLine="709"/>
      </w:pPr>
      <w:r w:rsidRPr="00F13BEF">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74E07" w:rsidRPr="00F13BEF" w:rsidRDefault="00B74E07" w:rsidP="00B74E07">
      <w:pPr>
        <w:tabs>
          <w:tab w:val="num" w:pos="810"/>
          <w:tab w:val="num" w:pos="1134"/>
        </w:tabs>
        <w:ind w:firstLine="709"/>
      </w:pPr>
      <w:r w:rsidRPr="00F13BEF">
        <w:t>2.10. Размер платы, взимаемой при предоставлении муниципальной услуги.</w:t>
      </w:r>
    </w:p>
    <w:p w:rsidR="00B74E07" w:rsidRPr="00F13BEF" w:rsidRDefault="00B74E07" w:rsidP="00B74E07">
      <w:pPr>
        <w:ind w:firstLine="709"/>
      </w:pPr>
      <w:r w:rsidRPr="00F13BEF">
        <w:t>Муниципальная услуга предоставляется на бесплатной основе.</w:t>
      </w:r>
    </w:p>
    <w:p w:rsidR="00B74E07" w:rsidRPr="00F13BEF" w:rsidRDefault="00B74E07" w:rsidP="00B74E07">
      <w:pPr>
        <w:tabs>
          <w:tab w:val="left" w:pos="1701"/>
        </w:tabs>
        <w:ind w:firstLine="709"/>
      </w:pPr>
      <w:r w:rsidRPr="00F13BEF">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E07" w:rsidRPr="00F13BEF" w:rsidRDefault="00B74E07" w:rsidP="00B74E07">
      <w:pPr>
        <w:tabs>
          <w:tab w:val="left" w:pos="1701"/>
        </w:tabs>
        <w:ind w:firstLine="709"/>
      </w:pPr>
      <w:r w:rsidRPr="00F13BEF">
        <w:t>Максимальный срок ожидания в очереди при подаче запроса о предоставлении муниципальной услуги не должен превышать 15 минут.</w:t>
      </w:r>
    </w:p>
    <w:p w:rsidR="00B74E07" w:rsidRPr="00F13BEF" w:rsidRDefault="00B74E07" w:rsidP="00B74E07">
      <w:pPr>
        <w:tabs>
          <w:tab w:val="left" w:pos="1701"/>
        </w:tabs>
        <w:ind w:firstLine="709"/>
      </w:pPr>
      <w:r w:rsidRPr="00F13BEF">
        <w:t>Максимальный срок ожидания в очереди при получении результата предоставления муниципальной услуги не должен превышать 15 минут.</w:t>
      </w:r>
    </w:p>
    <w:p w:rsidR="00B74E07" w:rsidRPr="00F13BEF" w:rsidRDefault="00B74E07" w:rsidP="00B74E07">
      <w:pPr>
        <w:tabs>
          <w:tab w:val="left" w:pos="1701"/>
        </w:tabs>
        <w:ind w:firstLine="709"/>
      </w:pPr>
      <w:r w:rsidRPr="00F13BEF">
        <w:t>2.12. Срок регистрации запроса заявителя о предоставлении муниципальной услуги.</w:t>
      </w:r>
    </w:p>
    <w:p w:rsidR="00B74E07" w:rsidRPr="00F13BEF" w:rsidRDefault="00B74E07" w:rsidP="00B74E07">
      <w:pPr>
        <w:tabs>
          <w:tab w:val="left" w:pos="1701"/>
        </w:tabs>
        <w:ind w:firstLine="709"/>
      </w:pPr>
      <w:r w:rsidRPr="00F13BEF">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B74E07" w:rsidRPr="00F13BEF" w:rsidRDefault="00B74E07" w:rsidP="00B74E07">
      <w:pPr>
        <w:tabs>
          <w:tab w:val="left" w:pos="1701"/>
        </w:tabs>
        <w:ind w:firstLine="709"/>
      </w:pPr>
      <w:r w:rsidRPr="00F13BEF">
        <w:t>2.13. Требования к помещениям, в которых предоставляется муниципальная услуга.</w:t>
      </w:r>
    </w:p>
    <w:p w:rsidR="00B74E07" w:rsidRPr="00F13BEF" w:rsidRDefault="00B74E07" w:rsidP="00B74E07">
      <w:pPr>
        <w:tabs>
          <w:tab w:val="left" w:pos="1701"/>
        </w:tabs>
        <w:ind w:firstLine="709"/>
      </w:pPr>
      <w:r w:rsidRPr="00F13BEF">
        <w:t>2.13.1. Прием граждан осуществляется в специально выделенных для предоставления муниципальных услуг помещениях.</w:t>
      </w:r>
    </w:p>
    <w:p w:rsidR="00B74E07" w:rsidRPr="00F13BEF" w:rsidRDefault="00B74E07" w:rsidP="00B74E07">
      <w:pPr>
        <w:tabs>
          <w:tab w:val="left" w:pos="1701"/>
        </w:tabs>
        <w:ind w:firstLine="709"/>
      </w:pPr>
      <w:r w:rsidRPr="00F13BEF">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4E07" w:rsidRPr="00F13BEF" w:rsidRDefault="00B74E07" w:rsidP="00B74E07">
      <w:pPr>
        <w:tabs>
          <w:tab w:val="left" w:pos="1701"/>
        </w:tabs>
        <w:ind w:firstLine="709"/>
      </w:pPr>
      <w:r w:rsidRPr="00F13BEF">
        <w:t>У входа в каждое помещение размещается табличка с наименованием помещения (зал ожидания, приема/выдачи документов и т.д.).</w:t>
      </w:r>
    </w:p>
    <w:p w:rsidR="00B74E07" w:rsidRPr="00F13BEF" w:rsidRDefault="00B74E07" w:rsidP="00B74E07">
      <w:pPr>
        <w:tabs>
          <w:tab w:val="left" w:pos="1701"/>
        </w:tabs>
        <w:ind w:firstLine="709"/>
      </w:pPr>
      <w:r w:rsidRPr="00F13BEF">
        <w:t>2.13.2.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4E07" w:rsidRPr="00F13BEF" w:rsidRDefault="00B74E07" w:rsidP="00B74E07">
      <w:pPr>
        <w:tabs>
          <w:tab w:val="left" w:pos="1701"/>
        </w:tabs>
        <w:ind w:firstLine="709"/>
      </w:pPr>
      <w:r w:rsidRPr="00F13BEF">
        <w:t>Доступ заявителей к парковочным местам является бесплатным.</w:t>
      </w:r>
    </w:p>
    <w:p w:rsidR="00B74E07" w:rsidRPr="00F13BEF" w:rsidRDefault="00B74E07" w:rsidP="00B74E07">
      <w:pPr>
        <w:tabs>
          <w:tab w:val="left" w:pos="1701"/>
        </w:tabs>
        <w:ind w:firstLine="709"/>
      </w:pPr>
      <w:r w:rsidRPr="00F13BEF">
        <w:t>2.13.3.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4E07" w:rsidRPr="00F13BEF" w:rsidRDefault="00B74E07" w:rsidP="00B74E07">
      <w:pPr>
        <w:tabs>
          <w:tab w:val="left" w:pos="1701"/>
        </w:tabs>
        <w:ind w:firstLine="709"/>
      </w:pPr>
      <w:r w:rsidRPr="00F13BEF">
        <w:t>2.13.4. Места информирования, предназначенные для ознакомления заявителей с информационными материалами, оборудуются:</w:t>
      </w:r>
    </w:p>
    <w:p w:rsidR="00B74E07" w:rsidRPr="00F13BEF" w:rsidRDefault="00B74E07" w:rsidP="00B74E07">
      <w:pPr>
        <w:tabs>
          <w:tab w:val="left" w:pos="1701"/>
        </w:tabs>
        <w:ind w:firstLine="709"/>
      </w:pPr>
      <w:r w:rsidRPr="00F13BEF">
        <w:t>- информационными стендами, на которых размещается визуальная и текстовая информация;</w:t>
      </w:r>
    </w:p>
    <w:p w:rsidR="00B74E07" w:rsidRPr="00F13BEF" w:rsidRDefault="00B74E07" w:rsidP="00B74E07">
      <w:pPr>
        <w:tabs>
          <w:tab w:val="left" w:pos="1701"/>
        </w:tabs>
        <w:ind w:firstLine="709"/>
      </w:pPr>
      <w:r w:rsidRPr="00F13BEF">
        <w:t>- стульями и столами для оформления документов.</w:t>
      </w:r>
    </w:p>
    <w:p w:rsidR="00B74E07" w:rsidRPr="00F13BEF" w:rsidRDefault="00B74E07" w:rsidP="00B74E07">
      <w:pPr>
        <w:tabs>
          <w:tab w:val="left" w:pos="1701"/>
        </w:tabs>
        <w:ind w:firstLine="709"/>
      </w:pPr>
      <w:r w:rsidRPr="00F13BEF">
        <w:t>К информационным стендам должна быть обеспечена возможность свободного доступа граждан.</w:t>
      </w:r>
    </w:p>
    <w:p w:rsidR="00B74E07" w:rsidRPr="00F13BEF" w:rsidRDefault="00B74E07" w:rsidP="00B74E07">
      <w:pPr>
        <w:tabs>
          <w:tab w:val="left" w:pos="1701"/>
        </w:tabs>
        <w:ind w:firstLine="709"/>
      </w:pPr>
      <w:r w:rsidRPr="00F13BEF">
        <w:t>На информационных стендах, а также на официальных сайтах в сети Интернет размещается следующая обязательная информация:</w:t>
      </w:r>
    </w:p>
    <w:p w:rsidR="00B74E07" w:rsidRPr="00F13BEF" w:rsidRDefault="00B74E07" w:rsidP="00B74E07">
      <w:pPr>
        <w:tabs>
          <w:tab w:val="left" w:pos="1701"/>
        </w:tabs>
        <w:ind w:firstLine="709"/>
      </w:pPr>
      <w:r w:rsidRPr="00F13BEF">
        <w:t>- номера телефонов, факсов, адреса официальных сайтов, электронной почты органов, предоставляющих муниципальную услугу;</w:t>
      </w:r>
    </w:p>
    <w:p w:rsidR="00B74E07" w:rsidRPr="00F13BEF" w:rsidRDefault="00B74E07" w:rsidP="00B74E07">
      <w:pPr>
        <w:tabs>
          <w:tab w:val="left" w:pos="1701"/>
        </w:tabs>
        <w:ind w:firstLine="709"/>
      </w:pPr>
      <w:r w:rsidRPr="00F13BEF">
        <w:t>- режим работы органов, предоставляющих муниципальную услугу;</w:t>
      </w:r>
    </w:p>
    <w:p w:rsidR="00B74E07" w:rsidRPr="00F13BEF" w:rsidRDefault="00B74E07" w:rsidP="00B74E07">
      <w:pPr>
        <w:tabs>
          <w:tab w:val="left" w:pos="1701"/>
        </w:tabs>
        <w:ind w:firstLine="709"/>
      </w:pPr>
      <w:r w:rsidRPr="00F13BEF">
        <w:t>- графики личного приема граждан уполномоченными должностными лицами;</w:t>
      </w:r>
    </w:p>
    <w:p w:rsidR="00B74E07" w:rsidRPr="00F13BEF" w:rsidRDefault="00B74E07" w:rsidP="00B74E07">
      <w:pPr>
        <w:tabs>
          <w:tab w:val="left" w:pos="1701"/>
        </w:tabs>
        <w:ind w:firstLine="709"/>
      </w:pPr>
      <w:r w:rsidRPr="00F13BEF">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 тексты, выдержки из нормативных правовых актов, регулирующих предоставление муниципальной услуги;</w:t>
      </w:r>
    </w:p>
    <w:p w:rsidR="00B74E07" w:rsidRPr="00F13BEF" w:rsidRDefault="00B74E07" w:rsidP="00B74E07">
      <w:pPr>
        <w:tabs>
          <w:tab w:val="left" w:pos="1701"/>
        </w:tabs>
        <w:ind w:firstLine="709"/>
      </w:pPr>
      <w:r w:rsidRPr="00F13BEF">
        <w:t>- образцы оформления документов.</w:t>
      </w:r>
    </w:p>
    <w:p w:rsidR="00B74E07" w:rsidRPr="00F13BEF" w:rsidRDefault="00B74E07" w:rsidP="00B74E07">
      <w:pPr>
        <w:tabs>
          <w:tab w:val="left" w:pos="1701"/>
        </w:tabs>
        <w:ind w:firstLine="709"/>
      </w:pPr>
      <w:r w:rsidRPr="00F13BEF">
        <w:t>2.13.5.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4E07" w:rsidRPr="00F13BEF" w:rsidRDefault="00B74E07" w:rsidP="00B74E07">
      <w:pPr>
        <w:tabs>
          <w:tab w:val="left" w:pos="1701"/>
        </w:tabs>
        <w:ind w:firstLine="709"/>
      </w:pPr>
      <w:r w:rsidRPr="00F13BEF">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4E07" w:rsidRPr="00F13BEF" w:rsidRDefault="00B74E07" w:rsidP="00B74E07">
      <w:pPr>
        <w:tabs>
          <w:tab w:val="left" w:pos="1701"/>
        </w:tabs>
        <w:suppressAutoHyphens/>
        <w:ind w:firstLine="709"/>
      </w:pPr>
      <w:r w:rsidRPr="00F13BEF">
        <w:rPr>
          <w:rFonts w:eastAsia="Calibri"/>
        </w:rPr>
        <w:t xml:space="preserve">2.13.6. </w:t>
      </w:r>
      <w:r w:rsidRPr="00F13BEF">
        <w:t>Требования к обеспечению условий доступности муниципальных услуг для инвалидов.</w:t>
      </w:r>
    </w:p>
    <w:p w:rsidR="00B74E07" w:rsidRPr="00F13BEF" w:rsidRDefault="00B74E07" w:rsidP="00B74E07">
      <w:pPr>
        <w:tabs>
          <w:tab w:val="left" w:pos="1701"/>
        </w:tabs>
        <w:suppressAutoHyphens/>
        <w:ind w:firstLine="709"/>
      </w:pPr>
      <w:r w:rsidRPr="00F13BEF">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B74E07" w:rsidRPr="00F13BEF" w:rsidRDefault="00B74E07" w:rsidP="00B74E07">
      <w:pPr>
        <w:tabs>
          <w:tab w:val="left" w:pos="1701"/>
        </w:tabs>
        <w:suppressAutoHyphens/>
        <w:ind w:firstLine="709"/>
      </w:pPr>
      <w:r w:rsidRPr="00F13BEF">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74E07" w:rsidRPr="00F13BEF" w:rsidRDefault="00B74E07" w:rsidP="00B74E07">
      <w:pPr>
        <w:tabs>
          <w:tab w:val="left" w:pos="1701"/>
        </w:tabs>
        <w:ind w:firstLine="709"/>
      </w:pPr>
      <w:r w:rsidRPr="00F13BEF">
        <w:t>2.14. Показатели доступности и качества муниципальной услуги.</w:t>
      </w:r>
    </w:p>
    <w:p w:rsidR="00B74E07" w:rsidRPr="00F13BEF" w:rsidRDefault="00B74E07" w:rsidP="00B74E07">
      <w:pPr>
        <w:tabs>
          <w:tab w:val="left" w:pos="1701"/>
        </w:tabs>
        <w:suppressAutoHyphens/>
        <w:ind w:firstLine="709"/>
        <w:rPr>
          <w:lang w:eastAsia="ar-SA"/>
        </w:rPr>
      </w:pPr>
      <w:r w:rsidRPr="00F13BEF">
        <w:t xml:space="preserve">2.14.1. </w:t>
      </w:r>
      <w:r w:rsidRPr="00F13BEF">
        <w:rPr>
          <w:lang w:eastAsia="ar-SA"/>
        </w:rPr>
        <w:t>Показателями доступности муниципальной услуги являются:</w:t>
      </w:r>
    </w:p>
    <w:p w:rsidR="00B74E07" w:rsidRPr="00F13BEF" w:rsidRDefault="00B74E07" w:rsidP="00B74E07">
      <w:pPr>
        <w:tabs>
          <w:tab w:val="left" w:pos="1701"/>
        </w:tabs>
        <w:suppressAutoHyphens/>
        <w:ind w:firstLine="709"/>
        <w:rPr>
          <w:lang w:eastAsia="ar-SA"/>
        </w:rPr>
      </w:pPr>
      <w:r w:rsidRPr="00F13BEF">
        <w:rPr>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74E07" w:rsidRPr="00F13BEF" w:rsidRDefault="00B74E07" w:rsidP="00B74E07">
      <w:pPr>
        <w:tabs>
          <w:tab w:val="left" w:pos="1701"/>
        </w:tabs>
        <w:suppressAutoHyphens/>
        <w:ind w:firstLine="709"/>
        <w:rPr>
          <w:lang w:eastAsia="ar-SA"/>
        </w:rPr>
      </w:pPr>
      <w:r w:rsidRPr="00F13BEF">
        <w:rPr>
          <w:lang w:eastAsia="ar-SA"/>
        </w:rPr>
        <w:t>- оборудование мест ожидания в администрации доступными местами общего пользования;</w:t>
      </w:r>
    </w:p>
    <w:p w:rsidR="00B74E07" w:rsidRPr="00F13BEF" w:rsidRDefault="00B74E07" w:rsidP="00B74E07">
      <w:pPr>
        <w:tabs>
          <w:tab w:val="left" w:pos="1701"/>
        </w:tabs>
        <w:suppressAutoHyphens/>
        <w:ind w:firstLine="709"/>
        <w:rPr>
          <w:lang w:eastAsia="ar-SA"/>
        </w:rPr>
      </w:pPr>
      <w:r w:rsidRPr="00F13BEF">
        <w:rPr>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B74E07" w:rsidRPr="00F13BEF" w:rsidRDefault="00B74E07" w:rsidP="00B74E07">
      <w:pPr>
        <w:tabs>
          <w:tab w:val="left" w:pos="1701"/>
        </w:tabs>
        <w:suppressAutoHyphens/>
        <w:ind w:firstLine="709"/>
        <w:rPr>
          <w:lang w:eastAsia="ar-SA"/>
        </w:rPr>
      </w:pPr>
      <w:r w:rsidRPr="00F13BEF">
        <w:rPr>
          <w:lang w:eastAsia="ar-SA"/>
        </w:rPr>
        <w:t>- соблюдение графика работы администрации;</w:t>
      </w:r>
    </w:p>
    <w:p w:rsidR="00B74E07" w:rsidRPr="00F13BEF" w:rsidRDefault="00B74E07" w:rsidP="00B74E07">
      <w:pPr>
        <w:tabs>
          <w:tab w:val="left" w:pos="1701"/>
        </w:tabs>
        <w:suppressAutoHyphens/>
        <w:ind w:firstLine="709"/>
        <w:rPr>
          <w:lang w:eastAsia="ar-SA"/>
        </w:rPr>
      </w:pPr>
      <w:r w:rsidRPr="00F13BEF">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4E07" w:rsidRPr="00F13BEF" w:rsidRDefault="00B74E07" w:rsidP="00B74E07">
      <w:pPr>
        <w:tabs>
          <w:tab w:val="left" w:pos="1701"/>
        </w:tabs>
        <w:suppressAutoHyphens/>
        <w:ind w:firstLine="709"/>
        <w:rPr>
          <w:lang w:eastAsia="ar-SA"/>
        </w:rPr>
      </w:pPr>
      <w:r w:rsidRPr="00F13BEF">
        <w:rPr>
          <w:lang w:eastAsia="ar-SA"/>
        </w:rPr>
        <w:t>- возможность получения муниципальной услуги в МФЦ;</w:t>
      </w:r>
    </w:p>
    <w:p w:rsidR="00B74E07" w:rsidRPr="00F13BEF" w:rsidRDefault="00B74E07" w:rsidP="00B74E07">
      <w:pPr>
        <w:tabs>
          <w:tab w:val="left" w:pos="1701"/>
        </w:tabs>
        <w:suppressAutoHyphens/>
        <w:ind w:firstLine="709"/>
        <w:rPr>
          <w:lang w:eastAsia="ar-SA"/>
        </w:rPr>
      </w:pPr>
      <w:r w:rsidRPr="00F13BEF">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4E07" w:rsidRPr="00F13BEF" w:rsidRDefault="00B74E07" w:rsidP="00B74E07">
      <w:pPr>
        <w:tabs>
          <w:tab w:val="left" w:pos="1701"/>
        </w:tabs>
        <w:suppressAutoHyphens/>
        <w:ind w:firstLine="709"/>
        <w:rPr>
          <w:lang w:eastAsia="ar-SA"/>
        </w:rPr>
      </w:pPr>
      <w:r w:rsidRPr="00F13BEF">
        <w:t xml:space="preserve">2.14.2. </w:t>
      </w:r>
      <w:r w:rsidRPr="00F13BEF">
        <w:rPr>
          <w:lang w:eastAsia="ar-SA"/>
        </w:rPr>
        <w:t>Показателями качества муниципальной услуги являются:</w:t>
      </w:r>
    </w:p>
    <w:p w:rsidR="00B74E07" w:rsidRPr="00F13BEF" w:rsidRDefault="00B74E07" w:rsidP="00B74E07">
      <w:pPr>
        <w:tabs>
          <w:tab w:val="left" w:pos="1701"/>
        </w:tabs>
        <w:suppressAutoHyphens/>
        <w:ind w:firstLine="709"/>
        <w:rPr>
          <w:lang w:eastAsia="ar-SA"/>
        </w:rPr>
      </w:pPr>
      <w:r w:rsidRPr="00F13BEF">
        <w:rPr>
          <w:lang w:eastAsia="ar-SA"/>
        </w:rPr>
        <w:t>- полнота предоставления муниципальной услуги в соответствии с требованиями настоящего Административного регламента;</w:t>
      </w:r>
    </w:p>
    <w:p w:rsidR="00B74E07" w:rsidRPr="00F13BEF" w:rsidRDefault="00B74E07" w:rsidP="00B74E07">
      <w:pPr>
        <w:tabs>
          <w:tab w:val="left" w:pos="1701"/>
        </w:tabs>
        <w:suppressAutoHyphens/>
        <w:ind w:firstLine="709"/>
        <w:rPr>
          <w:lang w:eastAsia="ar-SA"/>
        </w:rPr>
      </w:pPr>
      <w:r w:rsidRPr="00F13BEF">
        <w:rPr>
          <w:lang w:eastAsia="ar-SA"/>
        </w:rPr>
        <w:t>- соблюдение сроков предоставления муниципальной услуги;</w:t>
      </w:r>
    </w:p>
    <w:p w:rsidR="00B74E07" w:rsidRPr="00F13BEF" w:rsidRDefault="00B74E07" w:rsidP="00B74E07">
      <w:pPr>
        <w:tabs>
          <w:tab w:val="left" w:pos="1701"/>
        </w:tabs>
        <w:suppressAutoHyphens/>
        <w:ind w:firstLine="709"/>
        <w:rPr>
          <w:lang w:eastAsia="ar-SA"/>
        </w:rPr>
      </w:pPr>
      <w:r w:rsidRPr="00F13BEF">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4E07" w:rsidRPr="00F13BEF" w:rsidRDefault="00B74E07" w:rsidP="00B74E07">
      <w:pPr>
        <w:tabs>
          <w:tab w:val="left" w:pos="1701"/>
        </w:tabs>
        <w:ind w:firstLine="709"/>
      </w:pPr>
      <w:r w:rsidRPr="00F13BEF">
        <w:t>2.15.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4E07" w:rsidRPr="00F13BEF" w:rsidRDefault="00B74E07" w:rsidP="00B74E07">
      <w:pPr>
        <w:tabs>
          <w:tab w:val="left" w:pos="1701"/>
        </w:tabs>
        <w:ind w:firstLine="709"/>
      </w:pPr>
      <w:r w:rsidRPr="00F13BEF">
        <w:t>2.15.1. Прием заявителей (прием и выдача документов) осуществляется уполномоченными должностными лицами МФЦ.</w:t>
      </w:r>
    </w:p>
    <w:p w:rsidR="00B74E07" w:rsidRPr="00F13BEF" w:rsidRDefault="00B74E07" w:rsidP="00B74E07">
      <w:pPr>
        <w:tabs>
          <w:tab w:val="left" w:pos="1701"/>
        </w:tabs>
        <w:ind w:firstLine="709"/>
      </w:pPr>
      <w:r w:rsidRPr="00F13BEF">
        <w:t>2.15.2. Прием заявителей уполномоченными лицами осуществляется в соответствии с графиком (режимом) работы МФЦ.</w:t>
      </w:r>
    </w:p>
    <w:p w:rsidR="00B74E07" w:rsidRPr="00F13BEF" w:rsidRDefault="00B74E07" w:rsidP="00B74E07">
      <w:pPr>
        <w:tabs>
          <w:tab w:val="left" w:pos="1701"/>
        </w:tabs>
        <w:ind w:firstLine="709"/>
      </w:pPr>
      <w:r w:rsidRPr="00F13BEF">
        <w:t>2.15.3.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(www.petropavlovka.com),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13BEF">
        <w:rPr>
          <w:lang w:val="en-US"/>
        </w:rPr>
        <w:t>www</w:t>
      </w:r>
      <w:r w:rsidRPr="00F13BEF">
        <w:t>.govvrn.ru).</w:t>
      </w:r>
    </w:p>
    <w:p w:rsidR="00B74E07" w:rsidRPr="00F13BEF" w:rsidRDefault="00B74E07" w:rsidP="00B74E07">
      <w:pPr>
        <w:tabs>
          <w:tab w:val="left" w:pos="1701"/>
        </w:tabs>
        <w:ind w:firstLine="709"/>
      </w:pPr>
      <w:r w:rsidRPr="00F13BEF">
        <w:t>2.15.4.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ind w:firstLine="540"/>
        <w:jc w:val="center"/>
      </w:pPr>
      <w:r w:rsidRPr="00F13BEF">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4E07" w:rsidRPr="00F13BEF" w:rsidRDefault="00B74E07" w:rsidP="00991C72">
      <w:pPr>
        <w:pStyle w:val="ConsPlusNormal"/>
        <w:jc w:val="center"/>
        <w:outlineLvl w:val="1"/>
        <w:rPr>
          <w:rFonts w:ascii="Times New Roman" w:hAnsi="Times New Roman" w:cs="Times New Roman"/>
        </w:rPr>
      </w:pPr>
      <w:r w:rsidRPr="00F13BEF">
        <w:rPr>
          <w:rFonts w:ascii="Times New Roman" w:hAnsi="Times New Roman" w:cs="Times New Roman"/>
        </w:rPr>
        <w:t>3.1. Исчерпывающий перечень административных процедур</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Предоставление муниципальной услуги включает в себя следующие административные процедуры:</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прием и регистрацию заявления и прилагаемых к нему документов - 1 (один) рабочий день;</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rPr>
        <w:t xml:space="preserve">- проверку наличия представленных документов и истребование документов (сведений), указанных в подпункте 2.6.3. </w:t>
      </w:r>
      <w:r w:rsidRPr="00F13BEF">
        <w:rPr>
          <w:rFonts w:ascii="Times New Roman" w:hAnsi="Times New Roman" w:cs="Times New Roman"/>
          <w:color w:val="000000" w:themeColor="text1"/>
        </w:rPr>
        <w:t>настоящего Административного регламента, в рамках межведомственного взаимодействия - 2 (два) рабочих дня;</w:t>
      </w:r>
    </w:p>
    <w:p w:rsidR="00B74E07" w:rsidRPr="00F13BEF" w:rsidRDefault="00B74E07" w:rsidP="00B74E07">
      <w:pPr>
        <w:ind w:firstLine="540"/>
        <w:rPr>
          <w:color w:val="000000" w:themeColor="text1"/>
        </w:rPr>
      </w:pPr>
      <w:r w:rsidRPr="00F13BEF">
        <w:rPr>
          <w:color w:val="000000" w:themeColor="text1"/>
        </w:rPr>
        <w:t xml:space="preserve">-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B74E07" w:rsidRPr="00F13BEF" w:rsidRDefault="00B74E07" w:rsidP="00B74E07">
      <w:pPr>
        <w:ind w:firstLine="540"/>
        <w:rPr>
          <w:color w:val="000000" w:themeColor="text1"/>
        </w:rPr>
      </w:pPr>
      <w:r w:rsidRPr="00F13BEF">
        <w:rPr>
          <w:color w:val="000000" w:themeColor="text1"/>
        </w:rPr>
        <w:t>- подготовка разрешения на строительство или мотивированного отказа в выдаче разрешения на строительство - 1 (один) рабочих дня;</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 принятие решения о предоставлении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 внесение изменений в разрешение на строительство.</w:t>
      </w:r>
    </w:p>
    <w:p w:rsidR="00B74E07" w:rsidRPr="00F13BEF" w:rsidRDefault="00B74E07" w:rsidP="00991C72">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2 к настоящем</w:t>
      </w:r>
      <w:r w:rsidR="00991C72">
        <w:rPr>
          <w:rFonts w:ascii="Times New Roman" w:hAnsi="Times New Roman" w:cs="Times New Roman"/>
          <w:color w:val="000000" w:themeColor="text1"/>
        </w:rPr>
        <w:t>у Административному регламенту.</w:t>
      </w:r>
    </w:p>
    <w:p w:rsidR="00B74E07" w:rsidRPr="00F13BEF" w:rsidRDefault="00B74E07" w:rsidP="00B74E07">
      <w:pPr>
        <w:pStyle w:val="ConsPlusNormal"/>
        <w:ind w:firstLine="540"/>
        <w:jc w:val="center"/>
        <w:rPr>
          <w:rFonts w:ascii="Times New Roman" w:hAnsi="Times New Roman" w:cs="Times New Roman"/>
          <w:color w:val="000000" w:themeColor="text1"/>
        </w:rPr>
      </w:pPr>
      <w:r w:rsidRPr="00F13BEF">
        <w:rPr>
          <w:rFonts w:ascii="Times New Roman" w:hAnsi="Times New Roman" w:cs="Times New Roman"/>
          <w:color w:val="000000" w:themeColor="text1"/>
        </w:rPr>
        <w:t xml:space="preserve">3.2. Прием и регистрация заявления и прилагаемых </w:t>
      </w:r>
    </w:p>
    <w:p w:rsidR="00B74E07" w:rsidRPr="00991C72" w:rsidRDefault="00991C72" w:rsidP="00991C72">
      <w:pPr>
        <w:pStyle w:val="ConsPlusNormal"/>
        <w:ind w:firstLine="540"/>
        <w:jc w:val="center"/>
        <w:rPr>
          <w:rFonts w:ascii="Times New Roman" w:hAnsi="Times New Roman" w:cs="Times New Roman"/>
          <w:color w:val="000000" w:themeColor="text1"/>
        </w:rPr>
      </w:pPr>
      <w:r>
        <w:rPr>
          <w:rFonts w:ascii="Times New Roman" w:hAnsi="Times New Roman" w:cs="Times New Roman"/>
          <w:color w:val="000000" w:themeColor="text1"/>
        </w:rPr>
        <w:t>к нему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3.2.1. Основанием для начала административной процедуры является: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поступление в адрес Администрации заявления с комплектом документов, необходимых для выдачи разрешения на строительство, в электронном виде или через АУ «МФЦ».</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Заявление о выдаче разрешения на строительство составляется по установленному образцу (приложение N 3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3.2.4. Результатом административной процедуры является прием и регистрация заявления и комплекта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3.2.5. Максимальный срок исполнения административной процедуры – 1 (один) рабочий день.</w:t>
      </w:r>
    </w:p>
    <w:p w:rsidR="00B74E07" w:rsidRPr="00F13BEF" w:rsidRDefault="00B74E07" w:rsidP="00991C72">
      <w:pPr>
        <w:pStyle w:val="ConsPlusNormal"/>
        <w:ind w:firstLine="0"/>
        <w:jc w:val="both"/>
        <w:rPr>
          <w:rFonts w:ascii="Times New Roman" w:hAnsi="Times New Roman" w:cs="Times New Roman"/>
        </w:rPr>
      </w:pPr>
    </w:p>
    <w:p w:rsidR="00B74E07" w:rsidRPr="00F13BEF" w:rsidRDefault="00B74E07" w:rsidP="00B74E07">
      <w:pPr>
        <w:pStyle w:val="ConsPlusNormal"/>
        <w:jc w:val="center"/>
        <w:outlineLvl w:val="2"/>
        <w:rPr>
          <w:rFonts w:ascii="Times New Roman" w:hAnsi="Times New Roman" w:cs="Times New Roman"/>
        </w:rPr>
      </w:pPr>
      <w:r w:rsidRPr="00F13BEF">
        <w:rPr>
          <w:rFonts w:ascii="Times New Roman" w:hAnsi="Times New Roman" w:cs="Times New Roman"/>
        </w:rPr>
        <w:t>3.3. Рассмотрение представленных документов и истребование</w:t>
      </w:r>
    </w:p>
    <w:p w:rsidR="00B74E07" w:rsidRPr="00F13BEF" w:rsidRDefault="00B74E07" w:rsidP="00B74E07">
      <w:pPr>
        <w:pStyle w:val="ConsPlusNormal"/>
        <w:jc w:val="center"/>
        <w:rPr>
          <w:rFonts w:ascii="Times New Roman" w:hAnsi="Times New Roman" w:cs="Times New Roman"/>
        </w:rPr>
      </w:pPr>
      <w:r w:rsidRPr="00F13BEF">
        <w:rPr>
          <w:rFonts w:ascii="Times New Roman" w:hAnsi="Times New Roman" w:cs="Times New Roman"/>
        </w:rPr>
        <w:t>документов (сведений), указанных в пункте 2.6.1. настоящего</w:t>
      </w:r>
    </w:p>
    <w:p w:rsidR="00B74E07" w:rsidRPr="00F13BEF" w:rsidRDefault="00B74E07" w:rsidP="00B74E07">
      <w:pPr>
        <w:pStyle w:val="ConsPlusNormal"/>
        <w:jc w:val="center"/>
        <w:rPr>
          <w:rFonts w:ascii="Times New Roman" w:hAnsi="Times New Roman" w:cs="Times New Roman"/>
        </w:rPr>
      </w:pPr>
      <w:r w:rsidRPr="00F13BEF">
        <w:rPr>
          <w:rFonts w:ascii="Times New Roman" w:hAnsi="Times New Roman" w:cs="Times New Roman"/>
        </w:rPr>
        <w:t>Административного регламента, в рамках межведомственного</w:t>
      </w:r>
    </w:p>
    <w:p w:rsidR="00B74E07" w:rsidRPr="00F13BEF" w:rsidRDefault="00B74E07" w:rsidP="00B74E07">
      <w:pPr>
        <w:pStyle w:val="ConsPlusNormal"/>
        <w:jc w:val="center"/>
        <w:rPr>
          <w:rFonts w:ascii="Times New Roman" w:hAnsi="Times New Roman" w:cs="Times New Roman"/>
        </w:rPr>
      </w:pPr>
      <w:r w:rsidRPr="00F13BEF">
        <w:rPr>
          <w:rFonts w:ascii="Times New Roman" w:hAnsi="Times New Roman" w:cs="Times New Roman"/>
        </w:rPr>
        <w:t>взаимодействия, которые находятся в распоряжении</w:t>
      </w:r>
    </w:p>
    <w:p w:rsidR="00B74E07" w:rsidRPr="00F13BEF" w:rsidRDefault="00B74E07" w:rsidP="00B74E07">
      <w:pPr>
        <w:pStyle w:val="ConsPlusNormal"/>
        <w:jc w:val="center"/>
        <w:rPr>
          <w:rFonts w:ascii="Times New Roman" w:hAnsi="Times New Roman" w:cs="Times New Roman"/>
        </w:rPr>
      </w:pPr>
      <w:r w:rsidRPr="00F13BEF">
        <w:rPr>
          <w:rFonts w:ascii="Times New Roman" w:hAnsi="Times New Roman" w:cs="Times New Roman"/>
        </w:rPr>
        <w:t>государственных органов, органов местного самоуправления</w:t>
      </w:r>
    </w:p>
    <w:p w:rsidR="00B74E07" w:rsidRPr="00F13BEF" w:rsidRDefault="00B74E07" w:rsidP="00991C72">
      <w:pPr>
        <w:pStyle w:val="ConsPlusNormal"/>
        <w:ind w:firstLine="540"/>
        <w:jc w:val="center"/>
        <w:rPr>
          <w:rFonts w:ascii="Times New Roman" w:hAnsi="Times New Roman" w:cs="Times New Roman"/>
        </w:rPr>
      </w:pPr>
      <w:r w:rsidRPr="00F13BEF">
        <w:rPr>
          <w:rFonts w:ascii="Times New Roman" w:hAnsi="Times New Roman" w:cs="Times New Roman"/>
        </w:rPr>
        <w:t>и иных органов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3.3.1. Основанием для начала административной процедуры является поступление заявления и прилагаемых к нему документов в Администрацию.</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настоящего Административного регламента.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3.3.3. В случае отсутствия документов, указанных в подпункте 2.6.1 настоящего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земельный участок, если право на него зарегистрировано в Едином государственном реестре недвижимости;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3.3.4. По результатам полученных сведений (документов) специалист Администрации осуществляет проверку документов, представленных заявителем.</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Специалист Администрации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пункту 2.6. настоящего Административного регламента.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rPr>
        <w:t>3.3.5. Результатом административной процедуры является установление отсутствия оснований, указанных в пункте 2.8. настоящего Административного регламента.</w:t>
      </w:r>
    </w:p>
    <w:p w:rsidR="00B74E07" w:rsidRPr="00991C72" w:rsidRDefault="00B74E07" w:rsidP="00991C72">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3.3.6. Максимальный срок исполнения административной п</w:t>
      </w:r>
      <w:r w:rsidR="00991C72">
        <w:rPr>
          <w:rFonts w:ascii="Times New Roman" w:hAnsi="Times New Roman" w:cs="Times New Roman"/>
          <w:color w:val="000000" w:themeColor="text1"/>
        </w:rPr>
        <w:t>роцедуры - 2 (два) рабочих дня.</w:t>
      </w:r>
    </w:p>
    <w:p w:rsidR="00B74E07" w:rsidRPr="00F13BEF" w:rsidRDefault="00B74E07" w:rsidP="00B74E07">
      <w:pPr>
        <w:ind w:firstLine="540"/>
        <w:rPr>
          <w:color w:val="000000" w:themeColor="text1"/>
        </w:rPr>
      </w:pPr>
      <w:r w:rsidRPr="00F13BEF">
        <w:rPr>
          <w:color w:val="000000" w:themeColor="text1"/>
        </w:rPr>
        <w:t>3.4. Проверка соответствия проектной документации или схемы планировочной организации земельного</w:t>
      </w:r>
      <w:r w:rsidRPr="00F13BEF">
        <w:t xml:space="preserve">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w:t>
      </w:r>
      <w:r w:rsidRPr="00F13BEF">
        <w:rPr>
          <w:color w:val="000000" w:themeColor="text1"/>
        </w:rPr>
        <w:t>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- 1 (один) рабочий день и включает:</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 проверку соответствия названия параметров объекта, указанных в заявлении, проектной документации и положительному заключению экспертизы проектной документации, в случае наличия его наличия;</w:t>
      </w:r>
    </w:p>
    <w:p w:rsidR="00B74E07" w:rsidRPr="00F13BEF" w:rsidRDefault="00B74E07" w:rsidP="00B74E07">
      <w:pPr>
        <w:ind w:firstLine="540"/>
      </w:pPr>
      <w:r w:rsidRPr="00F13BEF">
        <w:rPr>
          <w:color w:val="000000" w:themeColor="text1"/>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w:t>
      </w:r>
      <w:r w:rsidRPr="00F13BEF">
        <w:t>,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подготовка разрешения на строительство или мотивированного отказа в выдаче разрешения на строительство.</w:t>
      </w:r>
    </w:p>
    <w:p w:rsidR="00B74E07" w:rsidRPr="00F13BEF" w:rsidRDefault="00B74E07" w:rsidP="00991C72">
      <w:pPr>
        <w:pStyle w:val="ConsPlusNormal"/>
        <w:ind w:firstLine="540"/>
        <w:jc w:val="both"/>
        <w:rPr>
          <w:rFonts w:ascii="Times New Roman" w:hAnsi="Times New Roman" w:cs="Times New Roman"/>
        </w:rPr>
      </w:pPr>
      <w:r w:rsidRPr="00F13BEF">
        <w:rPr>
          <w:rFonts w:ascii="Times New Roman" w:hAnsi="Times New Roman" w:cs="Times New Roman"/>
        </w:rPr>
        <w:t xml:space="preserve">3.4.1. Результатом административной процедуры является подготовка проекта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w:t>
      </w:r>
      <w:r w:rsidR="00991C72">
        <w:rPr>
          <w:rFonts w:ascii="Times New Roman" w:hAnsi="Times New Roman" w:cs="Times New Roman"/>
        </w:rPr>
        <w:t>указанием причин такого отказа.</w:t>
      </w:r>
    </w:p>
    <w:p w:rsidR="00B74E07" w:rsidRPr="00F13BEF" w:rsidRDefault="00B74E07" w:rsidP="00991C72">
      <w:pPr>
        <w:pStyle w:val="ConsPlusNormal"/>
        <w:ind w:firstLine="540"/>
        <w:jc w:val="center"/>
        <w:rPr>
          <w:rFonts w:ascii="Times New Roman" w:hAnsi="Times New Roman" w:cs="Times New Roman"/>
        </w:rPr>
      </w:pPr>
      <w:r w:rsidRPr="00F13BEF">
        <w:rPr>
          <w:rFonts w:ascii="Times New Roman" w:hAnsi="Times New Roman" w:cs="Times New Roman"/>
        </w:rPr>
        <w:t>3.5.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w:t>
      </w:r>
      <w:r w:rsidR="00991C72">
        <w:rPr>
          <w:rFonts w:ascii="Times New Roman" w:hAnsi="Times New Roman" w:cs="Times New Roman"/>
        </w:rPr>
        <w:t>аче разрешения на строительство</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3.5.1. Подготовленный специалистом проект разрешения на строительство или отказ в выдаче разрешения на строительство передается на согласование уполномоченному должностному лицу Администрации.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3.5.2. Проект разрешения на строительство или отказ в выдаче разрешения на строительство рассматривается и визируется на оборотной уполномоченному должностному лицу Администрации и передается уполномоченному должностному лицу Администрации для принятия окончательного решения и подписания документа. В случае соблюдения всех требований законодательства и при наличии законных оснований уполномоченное должностное лицо Администрации принимает окончательное решение и подписывает разрешение на строительство или мотивированный отказ в выдаче разрешения на строительство.</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3.5.3. При поступлении в Администрацию заявления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3.5.4. Результатом административной процедуры является подготовка разрешения на строительство или мотивированного отказа в предоставлении муниципальной услуги.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3.5.6. Максимальный срок исполнения административной процедуры - 1 (один) рабочий дня.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B74E07" w:rsidRPr="00F13BEF" w:rsidRDefault="00B74E07" w:rsidP="00B74E07">
      <w:pPr>
        <w:ind w:firstLine="540"/>
      </w:pPr>
      <w:r w:rsidRPr="00F13BEF">
        <w:t>3.5.7. 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B74E07" w:rsidRPr="00F13BEF" w:rsidRDefault="00B74E07" w:rsidP="00991C72">
      <w:pPr>
        <w:ind w:firstLine="540"/>
      </w:pPr>
      <w:r w:rsidRPr="00F13BEF">
        <w:t>(Положение вступает в действие с 30 сентября 2017 года в соответствии с Федеральным законом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w:t>
      </w:r>
      <w:r w:rsidR="00991C72">
        <w:t>рии и санитарно-защитной зоны»)</w:t>
      </w:r>
    </w:p>
    <w:p w:rsidR="00B74E07" w:rsidRPr="00991C72" w:rsidRDefault="00B74E07" w:rsidP="00991C72">
      <w:pPr>
        <w:ind w:firstLine="540"/>
        <w:jc w:val="center"/>
      </w:pPr>
      <w:r w:rsidRPr="00F13BEF">
        <w:t>3.6. Внесение изменени</w:t>
      </w:r>
      <w:r w:rsidR="00991C72">
        <w:t>й в разрешение на строительство</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3.6.1. В срок не более чем пять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Администрация принимает решение о внесении изменений в разрешение на строительство.</w:t>
      </w:r>
    </w:p>
    <w:p w:rsidR="00B74E07" w:rsidRPr="00F13BEF" w:rsidRDefault="00B74E07" w:rsidP="00B74E07">
      <w:pPr>
        <w:pStyle w:val="ConsPlusNormal"/>
        <w:ind w:firstLine="540"/>
        <w:jc w:val="both"/>
        <w:rPr>
          <w:rFonts w:ascii="Times New Roman" w:hAnsi="Times New Roman" w:cs="Times New Roman"/>
          <w:color w:val="000000" w:themeColor="text1"/>
        </w:rPr>
      </w:pPr>
      <w:r w:rsidRPr="00F13BEF">
        <w:rPr>
          <w:rFonts w:ascii="Times New Roman" w:hAnsi="Times New Roman" w:cs="Times New Roman"/>
          <w:color w:val="000000" w:themeColor="text1"/>
        </w:rPr>
        <w:t>3.7.2. Основанием для отказа во внесении изменений в разрешение на строительство является: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color w:val="000000" w:themeColor="text1"/>
        </w:rPr>
        <w:t>1) непредставление физическим</w:t>
      </w:r>
      <w:r w:rsidRPr="00F13BEF">
        <w:rPr>
          <w:rFonts w:ascii="Times New Roman" w:hAnsi="Times New Roman" w:cs="Times New Roman"/>
        </w:rPr>
        <w:t xml:space="preserve">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B74E07" w:rsidRPr="00F13BEF" w:rsidRDefault="00B74E07" w:rsidP="00B74E07">
      <w:pPr>
        <w:ind w:firstLine="540"/>
      </w:pPr>
      <w:r w:rsidRPr="00F13BEF">
        <w:t>- решения о предоставлении права пользования недрами и решения о переоформлении лицензии на право пользования недрами ;</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3.6.3.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74E07" w:rsidRPr="00991C72" w:rsidRDefault="00B74E07" w:rsidP="00991C72">
      <w:pPr>
        <w:widowControl/>
        <w:spacing w:line="240" w:lineRule="auto"/>
        <w:ind w:firstLine="540"/>
        <w:rPr>
          <w:rFonts w:eastAsiaTheme="minorHAnsi"/>
          <w:color w:val="000000" w:themeColor="text1"/>
          <w:lang w:eastAsia="en-US"/>
        </w:rPr>
      </w:pPr>
      <w:r w:rsidRPr="00F13BEF">
        <w:rPr>
          <w:rFonts w:eastAsiaTheme="minorHAnsi"/>
          <w:color w:val="000000" w:themeColor="text1"/>
          <w:lang w:eastAsia="en-US"/>
        </w:rPr>
        <w:t xml:space="preserve">В срок не более чем пять рабочих дней со дня получения уведомления, указанного в </w:t>
      </w:r>
      <w:hyperlink r:id="rId8" w:history="1">
        <w:r w:rsidRPr="00F13BEF">
          <w:rPr>
            <w:rFonts w:eastAsiaTheme="minorHAnsi"/>
            <w:color w:val="000000" w:themeColor="text1"/>
            <w:lang w:eastAsia="en-US"/>
          </w:rPr>
          <w:t>части 21.10</w:t>
        </w:r>
      </w:hyperlink>
      <w:r w:rsidRPr="00F13BEF">
        <w:rPr>
          <w:rFonts w:eastAsiaTheme="minorHAnsi"/>
          <w:color w:val="000000" w:themeColor="text1"/>
          <w:lang w:eastAsia="en-US"/>
        </w:rPr>
        <w:t xml:space="preserve"> статьи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п.п. 2.6.1. настоящего регламента. Представление указанных документов осуществляется по правилам, установленным  п.п. 2.6.2.и 2.6.3 настоящего регламента. Уведомление, документы, предусмотренные </w:t>
      </w:r>
      <w:hyperlink r:id="rId9" w:history="1">
        <w:r w:rsidRPr="00F13BEF">
          <w:rPr>
            <w:rFonts w:eastAsiaTheme="minorHAnsi"/>
            <w:color w:val="000000" w:themeColor="text1"/>
            <w:lang w:eastAsia="en-US"/>
          </w:rPr>
          <w:t>пунктами 1</w:t>
        </w:r>
      </w:hyperlink>
      <w:r w:rsidRPr="00F13BEF">
        <w:rPr>
          <w:rFonts w:eastAsiaTheme="minorHAnsi"/>
          <w:color w:val="000000" w:themeColor="text1"/>
          <w:lang w:eastAsia="en-US"/>
        </w:rPr>
        <w:t xml:space="preserve"> - </w:t>
      </w:r>
      <w:hyperlink r:id="rId10" w:history="1">
        <w:r w:rsidRPr="00F13BEF">
          <w:rPr>
            <w:rFonts w:eastAsiaTheme="minorHAnsi"/>
            <w:color w:val="000000" w:themeColor="text1"/>
            <w:lang w:eastAsia="en-US"/>
          </w:rPr>
          <w:t>4 части 21.10</w:t>
        </w:r>
      </w:hyperlink>
      <w:r w:rsidRPr="00F13BEF">
        <w:rPr>
          <w:rFonts w:eastAsiaTheme="minorHAnsi"/>
          <w:color w:val="000000" w:themeColor="text1"/>
          <w:lang w:eastAsia="en-US"/>
        </w:rPr>
        <w:t xml:space="preserve"> статьи 51 Градостроительного кодекса,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11" w:history="1">
        <w:r w:rsidRPr="00F13BEF">
          <w:rPr>
            <w:rFonts w:eastAsiaTheme="minorHAnsi"/>
            <w:color w:val="000000" w:themeColor="text1"/>
            <w:lang w:eastAsia="en-US"/>
          </w:rPr>
          <w:t>частью 7</w:t>
        </w:r>
      </w:hyperlink>
      <w:r w:rsidRPr="00F13BEF">
        <w:rPr>
          <w:rFonts w:eastAsiaTheme="minorHAnsi"/>
          <w:color w:val="000000" w:themeColor="text1"/>
          <w:lang w:eastAsia="en-US"/>
        </w:rPr>
        <w:t xml:space="preserve"> статьи 51 Градостроительного кодекса,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w:t>
      </w:r>
      <w:r w:rsidR="00991C72">
        <w:rPr>
          <w:rFonts w:eastAsiaTheme="minorHAnsi"/>
          <w:color w:val="000000" w:themeColor="text1"/>
          <w:lang w:eastAsia="en-US"/>
        </w:rPr>
        <w:t xml:space="preserve"> в разрешение на строительство.</w:t>
      </w:r>
    </w:p>
    <w:p w:rsidR="00B74E07" w:rsidRPr="00F13BEF" w:rsidRDefault="00B74E07" w:rsidP="00991C72">
      <w:pPr>
        <w:pStyle w:val="ConsPlusNormal"/>
        <w:ind w:firstLine="2410"/>
        <w:outlineLvl w:val="2"/>
        <w:rPr>
          <w:rFonts w:ascii="Times New Roman" w:hAnsi="Times New Roman" w:cs="Times New Roman"/>
          <w:color w:val="000000" w:themeColor="text1"/>
        </w:rPr>
      </w:pPr>
      <w:r w:rsidRPr="00F13BEF">
        <w:rPr>
          <w:rFonts w:ascii="Times New Roman" w:hAnsi="Times New Roman" w:cs="Times New Roman"/>
          <w:color w:val="000000" w:themeColor="text1"/>
        </w:rPr>
        <w:t>3.7. Подача заявителем запроса и иных документов,</w:t>
      </w:r>
    </w:p>
    <w:p w:rsidR="00B74E07" w:rsidRPr="00F13BEF" w:rsidRDefault="00B74E07" w:rsidP="00B74E07">
      <w:pPr>
        <w:pStyle w:val="ConsPlusNormal"/>
        <w:jc w:val="center"/>
        <w:rPr>
          <w:rFonts w:ascii="Times New Roman" w:hAnsi="Times New Roman" w:cs="Times New Roman"/>
          <w:color w:val="000000" w:themeColor="text1"/>
        </w:rPr>
      </w:pPr>
      <w:r w:rsidRPr="00F13BEF">
        <w:rPr>
          <w:rFonts w:ascii="Times New Roman" w:hAnsi="Times New Roman" w:cs="Times New Roman"/>
          <w:color w:val="000000" w:themeColor="text1"/>
        </w:rPr>
        <w:t>необходимых для предоставления муниципальной услуги, и прием</w:t>
      </w:r>
    </w:p>
    <w:p w:rsidR="00B74E07" w:rsidRPr="00F13BEF" w:rsidRDefault="00B74E07" w:rsidP="00991C72">
      <w:pPr>
        <w:pStyle w:val="ConsPlusNormal"/>
        <w:jc w:val="center"/>
        <w:rPr>
          <w:rFonts w:ascii="Times New Roman" w:hAnsi="Times New Roman" w:cs="Times New Roman"/>
          <w:color w:val="000000" w:themeColor="text1"/>
        </w:rPr>
      </w:pPr>
      <w:r w:rsidRPr="00F13BEF">
        <w:rPr>
          <w:rFonts w:ascii="Times New Roman" w:hAnsi="Times New Roman" w:cs="Times New Roman"/>
          <w:color w:val="000000" w:themeColor="text1"/>
        </w:rPr>
        <w:t>таких запросов и</w:t>
      </w:r>
      <w:r w:rsidR="00991C72">
        <w:rPr>
          <w:rFonts w:ascii="Times New Roman" w:hAnsi="Times New Roman" w:cs="Times New Roman"/>
          <w:color w:val="000000" w:themeColor="text1"/>
        </w:rPr>
        <w:t xml:space="preserve"> документов в электронной форме</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color w:val="000000" w:themeColor="text1"/>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w:t>
      </w:r>
      <w:r w:rsidRPr="00F13BEF">
        <w:rPr>
          <w:rFonts w:ascii="Times New Roman" w:hAnsi="Times New Roman" w:cs="Times New Roman"/>
        </w:rPr>
        <w:t xml:space="preserve"> услуг (функций) и (или) Портала государственных и муниципальных услуг Воронежской области.</w:t>
      </w:r>
    </w:p>
    <w:p w:rsidR="00B74E07" w:rsidRPr="00F13BEF" w:rsidRDefault="00B74E07" w:rsidP="00B74E07">
      <w:pPr>
        <w:pStyle w:val="ConsPlusNormal"/>
        <w:ind w:firstLine="540"/>
        <w:jc w:val="both"/>
        <w:rPr>
          <w:rFonts w:ascii="Times New Roman" w:hAnsi="Times New Roman" w:cs="Times New Roman"/>
        </w:rPr>
      </w:pPr>
      <w:r w:rsidRPr="00F13BEF">
        <w:rPr>
          <w:rFonts w:ascii="Times New Roman" w:hAnsi="Times New Roman" w:cs="Times New Roman"/>
        </w:rPr>
        <w:t>3.7.2.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991C72">
      <w:pPr>
        <w:pStyle w:val="ConsPlusNormal"/>
        <w:ind w:firstLine="540"/>
        <w:jc w:val="both"/>
        <w:rPr>
          <w:rFonts w:ascii="Times New Roman" w:hAnsi="Times New Roman" w:cs="Times New Roman"/>
        </w:rPr>
      </w:pPr>
      <w:r w:rsidRPr="00F13BEF">
        <w:rPr>
          <w:rFonts w:ascii="Times New Roman" w:hAnsi="Times New Roman" w:cs="Times New Roman"/>
        </w:rPr>
        <w:t>3.7.2. Заявитель может предоставлять необходимые документы самостоятельно в электронном вид</w:t>
      </w:r>
      <w:r w:rsidR="00991C72">
        <w:rPr>
          <w:rFonts w:ascii="Times New Roman" w:hAnsi="Times New Roman" w:cs="Times New Roman"/>
        </w:rPr>
        <w:t>е.</w:t>
      </w:r>
    </w:p>
    <w:p w:rsidR="00B74E07" w:rsidRPr="00F13BEF" w:rsidRDefault="00B74E07" w:rsidP="00991C72">
      <w:pPr>
        <w:pStyle w:val="a3"/>
        <w:tabs>
          <w:tab w:val="left" w:pos="1560"/>
        </w:tabs>
        <w:ind w:left="709"/>
        <w:jc w:val="center"/>
      </w:pPr>
      <w:r w:rsidRPr="00F13BEF">
        <w:t>4. ФОРМЫ КОНТРОЛЯ ЗА ИСПОЛНЕНИЕМ АДМИНИСТРАТИВНОГО РЕГЛАМЕНТА.</w:t>
      </w:r>
    </w:p>
    <w:p w:rsidR="00B74E07" w:rsidRPr="00F13BEF" w:rsidRDefault="00B74E07" w:rsidP="00B74E07">
      <w:pPr>
        <w:pStyle w:val="a7"/>
        <w:ind w:firstLine="708"/>
        <w:jc w:val="both"/>
        <w:rPr>
          <w:sz w:val="20"/>
          <w:szCs w:val="20"/>
        </w:rPr>
      </w:pPr>
      <w:r w:rsidRPr="00F13BEF">
        <w:rPr>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4E07" w:rsidRPr="00F13BEF" w:rsidRDefault="00B74E07" w:rsidP="00B74E07">
      <w:pPr>
        <w:pStyle w:val="a7"/>
        <w:ind w:firstLine="708"/>
        <w:jc w:val="both"/>
        <w:rPr>
          <w:sz w:val="20"/>
          <w:szCs w:val="20"/>
        </w:rPr>
      </w:pPr>
      <w:r w:rsidRPr="00F13BEF">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4E07" w:rsidRPr="00F13BEF" w:rsidRDefault="00B74E07" w:rsidP="00B74E07">
      <w:pPr>
        <w:pStyle w:val="a7"/>
        <w:jc w:val="both"/>
        <w:rPr>
          <w:sz w:val="20"/>
          <w:szCs w:val="20"/>
        </w:rPr>
      </w:pPr>
      <w:r w:rsidRPr="00F13BEF">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4E07" w:rsidRPr="00F13BEF" w:rsidRDefault="00B74E07" w:rsidP="00B74E07">
      <w:pPr>
        <w:pStyle w:val="a7"/>
        <w:ind w:firstLine="708"/>
        <w:jc w:val="both"/>
        <w:rPr>
          <w:sz w:val="20"/>
          <w:szCs w:val="20"/>
        </w:rPr>
      </w:pPr>
      <w:r w:rsidRPr="00F13BEF">
        <w:rPr>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4E07" w:rsidRPr="00F13BEF" w:rsidRDefault="00B74E07" w:rsidP="00B74E07">
      <w:pPr>
        <w:pStyle w:val="a7"/>
        <w:ind w:firstLine="708"/>
        <w:jc w:val="both"/>
        <w:rPr>
          <w:sz w:val="20"/>
          <w:szCs w:val="20"/>
        </w:rPr>
      </w:pPr>
      <w:r w:rsidRPr="00F13BEF">
        <w:rPr>
          <w:sz w:val="20"/>
          <w:szCs w:val="20"/>
        </w:rPr>
        <w:t>4.4. Проведение текущего контроля должно осуществляться не реже двух раз в год.</w:t>
      </w:r>
    </w:p>
    <w:p w:rsidR="00B74E07" w:rsidRPr="00F13BEF" w:rsidRDefault="00B74E07" w:rsidP="00B74E07">
      <w:pPr>
        <w:pStyle w:val="a7"/>
        <w:ind w:firstLine="708"/>
        <w:jc w:val="both"/>
        <w:rPr>
          <w:sz w:val="20"/>
          <w:szCs w:val="20"/>
        </w:rPr>
      </w:pPr>
      <w:r w:rsidRPr="00F13BEF">
        <w:rPr>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4E07" w:rsidRPr="00F13BEF" w:rsidRDefault="00B74E07" w:rsidP="00B74E07">
      <w:pPr>
        <w:pStyle w:val="a7"/>
        <w:ind w:firstLine="708"/>
        <w:jc w:val="both"/>
        <w:rPr>
          <w:sz w:val="20"/>
          <w:szCs w:val="20"/>
        </w:rPr>
      </w:pPr>
      <w:r w:rsidRPr="00F13BEF">
        <w:rPr>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B74E07" w:rsidRPr="00F13BEF" w:rsidRDefault="00B74E07" w:rsidP="00B74E07">
      <w:pPr>
        <w:pStyle w:val="a7"/>
        <w:ind w:firstLine="708"/>
        <w:jc w:val="both"/>
        <w:rPr>
          <w:sz w:val="20"/>
          <w:szCs w:val="20"/>
        </w:rPr>
      </w:pPr>
      <w:r w:rsidRPr="00F13BEF">
        <w:rPr>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4E07" w:rsidRPr="00F13BEF" w:rsidRDefault="00B74E07" w:rsidP="00991C72">
      <w:pPr>
        <w:pStyle w:val="a7"/>
        <w:ind w:firstLine="708"/>
        <w:jc w:val="both"/>
        <w:rPr>
          <w:sz w:val="20"/>
          <w:szCs w:val="20"/>
        </w:rPr>
      </w:pPr>
      <w:r w:rsidRPr="00F13BEF">
        <w:rPr>
          <w:sz w:val="20"/>
          <w:szCs w:val="2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w:t>
      </w:r>
      <w:r w:rsidR="00991C72">
        <w:rPr>
          <w:sz w:val="20"/>
          <w:szCs w:val="20"/>
        </w:rPr>
        <w:t>тельством Российской Федерации.</w:t>
      </w:r>
    </w:p>
    <w:p w:rsidR="00B74E07" w:rsidRPr="00F13BEF" w:rsidRDefault="00B74E07" w:rsidP="00991C72">
      <w:pPr>
        <w:tabs>
          <w:tab w:val="num" w:pos="0"/>
        </w:tabs>
        <w:suppressAutoHyphens/>
        <w:ind w:firstLine="709"/>
        <w:jc w:val="center"/>
      </w:pPr>
      <w:r w:rsidRPr="00F13BEF">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w:t>
      </w:r>
      <w:r w:rsidR="00991C72">
        <w:t>ципальных служащих, работников.</w:t>
      </w:r>
    </w:p>
    <w:p w:rsidR="00B74E07" w:rsidRPr="00F13BEF" w:rsidRDefault="00B74E07" w:rsidP="00B74E07">
      <w:pPr>
        <w:pStyle w:val="a7"/>
        <w:ind w:firstLine="709"/>
        <w:jc w:val="both"/>
        <w:rPr>
          <w:sz w:val="20"/>
          <w:szCs w:val="20"/>
        </w:rPr>
      </w:pPr>
      <w:r w:rsidRPr="00F13BEF">
        <w:rPr>
          <w:sz w:val="20"/>
          <w:szCs w:val="20"/>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74E07" w:rsidRPr="00F13BEF" w:rsidRDefault="00B74E07" w:rsidP="00B74E07">
      <w:pPr>
        <w:pStyle w:val="a7"/>
        <w:ind w:firstLine="709"/>
        <w:jc w:val="both"/>
        <w:rPr>
          <w:sz w:val="20"/>
          <w:szCs w:val="20"/>
        </w:rPr>
      </w:pPr>
      <w:r w:rsidRPr="00F13BEF">
        <w:rPr>
          <w:sz w:val="20"/>
          <w:szCs w:val="20"/>
        </w:rPr>
        <w:t>5.2. Заявитель может обратиться с жалобой в том числе в следующих случаях:</w:t>
      </w:r>
    </w:p>
    <w:p w:rsidR="00B74E07" w:rsidRPr="00F13BEF" w:rsidRDefault="00B74E07" w:rsidP="00B74E07">
      <w:pPr>
        <w:pStyle w:val="a7"/>
        <w:ind w:firstLine="709"/>
        <w:jc w:val="both"/>
        <w:rPr>
          <w:sz w:val="20"/>
          <w:szCs w:val="20"/>
        </w:rPr>
      </w:pPr>
      <w:r w:rsidRPr="00F13BEF">
        <w:rPr>
          <w:sz w:val="20"/>
          <w:szCs w:val="20"/>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a7"/>
        <w:ind w:firstLine="709"/>
        <w:jc w:val="both"/>
        <w:rPr>
          <w:sz w:val="20"/>
          <w:szCs w:val="20"/>
        </w:rPr>
      </w:pPr>
      <w:r w:rsidRPr="00F13BEF">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a7"/>
        <w:ind w:firstLine="709"/>
        <w:jc w:val="both"/>
        <w:rPr>
          <w:sz w:val="20"/>
          <w:szCs w:val="20"/>
        </w:rPr>
      </w:pPr>
      <w:r w:rsidRPr="00F13BEF">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74E07" w:rsidRPr="00F13BEF" w:rsidRDefault="00B74E07" w:rsidP="00B74E07">
      <w:pPr>
        <w:pStyle w:val="a7"/>
        <w:ind w:firstLine="709"/>
        <w:jc w:val="both"/>
        <w:rPr>
          <w:sz w:val="20"/>
          <w:szCs w:val="20"/>
        </w:rPr>
      </w:pPr>
      <w:r w:rsidRPr="00F13BEF">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74E07" w:rsidRPr="00F13BEF" w:rsidRDefault="00B74E07" w:rsidP="00B74E07">
      <w:pPr>
        <w:pStyle w:val="a7"/>
        <w:ind w:firstLine="709"/>
        <w:jc w:val="both"/>
        <w:rPr>
          <w:sz w:val="20"/>
          <w:szCs w:val="20"/>
        </w:rPr>
      </w:pPr>
      <w:r w:rsidRPr="00F13BEF">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a7"/>
        <w:ind w:firstLine="709"/>
        <w:jc w:val="both"/>
        <w:rPr>
          <w:sz w:val="20"/>
          <w:szCs w:val="20"/>
        </w:rPr>
      </w:pPr>
      <w:r w:rsidRPr="00F13BEF">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74E07" w:rsidRPr="00F13BEF" w:rsidRDefault="00B74E07" w:rsidP="00B74E07">
      <w:pPr>
        <w:pStyle w:val="a7"/>
        <w:ind w:firstLine="709"/>
        <w:jc w:val="both"/>
        <w:rPr>
          <w:sz w:val="20"/>
          <w:szCs w:val="20"/>
        </w:rPr>
      </w:pPr>
      <w:r w:rsidRPr="00F13BEF">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a7"/>
        <w:ind w:firstLine="709"/>
        <w:jc w:val="both"/>
        <w:rPr>
          <w:sz w:val="20"/>
          <w:szCs w:val="20"/>
        </w:rPr>
      </w:pPr>
      <w:r w:rsidRPr="00F13BEF">
        <w:rPr>
          <w:sz w:val="20"/>
          <w:szCs w:val="20"/>
        </w:rPr>
        <w:t>8) нарушение срока или порядка выдачи документов по результатам предоставления муниципальной услуги;</w:t>
      </w:r>
    </w:p>
    <w:p w:rsidR="00B74E07" w:rsidRPr="00F13BEF" w:rsidRDefault="00B74E07" w:rsidP="00B74E07">
      <w:pPr>
        <w:pStyle w:val="a7"/>
        <w:ind w:firstLine="709"/>
        <w:jc w:val="both"/>
        <w:rPr>
          <w:sz w:val="20"/>
          <w:szCs w:val="20"/>
        </w:rPr>
      </w:pPr>
      <w:r w:rsidRPr="00F13BEF">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a7"/>
        <w:ind w:firstLine="709"/>
        <w:jc w:val="both"/>
        <w:rPr>
          <w:sz w:val="20"/>
          <w:szCs w:val="20"/>
        </w:rPr>
      </w:pPr>
      <w:r w:rsidRPr="00F13BEF">
        <w:rPr>
          <w:sz w:val="20"/>
          <w:szCs w:val="20"/>
        </w:rPr>
        <w:t>5.3. Основанием для начала процедуры досудебного (внесудебного) обжалования является поступившая жалоба.</w:t>
      </w:r>
    </w:p>
    <w:p w:rsidR="00B74E07" w:rsidRPr="00F13BEF" w:rsidRDefault="00B74E07" w:rsidP="00B74E07">
      <w:pPr>
        <w:pStyle w:val="a7"/>
        <w:ind w:firstLine="709"/>
        <w:jc w:val="both"/>
        <w:rPr>
          <w:sz w:val="20"/>
          <w:szCs w:val="20"/>
        </w:rPr>
      </w:pPr>
      <w:r w:rsidRPr="00F13BEF">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74E07" w:rsidRPr="00F13BEF" w:rsidRDefault="00B74E07" w:rsidP="00B74E07">
      <w:pPr>
        <w:pStyle w:val="a7"/>
        <w:ind w:firstLine="709"/>
        <w:jc w:val="both"/>
        <w:rPr>
          <w:sz w:val="20"/>
          <w:szCs w:val="20"/>
        </w:rPr>
      </w:pPr>
      <w:r w:rsidRPr="00F13BEF">
        <w:rPr>
          <w:sz w:val="20"/>
          <w:szCs w:val="20"/>
        </w:rPr>
        <w:t>Оснований для отказа в рассмотрении жалобы не имеется.</w:t>
      </w:r>
    </w:p>
    <w:p w:rsidR="00B74E07" w:rsidRPr="00F13BEF" w:rsidRDefault="00B74E07" w:rsidP="00B74E07">
      <w:pPr>
        <w:pStyle w:val="a7"/>
        <w:ind w:firstLine="709"/>
        <w:jc w:val="both"/>
        <w:rPr>
          <w:sz w:val="20"/>
          <w:szCs w:val="20"/>
        </w:rPr>
      </w:pPr>
      <w:r w:rsidRPr="00F13BEF">
        <w:rPr>
          <w:sz w:val="20"/>
          <w:szCs w:val="20"/>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74E07" w:rsidRPr="00F13BEF" w:rsidRDefault="00B74E07" w:rsidP="00B74E07">
      <w:pPr>
        <w:pStyle w:val="a7"/>
        <w:ind w:firstLine="709"/>
        <w:jc w:val="both"/>
        <w:rPr>
          <w:sz w:val="20"/>
          <w:szCs w:val="20"/>
        </w:rPr>
      </w:pPr>
      <w:r w:rsidRPr="00F13BEF">
        <w:rPr>
          <w:sz w:val="20"/>
          <w:szCs w:val="20"/>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74E07" w:rsidRPr="00F13BEF" w:rsidRDefault="00B74E07" w:rsidP="00B74E07">
      <w:pPr>
        <w:pStyle w:val="a7"/>
        <w:ind w:firstLine="709"/>
        <w:jc w:val="both"/>
        <w:rPr>
          <w:sz w:val="20"/>
          <w:szCs w:val="20"/>
        </w:rPr>
      </w:pPr>
      <w:r w:rsidRPr="00F13BEF">
        <w:rPr>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74E07" w:rsidRPr="00F13BEF" w:rsidRDefault="00B74E07" w:rsidP="00B74E07">
      <w:pPr>
        <w:pStyle w:val="a7"/>
        <w:ind w:firstLine="709"/>
        <w:jc w:val="both"/>
        <w:rPr>
          <w:sz w:val="20"/>
          <w:szCs w:val="20"/>
        </w:rPr>
      </w:pPr>
      <w:r w:rsidRPr="00F13BEF">
        <w:rPr>
          <w:sz w:val="20"/>
          <w:szCs w:val="20"/>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74E07" w:rsidRPr="00F13BEF" w:rsidRDefault="00B74E07" w:rsidP="00B74E07">
      <w:pPr>
        <w:pStyle w:val="a7"/>
        <w:ind w:firstLine="709"/>
        <w:jc w:val="both"/>
        <w:rPr>
          <w:sz w:val="20"/>
          <w:szCs w:val="20"/>
        </w:rPr>
      </w:pPr>
      <w:r w:rsidRPr="00F13BEF">
        <w:rPr>
          <w:sz w:val="20"/>
          <w:szCs w:val="20"/>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74E07" w:rsidRPr="00F13BEF" w:rsidRDefault="00B74E07" w:rsidP="00B74E07">
      <w:pPr>
        <w:pStyle w:val="a7"/>
        <w:ind w:firstLine="709"/>
        <w:jc w:val="both"/>
        <w:rPr>
          <w:sz w:val="20"/>
          <w:szCs w:val="20"/>
        </w:rPr>
      </w:pPr>
      <w:r w:rsidRPr="00F13BEF">
        <w:rPr>
          <w:sz w:val="20"/>
          <w:szCs w:val="20"/>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74E07" w:rsidRPr="00F13BEF" w:rsidRDefault="00B74E07" w:rsidP="00B74E07">
      <w:pPr>
        <w:pStyle w:val="a7"/>
        <w:ind w:firstLine="709"/>
        <w:jc w:val="both"/>
        <w:rPr>
          <w:sz w:val="20"/>
          <w:szCs w:val="20"/>
        </w:rPr>
      </w:pPr>
      <w:r w:rsidRPr="00F13BEF">
        <w:rPr>
          <w:sz w:val="20"/>
          <w:szCs w:val="20"/>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74E07" w:rsidRPr="00F13BEF" w:rsidRDefault="00B74E07" w:rsidP="00B74E07">
      <w:pPr>
        <w:pStyle w:val="a7"/>
        <w:ind w:firstLine="709"/>
        <w:jc w:val="both"/>
        <w:rPr>
          <w:sz w:val="20"/>
          <w:szCs w:val="20"/>
        </w:rPr>
      </w:pPr>
      <w:r w:rsidRPr="00F13BEF">
        <w:rPr>
          <w:sz w:val="20"/>
          <w:szCs w:val="20"/>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E07" w:rsidRPr="00F13BEF" w:rsidRDefault="00B74E07" w:rsidP="00B74E07">
      <w:pPr>
        <w:pStyle w:val="a7"/>
        <w:ind w:firstLine="709"/>
        <w:jc w:val="both"/>
        <w:rPr>
          <w:sz w:val="20"/>
          <w:szCs w:val="20"/>
        </w:rPr>
      </w:pPr>
      <w:r w:rsidRPr="00F13BEF">
        <w:rPr>
          <w:sz w:val="20"/>
          <w:szCs w:val="20"/>
        </w:rPr>
        <w:t>5.9. По результатам рассмотрения жалобы принимается одно из следующих решений:</w:t>
      </w:r>
    </w:p>
    <w:p w:rsidR="00B74E07" w:rsidRPr="00F13BEF" w:rsidRDefault="00B74E07" w:rsidP="00B74E07">
      <w:pPr>
        <w:pStyle w:val="a7"/>
        <w:ind w:firstLine="709"/>
        <w:jc w:val="both"/>
        <w:rPr>
          <w:sz w:val="20"/>
          <w:szCs w:val="20"/>
        </w:rPr>
      </w:pPr>
      <w:r w:rsidRPr="00F13BEF">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74E07" w:rsidRPr="00F13BEF" w:rsidRDefault="00B74E07" w:rsidP="00B74E07">
      <w:pPr>
        <w:pStyle w:val="a7"/>
        <w:ind w:firstLine="709"/>
        <w:jc w:val="both"/>
        <w:rPr>
          <w:sz w:val="20"/>
          <w:szCs w:val="20"/>
        </w:rPr>
      </w:pPr>
      <w:r w:rsidRPr="00F13BEF">
        <w:rPr>
          <w:sz w:val="20"/>
          <w:szCs w:val="20"/>
        </w:rPr>
        <w:t>2) в удовлетворении жалобы отказывается.</w:t>
      </w:r>
    </w:p>
    <w:p w:rsidR="00B74E07" w:rsidRPr="00F13BEF" w:rsidRDefault="00B74E07" w:rsidP="00B74E07">
      <w:pPr>
        <w:pStyle w:val="a7"/>
        <w:ind w:firstLine="709"/>
        <w:jc w:val="both"/>
        <w:rPr>
          <w:sz w:val="20"/>
          <w:szCs w:val="20"/>
        </w:rPr>
      </w:pPr>
      <w:r w:rsidRPr="00F13BEF">
        <w:rPr>
          <w:sz w:val="20"/>
          <w:szCs w:val="20"/>
        </w:rPr>
        <w:t>5.9.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E07" w:rsidRPr="00F13BEF" w:rsidRDefault="00B74E07" w:rsidP="00B74E07">
      <w:pPr>
        <w:pStyle w:val="a7"/>
        <w:ind w:firstLine="709"/>
        <w:jc w:val="both"/>
        <w:rPr>
          <w:sz w:val="20"/>
          <w:szCs w:val="20"/>
        </w:rPr>
      </w:pPr>
      <w:r w:rsidRPr="00F13BEF">
        <w:rPr>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4E07" w:rsidRPr="00F13BEF" w:rsidRDefault="00B74E07" w:rsidP="00B74E07">
      <w:pPr>
        <w:pStyle w:val="a7"/>
        <w:ind w:firstLine="709"/>
        <w:jc w:val="both"/>
        <w:rPr>
          <w:sz w:val="20"/>
          <w:szCs w:val="20"/>
        </w:rPr>
      </w:pPr>
      <w:r w:rsidRPr="00F13BEF">
        <w:rPr>
          <w:sz w:val="20"/>
          <w:szCs w:val="20"/>
        </w:rPr>
        <w:t>5.12.Порядок обжалования решения по жалобе.</w:t>
      </w:r>
    </w:p>
    <w:p w:rsidR="00B74E07" w:rsidRPr="00F13BEF" w:rsidRDefault="00B74E07" w:rsidP="00B74E07">
      <w:pPr>
        <w:pStyle w:val="a7"/>
        <w:ind w:firstLine="709"/>
        <w:jc w:val="both"/>
        <w:rPr>
          <w:sz w:val="20"/>
          <w:szCs w:val="20"/>
        </w:rPr>
      </w:pPr>
      <w:r w:rsidRPr="00F13BEF">
        <w:rPr>
          <w:sz w:val="20"/>
          <w:szCs w:val="20"/>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Приложение N 1</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к Административному регламенту</w:t>
      </w:r>
    </w:p>
    <w:p w:rsidR="00B74E07" w:rsidRPr="00F13BEF" w:rsidRDefault="00B74E07" w:rsidP="00B74E07">
      <w:pPr>
        <w:pStyle w:val="ConsPlusNormal"/>
        <w:jc w:val="right"/>
        <w:rPr>
          <w:rFonts w:ascii="Times New Roman" w:hAnsi="Times New Roman" w:cs="Times New Roman"/>
        </w:rPr>
      </w:pPr>
    </w:p>
    <w:p w:rsidR="00B74E07" w:rsidRPr="00F13BEF" w:rsidRDefault="00B74E07" w:rsidP="00B74E07">
      <w:pPr>
        <w:pStyle w:val="a7"/>
        <w:ind w:firstLine="708"/>
        <w:jc w:val="both"/>
        <w:rPr>
          <w:sz w:val="20"/>
          <w:szCs w:val="20"/>
        </w:rPr>
      </w:pPr>
      <w:r w:rsidRPr="00F13BEF">
        <w:rPr>
          <w:sz w:val="20"/>
          <w:szCs w:val="20"/>
        </w:rPr>
        <w:t>1. Место нахождения администрации Петропавловского муниципального района Воронежской области: 397670, ул. Победы, д. 28 с. Петропавловка Петропавловского района Воронежской области.</w:t>
      </w:r>
    </w:p>
    <w:p w:rsidR="00B74E07" w:rsidRPr="00F13BEF" w:rsidRDefault="00B74E07" w:rsidP="00B74E07">
      <w:pPr>
        <w:pStyle w:val="a7"/>
        <w:ind w:firstLine="708"/>
        <w:jc w:val="both"/>
        <w:rPr>
          <w:sz w:val="20"/>
          <w:szCs w:val="20"/>
        </w:rPr>
      </w:pPr>
      <w:r w:rsidRPr="00F13BEF">
        <w:rPr>
          <w:sz w:val="20"/>
          <w:szCs w:val="20"/>
        </w:rPr>
        <w:t>График работы администрации Петропавловского муниципального района:</w:t>
      </w:r>
    </w:p>
    <w:p w:rsidR="00B74E07" w:rsidRPr="00F13BEF" w:rsidRDefault="00B74E07" w:rsidP="00B74E07">
      <w:pPr>
        <w:pStyle w:val="a7"/>
        <w:jc w:val="both"/>
        <w:rPr>
          <w:sz w:val="20"/>
          <w:szCs w:val="20"/>
        </w:rPr>
      </w:pPr>
      <w:r w:rsidRPr="00F13BEF">
        <w:rPr>
          <w:sz w:val="20"/>
          <w:szCs w:val="20"/>
        </w:rPr>
        <w:t>понедельник - пятница: с 8.00 до 17.00;</w:t>
      </w:r>
    </w:p>
    <w:p w:rsidR="00B74E07" w:rsidRPr="00F13BEF" w:rsidRDefault="00B74E07" w:rsidP="00B74E07">
      <w:pPr>
        <w:pStyle w:val="a7"/>
        <w:jc w:val="both"/>
        <w:rPr>
          <w:sz w:val="20"/>
          <w:szCs w:val="20"/>
        </w:rPr>
      </w:pPr>
      <w:r w:rsidRPr="00F13BEF">
        <w:rPr>
          <w:sz w:val="20"/>
          <w:szCs w:val="20"/>
        </w:rPr>
        <w:t>перерыв: с 12.00 до 13.00.</w:t>
      </w:r>
    </w:p>
    <w:p w:rsidR="00B74E07" w:rsidRPr="00F13BEF" w:rsidRDefault="00B74E07" w:rsidP="00B74E07">
      <w:pPr>
        <w:pStyle w:val="a7"/>
        <w:ind w:firstLine="708"/>
        <w:jc w:val="both"/>
        <w:rPr>
          <w:sz w:val="20"/>
          <w:szCs w:val="20"/>
        </w:rPr>
      </w:pPr>
      <w:r w:rsidRPr="00F13BEF">
        <w:rPr>
          <w:sz w:val="20"/>
          <w:szCs w:val="20"/>
        </w:rPr>
        <w:t>Официальный сайт администрации Петропавловского муниципального района в сети Интернет: http://www.petropavlovka.com/.</w:t>
      </w:r>
    </w:p>
    <w:p w:rsidR="00B74E07" w:rsidRPr="00F13BEF" w:rsidRDefault="00B74E07" w:rsidP="00B74E07">
      <w:pPr>
        <w:pStyle w:val="a7"/>
        <w:ind w:firstLine="708"/>
        <w:jc w:val="both"/>
        <w:rPr>
          <w:sz w:val="20"/>
          <w:szCs w:val="20"/>
        </w:rPr>
      </w:pPr>
      <w:r w:rsidRPr="00F13BEF">
        <w:rPr>
          <w:sz w:val="20"/>
          <w:szCs w:val="20"/>
        </w:rPr>
        <w:t xml:space="preserve">Адрес электронной почты </w:t>
      </w:r>
    </w:p>
    <w:p w:rsidR="00B74E07" w:rsidRPr="00F13BEF" w:rsidRDefault="00B74E07" w:rsidP="00B74E07">
      <w:pPr>
        <w:pStyle w:val="a7"/>
        <w:ind w:firstLine="708"/>
        <w:jc w:val="both"/>
        <w:rPr>
          <w:sz w:val="20"/>
          <w:szCs w:val="20"/>
        </w:rPr>
      </w:pPr>
      <w:r w:rsidRPr="00F13BEF">
        <w:rPr>
          <w:sz w:val="20"/>
          <w:szCs w:val="20"/>
        </w:rPr>
        <w:t>администрации Петропавловского муниципального района</w:t>
      </w:r>
    </w:p>
    <w:p w:rsidR="00B74E07" w:rsidRPr="00F13BEF" w:rsidRDefault="00B74E07" w:rsidP="00B74E07">
      <w:pPr>
        <w:pStyle w:val="a7"/>
        <w:ind w:firstLine="708"/>
        <w:jc w:val="both"/>
        <w:rPr>
          <w:sz w:val="20"/>
          <w:szCs w:val="20"/>
        </w:rPr>
      </w:pPr>
      <w:r w:rsidRPr="00F13BEF">
        <w:rPr>
          <w:sz w:val="20"/>
          <w:szCs w:val="20"/>
        </w:rPr>
        <w:t>2. Телефоны для справок: 847365 21273</w:t>
      </w:r>
    </w:p>
    <w:p w:rsidR="00B74E07" w:rsidRPr="00F13BEF" w:rsidRDefault="00B74E07" w:rsidP="00B74E07">
      <w:pPr>
        <w:pStyle w:val="a7"/>
        <w:ind w:firstLine="708"/>
        <w:jc w:val="both"/>
        <w:rPr>
          <w:sz w:val="20"/>
          <w:szCs w:val="20"/>
        </w:rPr>
      </w:pPr>
      <w:r w:rsidRPr="00F13BEF">
        <w:rPr>
          <w:sz w:val="20"/>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4E07" w:rsidRPr="00F13BEF" w:rsidRDefault="00B74E07" w:rsidP="00B74E07">
      <w:pPr>
        <w:ind w:firstLine="709"/>
      </w:pPr>
      <w:r w:rsidRPr="00F13BEF">
        <w:t xml:space="preserve">3.1. Место нахождения АУ «МФЦ»: </w:t>
      </w:r>
      <w:smartTag w:uri="urn:schemas-microsoft-com:office:smarttags" w:element="metricconverter">
        <w:smartTagPr>
          <w:attr w:name="ProductID" w:val="394026, г"/>
        </w:smartTagPr>
        <w:r w:rsidRPr="00F13BEF">
          <w:t>394026, г</w:t>
        </w:r>
      </w:smartTag>
      <w:r w:rsidRPr="00F13BEF">
        <w:t>. Воронеж, ул. Дружинников, 3б (Коминтерновский район).</w:t>
      </w:r>
    </w:p>
    <w:p w:rsidR="00B74E07" w:rsidRPr="00F13BEF" w:rsidRDefault="00B74E07" w:rsidP="00B74E07">
      <w:r w:rsidRPr="00F13BEF">
        <w:t>Телефон для справок АУ «МФЦ»: (473) 226-99-99.</w:t>
      </w:r>
    </w:p>
    <w:p w:rsidR="00B74E07" w:rsidRPr="00F13BEF" w:rsidRDefault="00B74E07" w:rsidP="00B74E07">
      <w:r w:rsidRPr="00F13BEF">
        <w:t>Официальный сайт АУ «МФЦ» в сети Интернет: mfc.vr№.ru.</w:t>
      </w:r>
    </w:p>
    <w:p w:rsidR="00B74E07" w:rsidRPr="00F13BEF" w:rsidRDefault="00B74E07" w:rsidP="00B74E07">
      <w:r w:rsidRPr="00F13BEF">
        <w:t>Адрес электронной почты АУ «МФЦ»: od№o-ok№o@mail.ru.</w:t>
      </w:r>
    </w:p>
    <w:p w:rsidR="00B74E07" w:rsidRPr="00F13BEF" w:rsidRDefault="00B74E07" w:rsidP="00B74E07">
      <w:r w:rsidRPr="00F13BEF">
        <w:t>График работы АУ «МФЦ»:</w:t>
      </w:r>
    </w:p>
    <w:p w:rsidR="00B74E07" w:rsidRPr="00F13BEF" w:rsidRDefault="00B74E07" w:rsidP="00B74E07">
      <w:pPr>
        <w:pStyle w:val="4"/>
        <w:shd w:val="clear" w:color="auto" w:fill="FFFFFF"/>
        <w:ind w:firstLine="0"/>
        <w:rPr>
          <w:rFonts w:ascii="Times New Roman" w:hAnsi="Times New Roman"/>
          <w:b/>
          <w:bCs/>
        </w:rPr>
      </w:pPr>
      <w:r w:rsidRPr="00F13BEF">
        <w:rPr>
          <w:rFonts w:ascii="Times New Roman" w:hAnsi="Times New Roman"/>
        </w:rPr>
        <w:t>понедельник - четверг 8.00-17.00, перерыв 12.00-12.45;</w:t>
      </w:r>
    </w:p>
    <w:p w:rsidR="00B74E07" w:rsidRPr="00F13BEF" w:rsidRDefault="00B74E07" w:rsidP="00B74E07">
      <w:pPr>
        <w:pStyle w:val="4"/>
        <w:shd w:val="clear" w:color="auto" w:fill="FFFFFF"/>
        <w:ind w:firstLine="0"/>
        <w:rPr>
          <w:rFonts w:ascii="Times New Roman" w:hAnsi="Times New Roman"/>
          <w:b/>
        </w:rPr>
      </w:pPr>
      <w:r w:rsidRPr="00F13BEF">
        <w:rPr>
          <w:rFonts w:ascii="Times New Roman" w:hAnsi="Times New Roman"/>
        </w:rPr>
        <w:t>пятница 8.00-15.45  , перерыв 12.00-12.45;</w:t>
      </w:r>
    </w:p>
    <w:p w:rsidR="00B74E07" w:rsidRPr="00991C72" w:rsidRDefault="00B74E07" w:rsidP="00991C72">
      <w:pPr>
        <w:pStyle w:val="4"/>
        <w:shd w:val="clear" w:color="auto" w:fill="FFFFFF"/>
        <w:ind w:firstLine="0"/>
        <w:rPr>
          <w:rFonts w:ascii="Times New Roman" w:hAnsi="Times New Roman"/>
          <w:b/>
          <w:bCs/>
          <w:color w:val="F26649"/>
        </w:rPr>
      </w:pPr>
      <w:r w:rsidRPr="00F13BEF">
        <w:rPr>
          <w:rFonts w:ascii="Times New Roman" w:hAnsi="Times New Roman"/>
        </w:rPr>
        <w:t>суббота, воскресенье - выходные дни.</w:t>
      </w:r>
    </w:p>
    <w:p w:rsidR="00B74E07" w:rsidRPr="00F13BEF" w:rsidRDefault="00B74E07" w:rsidP="00B74E07">
      <w:pPr>
        <w:pStyle w:val="a7"/>
        <w:ind w:firstLine="708"/>
        <w:jc w:val="both"/>
        <w:rPr>
          <w:sz w:val="20"/>
          <w:szCs w:val="20"/>
        </w:rPr>
      </w:pPr>
      <w:r w:rsidRPr="00F13BEF">
        <w:rPr>
          <w:sz w:val="20"/>
          <w:szCs w:val="20"/>
        </w:rPr>
        <w:t>3.2. Место нахождения АУ «МФЦ»: 397670, с.Петропавловка, ул.Победы,19.</w:t>
      </w:r>
    </w:p>
    <w:p w:rsidR="00B74E07" w:rsidRPr="00F13BEF" w:rsidRDefault="00B74E07" w:rsidP="00B74E07">
      <w:pPr>
        <w:pStyle w:val="a7"/>
        <w:jc w:val="both"/>
        <w:rPr>
          <w:sz w:val="20"/>
          <w:szCs w:val="20"/>
        </w:rPr>
      </w:pPr>
      <w:r w:rsidRPr="00F13BEF">
        <w:rPr>
          <w:sz w:val="20"/>
          <w:szCs w:val="20"/>
        </w:rPr>
        <w:t>Телефон для справок АУ «МФЦ»: (47365) 2-19-43.</w:t>
      </w:r>
    </w:p>
    <w:p w:rsidR="00B74E07" w:rsidRPr="00F13BEF" w:rsidRDefault="00B74E07" w:rsidP="00B74E07">
      <w:r w:rsidRPr="00F13BEF">
        <w:t>руководитель: 2-19-52</w:t>
      </w:r>
    </w:p>
    <w:p w:rsidR="00B74E07" w:rsidRPr="00F13BEF" w:rsidRDefault="00B74E07" w:rsidP="00B74E07">
      <w:r w:rsidRPr="00F13BEF">
        <w:t>факс: 2-19-28, 2-19-43.</w:t>
      </w:r>
    </w:p>
    <w:p w:rsidR="00B74E07" w:rsidRPr="00F13BEF" w:rsidRDefault="00B74E07" w:rsidP="00B74E07">
      <w:pPr>
        <w:pStyle w:val="a7"/>
        <w:jc w:val="both"/>
        <w:rPr>
          <w:sz w:val="20"/>
          <w:szCs w:val="20"/>
        </w:rPr>
      </w:pPr>
      <w:r w:rsidRPr="00F13BEF">
        <w:rPr>
          <w:sz w:val="20"/>
          <w:szCs w:val="20"/>
        </w:rPr>
        <w:t>Официальный сайт АУ «МФЦ» в сети Интернет: mfc.vrn.ru.</w:t>
      </w:r>
    </w:p>
    <w:p w:rsidR="00B74E07" w:rsidRPr="00F13BEF" w:rsidRDefault="00B74E07" w:rsidP="00B74E07">
      <w:pPr>
        <w:pStyle w:val="4"/>
        <w:shd w:val="clear" w:color="auto" w:fill="FFFFFF"/>
        <w:ind w:firstLine="0"/>
        <w:rPr>
          <w:rFonts w:ascii="Times New Roman" w:hAnsi="Times New Roman"/>
          <w:b/>
          <w:bCs/>
          <w:color w:val="F26649"/>
        </w:rPr>
      </w:pPr>
      <w:r w:rsidRPr="00F13BEF">
        <w:rPr>
          <w:rFonts w:ascii="Times New Roman" w:hAnsi="Times New Roman"/>
        </w:rPr>
        <w:t>График работы филиала АУ «МФЦ»:</w:t>
      </w:r>
      <w:r w:rsidRPr="00F13BEF">
        <w:rPr>
          <w:rFonts w:ascii="Times New Roman" w:hAnsi="Times New Roman"/>
          <w:color w:val="F26649"/>
        </w:rPr>
        <w:t xml:space="preserve"> </w:t>
      </w:r>
    </w:p>
    <w:p w:rsidR="00B74E07" w:rsidRPr="00F13BEF" w:rsidRDefault="00B74E07" w:rsidP="00991C72">
      <w:pPr>
        <w:pStyle w:val="4"/>
        <w:shd w:val="clear" w:color="auto" w:fill="FFFFFF"/>
        <w:spacing w:before="0"/>
        <w:ind w:firstLine="0"/>
        <w:rPr>
          <w:rFonts w:ascii="Times New Roman" w:hAnsi="Times New Roman"/>
          <w:b/>
          <w:bCs/>
        </w:rPr>
      </w:pPr>
      <w:r w:rsidRPr="00F13BEF">
        <w:rPr>
          <w:rFonts w:ascii="Times New Roman" w:hAnsi="Times New Roman"/>
        </w:rPr>
        <w:t>понедельник - четверг 8.00-17.00, перерыв 12.00-12.45;</w:t>
      </w:r>
    </w:p>
    <w:p w:rsidR="00B74E07" w:rsidRPr="00F13BEF" w:rsidRDefault="00B74E07" w:rsidP="00991C72">
      <w:pPr>
        <w:pStyle w:val="4"/>
        <w:shd w:val="clear" w:color="auto" w:fill="FFFFFF"/>
        <w:spacing w:before="0"/>
        <w:ind w:firstLine="0"/>
        <w:rPr>
          <w:rFonts w:ascii="Times New Roman" w:hAnsi="Times New Roman"/>
          <w:b/>
        </w:rPr>
      </w:pPr>
      <w:r w:rsidRPr="00F13BEF">
        <w:rPr>
          <w:rFonts w:ascii="Times New Roman" w:hAnsi="Times New Roman"/>
        </w:rPr>
        <w:t>пятница 8.00-15.45  , перерыв 12.00-12.45;</w:t>
      </w:r>
    </w:p>
    <w:p w:rsidR="00B74E07" w:rsidRPr="00F13BEF" w:rsidRDefault="00B74E07" w:rsidP="00991C72">
      <w:pPr>
        <w:pStyle w:val="4"/>
        <w:shd w:val="clear" w:color="auto" w:fill="FFFFFF"/>
        <w:spacing w:before="0"/>
        <w:ind w:firstLine="0"/>
        <w:rPr>
          <w:rFonts w:ascii="Times New Roman" w:hAnsi="Times New Roman"/>
          <w:b/>
          <w:bCs/>
          <w:color w:val="F26649"/>
        </w:rPr>
      </w:pPr>
      <w:r w:rsidRPr="00F13BEF">
        <w:rPr>
          <w:rFonts w:ascii="Times New Roman" w:hAnsi="Times New Roman"/>
        </w:rPr>
        <w:t>суббота, воскресенье - выходные дни.</w:t>
      </w:r>
    </w:p>
    <w:p w:rsidR="00B74E07" w:rsidRPr="00F13BEF" w:rsidRDefault="00B74E07" w:rsidP="009E77AD">
      <w:pPr>
        <w:pStyle w:val="ConsPlusNormal"/>
        <w:ind w:firstLine="0"/>
        <w:rPr>
          <w:rFonts w:ascii="Times New Roman" w:hAnsi="Times New Roman" w:cs="Times New Roman"/>
        </w:rPr>
      </w:pPr>
      <w:bookmarkStart w:id="37" w:name="P391"/>
      <w:bookmarkEnd w:id="37"/>
      <w:r w:rsidRPr="00F13BEF">
        <w:rPr>
          <w:rFonts w:ascii="Times New Roman" w:hAnsi="Times New Roman" w:cs="Times New Roman"/>
        </w:rPr>
        <w:t>Приложение N 2</w:t>
      </w:r>
    </w:p>
    <w:p w:rsidR="00B74E07" w:rsidRPr="00F13BEF" w:rsidRDefault="00B74E07" w:rsidP="00991C72">
      <w:pPr>
        <w:pStyle w:val="ConsPlusNormal"/>
        <w:jc w:val="right"/>
        <w:rPr>
          <w:rFonts w:ascii="Times New Roman" w:hAnsi="Times New Roman" w:cs="Times New Roman"/>
        </w:rPr>
      </w:pPr>
      <w:r w:rsidRPr="00F13BEF">
        <w:rPr>
          <w:rFonts w:ascii="Times New Roman" w:hAnsi="Times New Roman" w:cs="Times New Roman"/>
        </w:rPr>
        <w:t>к Административному регламенту</w:t>
      </w:r>
    </w:p>
    <w:p w:rsidR="00B74E07" w:rsidRPr="00F13BEF" w:rsidRDefault="00B74E07" w:rsidP="00991C72">
      <w:pPr>
        <w:pStyle w:val="ConsPlusNormal"/>
        <w:jc w:val="right"/>
        <w:rPr>
          <w:rFonts w:ascii="Times New Roman" w:hAnsi="Times New Roman" w:cs="Times New Roman"/>
        </w:rPr>
      </w:pPr>
    </w:p>
    <w:p w:rsidR="00B74E07" w:rsidRPr="00F13BEF" w:rsidRDefault="00B74E07" w:rsidP="00991C72">
      <w:pPr>
        <w:pStyle w:val="ConsPlusNormal"/>
        <w:jc w:val="center"/>
        <w:rPr>
          <w:rFonts w:ascii="Times New Roman" w:hAnsi="Times New Roman" w:cs="Times New Roman"/>
        </w:rPr>
      </w:pPr>
    </w:p>
    <w:p w:rsidR="00B74E07" w:rsidRPr="00F13BEF" w:rsidRDefault="00B74E07" w:rsidP="00991C72">
      <w:pPr>
        <w:tabs>
          <w:tab w:val="left" w:pos="4820"/>
        </w:tabs>
        <w:ind w:left="48" w:firstLine="566"/>
        <w:jc w:val="center"/>
      </w:pPr>
      <w:r w:rsidRPr="00F13BEF">
        <w:t>Блок-схема предоставления муниципальной услуги</w:t>
      </w:r>
    </w:p>
    <w:p w:rsidR="00B74E07" w:rsidRPr="00F13BEF" w:rsidRDefault="00B74E07" w:rsidP="00991C72">
      <w:pPr>
        <w:ind w:left="48" w:firstLine="566"/>
        <w:jc w:val="center"/>
      </w:pPr>
      <w:r w:rsidRPr="00F13BEF">
        <w:rPr>
          <w:noProof/>
        </w:rPr>
        <mc:AlternateContent>
          <mc:Choice Requires="wps">
            <w:drawing>
              <wp:anchor distT="0" distB="0" distL="114300" distR="114300" simplePos="0" relativeHeight="251685888" behindDoc="0" locked="0" layoutInCell="1" allowOverlap="1" wp14:anchorId="373D0681" wp14:editId="3B2F5E34">
                <wp:simplePos x="0" y="0"/>
                <wp:positionH relativeFrom="column">
                  <wp:posOffset>1449070</wp:posOffset>
                </wp:positionH>
                <wp:positionV relativeFrom="paragraph">
                  <wp:posOffset>57150</wp:posOffset>
                </wp:positionV>
                <wp:extent cx="3276600" cy="494030"/>
                <wp:effectExtent l="0" t="0" r="19050" b="2032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4030"/>
                        </a:xfrm>
                        <a:prstGeom prst="rect">
                          <a:avLst/>
                        </a:prstGeom>
                        <a:solidFill>
                          <a:srgbClr val="FFFFFF"/>
                        </a:solidFill>
                        <a:ln w="9525">
                          <a:solidFill>
                            <a:srgbClr val="000000"/>
                          </a:solidFill>
                          <a:miter lim="800000"/>
                          <a:headEnd/>
                          <a:tailEnd/>
                        </a:ln>
                      </wps:spPr>
                      <wps:txbx>
                        <w:txbxContent>
                          <w:p w:rsidR="00B4048A" w:rsidRDefault="00B4048A" w:rsidP="00B74E07">
                            <w:pPr>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D0681" id="_x0000_t202" coordsize="21600,21600" o:spt="202" path="m,l,21600r21600,l21600,xe">
                <v:stroke joinstyle="miter"/>
                <v:path gradientshapeok="t" o:connecttype="rect"/>
              </v:shapetype>
              <v:shape id="Надпись 64" o:spid="_x0000_s1036" type="#_x0000_t202" style="position:absolute;left:0;text-align:left;margin-left:114.1pt;margin-top:4.5pt;width:258pt;height:3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">
                <v:textbox>
                  <w:txbxContent>
                    <w:p w:rsidR="00B4048A" w:rsidRDefault="00B4048A" w:rsidP="00B74E07">
                      <w:pPr>
                        <w:jc w:val="center"/>
                      </w:pPr>
                      <w:r>
                        <w:t>Прием и регистрация заявления с прилагаемыми документами</w:t>
                      </w:r>
                    </w:p>
                  </w:txbxContent>
                </v:textbox>
              </v:shape>
            </w:pict>
          </mc:Fallback>
        </mc:AlternateContent>
      </w:r>
      <w:r w:rsidRPr="00F13BEF">
        <w:rPr>
          <w:noProof/>
        </w:rPr>
        <mc:AlternateContent>
          <mc:Choice Requires="wps">
            <w:drawing>
              <wp:anchor distT="4294967293" distB="4294967293" distL="114297" distR="114297" simplePos="0" relativeHeight="251684864" behindDoc="0" locked="0" layoutInCell="1" allowOverlap="1" wp14:anchorId="233DB47A" wp14:editId="11418005">
                <wp:simplePos x="0" y="0"/>
                <wp:positionH relativeFrom="column">
                  <wp:posOffset>3573779</wp:posOffset>
                </wp:positionH>
                <wp:positionV relativeFrom="paragraph">
                  <wp:posOffset>10469879</wp:posOffset>
                </wp:positionV>
                <wp:extent cx="0" cy="0"/>
                <wp:effectExtent l="0" t="0" r="0"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5B17" id="Прямая соединительная линия 63" o:spid="_x0000_s1026" style="position:absolute;z-index:2516848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D7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hxj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KeAUPtdAgAAdgQAAA4AAAAAAAAAAAAAAAAALgIAAGRycy9lMm9Eb2Mu&#10;eG1sUEsBAi0AFAAGAAgAAAAhAPxP+CLeAAAADQEAAA8AAAAAAAAAAAAAAAAAtwQAAGRycy9kb3du&#10;cmV2LnhtbFBLBQYAAAAABAAEAPMAAADCBQAAAAA=&#10;">
                <v:stroke endarrow="block"/>
              </v:line>
            </w:pict>
          </mc:Fallback>
        </mc:AlternateContent>
      </w:r>
      <w:r w:rsidRPr="00F13BEF">
        <w:rPr>
          <w:noProof/>
        </w:rPr>
        <mc:AlternateContent>
          <mc:Choice Requires="wps">
            <w:drawing>
              <wp:anchor distT="0" distB="0" distL="114300" distR="114300" simplePos="0" relativeHeight="251686912" behindDoc="0" locked="0" layoutInCell="1" allowOverlap="1" wp14:anchorId="18D8EF2C" wp14:editId="555C3D08">
                <wp:simplePos x="0" y="0"/>
                <wp:positionH relativeFrom="column">
                  <wp:posOffset>3228340</wp:posOffset>
                </wp:positionH>
                <wp:positionV relativeFrom="paragraph">
                  <wp:posOffset>551180</wp:posOffset>
                </wp:positionV>
                <wp:extent cx="635" cy="258445"/>
                <wp:effectExtent l="76200" t="0" r="75565" b="654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95D80" id="Прямая со стрелкой 62" o:spid="_x0000_s1026" type="#_x0000_t32" style="position:absolute;margin-left:254.2pt;margin-top:43.4pt;width:.05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L9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aB4v1kAgAAeQQAAA4AAAAAAAAAAAAAAAAALgIAAGRy&#10;cy9lMm9Eb2MueG1sUEsBAi0AFAAGAAgAAAAhAGlVn1DgAAAACgEAAA8AAAAAAAAAAAAAAAAAvgQA&#10;AGRycy9kb3ducmV2LnhtbFBLBQYAAAAABAAEAPMAAADLBQAAAAA=&#10;">
                <v:stroke endarrow="block"/>
              </v:shape>
            </w:pict>
          </mc:Fallback>
        </mc:AlternateContent>
      </w:r>
    </w:p>
    <w:p w:rsidR="00B74E07" w:rsidRPr="00F13BEF" w:rsidRDefault="00B74E07" w:rsidP="00991C72">
      <w:pPr>
        <w:ind w:left="48" w:firstLine="566"/>
      </w:pPr>
      <w:r w:rsidRPr="00F13BEF">
        <w:rPr>
          <w:noProof/>
        </w:rPr>
        <mc:AlternateContent>
          <mc:Choice Requires="wps">
            <w:drawing>
              <wp:anchor distT="0" distB="0" distL="114300" distR="114300" simplePos="0" relativeHeight="251687936" behindDoc="0" locked="0" layoutInCell="1" allowOverlap="1" wp14:anchorId="4E9E31C6" wp14:editId="25E858EA">
                <wp:simplePos x="0" y="0"/>
                <wp:positionH relativeFrom="column">
                  <wp:posOffset>-60960</wp:posOffset>
                </wp:positionH>
                <wp:positionV relativeFrom="paragraph">
                  <wp:posOffset>24765</wp:posOffset>
                </wp:positionV>
                <wp:extent cx="6196965" cy="1014730"/>
                <wp:effectExtent l="0" t="0" r="13335" b="1397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014730"/>
                        </a:xfrm>
                        <a:prstGeom prst="rect">
                          <a:avLst/>
                        </a:prstGeom>
                        <a:solidFill>
                          <a:srgbClr val="FFFFFF"/>
                        </a:solidFill>
                        <a:ln w="9525">
                          <a:solidFill>
                            <a:srgbClr val="000000"/>
                          </a:solidFill>
                          <a:miter lim="800000"/>
                          <a:headEnd/>
                          <a:tailEnd/>
                        </a:ln>
                      </wps:spPr>
                      <wps:txbx>
                        <w:txbxContent>
                          <w:p w:rsidR="00B4048A" w:rsidRPr="00EE7824" w:rsidRDefault="00B4048A" w:rsidP="00B74E07">
                            <w:pPr>
                              <w:jc w:val="center"/>
                              <w:rPr>
                                <w:rFonts w:ascii="Courier New" w:hAnsi="Courier New" w:cs="Courier New"/>
                              </w:rPr>
                            </w:pPr>
                            <w:r>
                              <w:rPr>
                                <w:rFonts w:ascii="Courier New" w:hAnsi="Courier New" w:cs="Courier New"/>
                              </w:rPr>
                              <w:t xml:space="preserve"> </w:t>
                            </w:r>
                            <w:r w:rsidRPr="00EE7824">
                              <w:t xml:space="preserve">Рассмотрение представленных документов; истребование документов, сведений), указанных в </w:t>
                            </w:r>
                            <w:hyperlink r:id="rId12" w:history="1">
                              <w:r w:rsidRPr="00EE7824">
                                <w:t>пункте 2.6.</w:t>
                              </w:r>
                              <w:r>
                                <w:t>3</w:t>
                              </w:r>
                            </w:hyperlink>
                            <w:r w:rsidRPr="00EE7824">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rPr>
                              <w:t xml:space="preserve"> </w:t>
                            </w:r>
                          </w:p>
                          <w:p w:rsidR="00B4048A" w:rsidRDefault="00B4048A" w:rsidP="00B74E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31C6" id="Надпись 61" o:spid="_x0000_s1037" type="#_x0000_t202" style="position:absolute;left:0;text-align:left;margin-left:-4.8pt;margin-top:1.95pt;width:487.95pt;height:7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">
                <v:textbox>
                  <w:txbxContent>
                    <w:p w:rsidR="00B4048A" w:rsidRPr="00EE7824" w:rsidRDefault="00B4048A" w:rsidP="00B74E07">
                      <w:pPr>
                        <w:jc w:val="center"/>
                        <w:rPr>
                          <w:rFonts w:ascii="Courier New" w:hAnsi="Courier New" w:cs="Courier New"/>
                        </w:rPr>
                      </w:pPr>
                      <w:r>
                        <w:rPr>
                          <w:rFonts w:ascii="Courier New" w:hAnsi="Courier New" w:cs="Courier New"/>
                        </w:rPr>
                        <w:t xml:space="preserve"> </w:t>
                      </w:r>
                      <w:r w:rsidRPr="00EE7824">
                        <w:t xml:space="preserve">Рассмотрение представленных документов; истребование документов, сведений), указанных в </w:t>
                      </w:r>
                      <w:hyperlink r:id="rId13" w:history="1">
                        <w:r w:rsidRPr="00EE7824">
                          <w:t>пункте 2.6.</w:t>
                        </w:r>
                        <w:r>
                          <w:t>3</w:t>
                        </w:r>
                      </w:hyperlink>
                      <w:r w:rsidRPr="00EE7824">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rPr>
                        <w:t xml:space="preserve"> </w:t>
                      </w:r>
                    </w:p>
                    <w:p w:rsidR="00B4048A" w:rsidRDefault="00B4048A" w:rsidP="00B74E07">
                      <w:pPr>
                        <w:jc w:val="center"/>
                      </w:pPr>
                    </w:p>
                  </w:txbxContent>
                </v:textbox>
              </v:shape>
            </w:pict>
          </mc:Fallback>
        </mc:AlternateContent>
      </w:r>
    </w:p>
    <w:p w:rsidR="00B74E07" w:rsidRPr="00F13BEF" w:rsidRDefault="00B74E07" w:rsidP="00991C72">
      <w:pPr>
        <w:ind w:left="48" w:firstLine="566"/>
      </w:pPr>
    </w:p>
    <w:p w:rsidR="00B74E07" w:rsidRPr="00F13BEF" w:rsidRDefault="00B74E07" w:rsidP="00991C72">
      <w:pPr>
        <w:ind w:left="48" w:firstLine="566"/>
      </w:pPr>
    </w:p>
    <w:p w:rsidR="00B74E07" w:rsidRPr="00F13BEF" w:rsidRDefault="00B74E07" w:rsidP="00991C72">
      <w:pPr>
        <w:ind w:left="48" w:firstLine="566"/>
      </w:pPr>
    </w:p>
    <w:p w:rsidR="00B74E07" w:rsidRPr="00F13BEF" w:rsidRDefault="00B74E07" w:rsidP="00991C72">
      <w:pPr>
        <w:ind w:left="48" w:firstLine="566"/>
      </w:pPr>
    </w:p>
    <w:p w:rsidR="00B74E07" w:rsidRPr="00F13BEF" w:rsidRDefault="00B74E07" w:rsidP="00991C72">
      <w:pPr>
        <w:ind w:left="48" w:firstLine="566"/>
      </w:pPr>
      <w:r w:rsidRPr="00F13BEF">
        <w:rPr>
          <w:noProof/>
        </w:rPr>
        <mc:AlternateContent>
          <mc:Choice Requires="wps">
            <w:drawing>
              <wp:anchor distT="0" distB="0" distL="114297" distR="114297" simplePos="0" relativeHeight="251700224" behindDoc="0" locked="0" layoutInCell="1" allowOverlap="1" wp14:anchorId="5DA7D6A2" wp14:editId="0AE1E596">
                <wp:simplePos x="0" y="0"/>
                <wp:positionH relativeFrom="column">
                  <wp:posOffset>4343399</wp:posOffset>
                </wp:positionH>
                <wp:positionV relativeFrom="paragraph">
                  <wp:posOffset>17145</wp:posOffset>
                </wp:positionV>
                <wp:extent cx="0" cy="228600"/>
                <wp:effectExtent l="76200" t="0" r="57150"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08581" id="Прямая со стрелкой 60" o:spid="_x0000_s1026" type="#_x0000_t32" style="position:absolute;margin-left:342pt;margin-top:1.3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Ad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">
                <v:stroke endarrow="block"/>
              </v:shape>
            </w:pict>
          </mc:Fallback>
        </mc:AlternateContent>
      </w:r>
      <w:r w:rsidRPr="00F13BEF">
        <w:rPr>
          <w:noProof/>
        </w:rPr>
        <mc:AlternateContent>
          <mc:Choice Requires="wps">
            <w:drawing>
              <wp:anchor distT="0" distB="0" distL="114297" distR="114297" simplePos="0" relativeHeight="251701248" behindDoc="0" locked="0" layoutInCell="1" allowOverlap="1" wp14:anchorId="17317214" wp14:editId="5EF220C9">
                <wp:simplePos x="0" y="0"/>
                <wp:positionH relativeFrom="column">
                  <wp:posOffset>1929764</wp:posOffset>
                </wp:positionH>
                <wp:positionV relativeFrom="paragraph">
                  <wp:posOffset>17145</wp:posOffset>
                </wp:positionV>
                <wp:extent cx="0" cy="2286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FFAC" id="Прямая со стрелкой 59" o:spid="_x0000_s1026" type="#_x0000_t32" style="position:absolute;margin-left:151.95pt;margin-top:1.35pt;width:0;height:18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Ml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TjBSpYUbdp+3N9q770X3e3qHtx+4elu3t9qb70n3vvnX33VcEztC5trEp&#10;AOTqwvja6VpdNueavrNI6bwiaslDBVebBlATHxE9CvEb20D+RftKM/Ah106HNq5LU3tIaBBah2lt&#10;jtPia4fo7pDCab8/HsV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">
                <v:stroke endarrow="block"/>
              </v:shape>
            </w:pict>
          </mc:Fallback>
        </mc:AlternateContent>
      </w:r>
    </w:p>
    <w:p w:rsidR="00B74E07" w:rsidRPr="00F13BEF" w:rsidRDefault="00B74E07" w:rsidP="00991C72">
      <w:pPr>
        <w:ind w:left="48" w:firstLine="566"/>
      </w:pPr>
      <w:r w:rsidRPr="00F13BEF">
        <w:rPr>
          <w:noProof/>
        </w:rPr>
        <mc:AlternateContent>
          <mc:Choice Requires="wps">
            <w:drawing>
              <wp:anchor distT="0" distB="0" distL="114300" distR="114300" simplePos="0" relativeHeight="251699200" behindDoc="0" locked="0" layoutInCell="1" allowOverlap="1" wp14:anchorId="09E0AFB7" wp14:editId="0BC1BA27">
                <wp:simplePos x="0" y="0"/>
                <wp:positionH relativeFrom="column">
                  <wp:posOffset>339090</wp:posOffset>
                </wp:positionH>
                <wp:positionV relativeFrom="paragraph">
                  <wp:posOffset>26670</wp:posOffset>
                </wp:positionV>
                <wp:extent cx="5648325" cy="1319530"/>
                <wp:effectExtent l="0" t="0" r="28575"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319530"/>
                        </a:xfrm>
                        <a:prstGeom prst="rect">
                          <a:avLst/>
                        </a:prstGeom>
                        <a:solidFill>
                          <a:srgbClr val="FFFFFF"/>
                        </a:solidFill>
                        <a:ln w="9525">
                          <a:solidFill>
                            <a:srgbClr val="000000"/>
                          </a:solidFill>
                          <a:miter lim="800000"/>
                          <a:headEnd/>
                          <a:tailEnd/>
                        </a:ln>
                      </wps:spPr>
                      <wps:txbx>
                        <w:txbxContent>
                          <w:p w:rsidR="00B4048A" w:rsidRDefault="00B4048A" w:rsidP="00B74E07">
                            <w:pPr>
                              <w:pStyle w:val="a3"/>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B4048A" w:rsidRDefault="00B4048A" w:rsidP="00B74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AFB7" id="Прямоугольник 58" o:spid="_x0000_s1038" style="position:absolute;left:0;text-align:left;margin-left:26.7pt;margin-top:2.1pt;width:444.75pt;height:10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">
                <v:textbox>
                  <w:txbxContent>
                    <w:p w:rsidR="00B4048A" w:rsidRDefault="00B4048A" w:rsidP="00B74E07">
                      <w:pPr>
                        <w:pStyle w:val="a3"/>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B4048A" w:rsidRDefault="00B4048A" w:rsidP="00B74E07"/>
                  </w:txbxContent>
                </v:textbox>
              </v:rect>
            </w:pict>
          </mc:Fallback>
        </mc:AlternateContent>
      </w:r>
    </w:p>
    <w:p w:rsidR="00B74E07" w:rsidRPr="00F13BEF" w:rsidRDefault="00B74E07" w:rsidP="00B74E07">
      <w:pPr>
        <w:ind w:left="48" w:firstLine="566"/>
      </w:pPr>
    </w:p>
    <w:p w:rsidR="00B74E07" w:rsidRPr="00F13BEF" w:rsidRDefault="00B74E07" w:rsidP="00B74E07">
      <w:pPr>
        <w:ind w:left="48" w:firstLine="566"/>
      </w:pPr>
      <w:r w:rsidRPr="00F13BEF">
        <w:rPr>
          <w:noProof/>
        </w:rPr>
        <mc:AlternateContent>
          <mc:Choice Requires="wps">
            <w:drawing>
              <wp:anchor distT="0" distB="0" distL="114300" distR="114300" simplePos="0" relativeHeight="251696128" behindDoc="0" locked="0" layoutInCell="1" allowOverlap="1" wp14:anchorId="220F2643" wp14:editId="3A3BA5BE">
                <wp:simplePos x="0" y="0"/>
                <wp:positionH relativeFrom="column">
                  <wp:posOffset>843280</wp:posOffset>
                </wp:positionH>
                <wp:positionV relativeFrom="paragraph">
                  <wp:posOffset>92710</wp:posOffset>
                </wp:positionV>
                <wp:extent cx="635" cy="525145"/>
                <wp:effectExtent l="76200" t="0" r="75565" b="6540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2CDC3" id="Прямая со стрелкой 57" o:spid="_x0000_s1026" type="#_x0000_t32" style="position:absolute;margin-left:66.4pt;margin-top:7.3pt;width:.05pt;height:4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W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9G1FmMCAAB5BAAADgAAAAAAAAAAAAAAAAAuAgAAZHJz&#10;L2Uyb0RvYy54bWxQSwECLQAUAAYACAAAACEAhJALjeAAAAAJAQAADwAAAAAAAAAAAAAAAAC9BAAA&#10;ZHJzL2Rvd25yZXYueG1sUEsFBgAAAAAEAAQA8wAAAMoFAAAAAA==&#10;">
                <v:stroke endarrow="block"/>
              </v:shape>
            </w:pict>
          </mc:Fallback>
        </mc:AlternateContent>
      </w:r>
    </w:p>
    <w:p w:rsidR="00B74E07" w:rsidRPr="00F13BEF" w:rsidRDefault="00B74E07" w:rsidP="00B74E07">
      <w:pPr>
        <w:ind w:left="48" w:firstLine="566"/>
      </w:pPr>
    </w:p>
    <w:p w:rsidR="00B74E07" w:rsidRPr="00F13BEF" w:rsidRDefault="00B74E07" w:rsidP="00B74E07">
      <w:pPr>
        <w:ind w:left="48" w:firstLine="566"/>
      </w:pPr>
    </w:p>
    <w:p w:rsidR="00B74E07" w:rsidRPr="00F13BEF" w:rsidRDefault="00B74E07" w:rsidP="00B74E07">
      <w:pPr>
        <w:ind w:left="48" w:firstLine="566"/>
      </w:pPr>
    </w:p>
    <w:p w:rsidR="00B74E07" w:rsidRPr="00F13BEF" w:rsidRDefault="00B74E07" w:rsidP="00B74E07">
      <w:pPr>
        <w:ind w:left="48" w:firstLine="566"/>
      </w:pPr>
      <w:r w:rsidRPr="00F13BEF">
        <w:rPr>
          <w:noProof/>
        </w:rPr>
        <mc:AlternateContent>
          <mc:Choice Requires="wps">
            <w:drawing>
              <wp:anchor distT="0" distB="0" distL="114300" distR="114300" simplePos="0" relativeHeight="251689984" behindDoc="0" locked="0" layoutInCell="1" allowOverlap="1" wp14:anchorId="1D5235DA" wp14:editId="75E8BF23">
                <wp:simplePos x="0" y="0"/>
                <wp:positionH relativeFrom="column">
                  <wp:posOffset>-318770</wp:posOffset>
                </wp:positionH>
                <wp:positionV relativeFrom="paragraph">
                  <wp:posOffset>120015</wp:posOffset>
                </wp:positionV>
                <wp:extent cx="3040380" cy="554990"/>
                <wp:effectExtent l="0" t="0" r="26670" b="1651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54990"/>
                        </a:xfrm>
                        <a:prstGeom prst="rect">
                          <a:avLst/>
                        </a:prstGeom>
                        <a:solidFill>
                          <a:srgbClr val="FFFFFF"/>
                        </a:solidFill>
                        <a:ln w="9525">
                          <a:solidFill>
                            <a:srgbClr val="000000"/>
                          </a:solidFill>
                          <a:miter lim="800000"/>
                          <a:headEnd/>
                          <a:tailEnd/>
                        </a:ln>
                      </wps:spPr>
                      <wps:txbx>
                        <w:txbxContent>
                          <w:p w:rsidR="00B4048A" w:rsidRPr="007F7327" w:rsidRDefault="00B4048A" w:rsidP="00B74E07">
                            <w:pPr>
                              <w:jc w:val="center"/>
                            </w:pPr>
                            <w:r w:rsidRPr="007F7327">
                              <w:t>Соответствуют предъявляемым требованиям</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35DA" id="Надпись 56" o:spid="_x0000_s1039" type="#_x0000_t202" style="position:absolute;left:0;text-align:left;margin-left:-25.1pt;margin-top:9.45pt;width:239.4pt;height:4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">
                <v:textbox>
                  <w:txbxContent>
                    <w:p w:rsidR="00B4048A" w:rsidRPr="007F7327" w:rsidRDefault="00B4048A" w:rsidP="00B74E07">
                      <w:pPr>
                        <w:jc w:val="center"/>
                      </w:pPr>
                      <w:r w:rsidRPr="007F7327">
                        <w:t>Соответствуют предъявляемым требованиям</w:t>
                      </w:r>
                      <w:r>
                        <w:t xml:space="preserve"> </w:t>
                      </w:r>
                    </w:p>
                  </w:txbxContent>
                </v:textbox>
              </v:shape>
            </w:pict>
          </mc:Fallback>
        </mc:AlternateContent>
      </w:r>
      <w:r w:rsidRPr="00F13BEF">
        <w:rPr>
          <w:noProof/>
        </w:rPr>
        <mc:AlternateContent>
          <mc:Choice Requires="wps">
            <w:drawing>
              <wp:anchor distT="0" distB="0" distL="114299" distR="114299" simplePos="0" relativeHeight="251692032" behindDoc="0" locked="0" layoutInCell="1" allowOverlap="1" wp14:anchorId="7CF9A4D6" wp14:editId="1035A127">
                <wp:simplePos x="0" y="0"/>
                <wp:positionH relativeFrom="column">
                  <wp:posOffset>4532630</wp:posOffset>
                </wp:positionH>
                <wp:positionV relativeFrom="paragraph">
                  <wp:posOffset>422910</wp:posOffset>
                </wp:positionV>
                <wp:extent cx="817880" cy="635"/>
                <wp:effectExtent l="46672" t="0" r="66993" b="66992"/>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78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A6F0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5" o:spid="_x0000_s1026" type="#_x0000_t34" style="position:absolute;margin-left:356.9pt;margin-top:33.3pt;width:64.4pt;height:.05pt;rotation:90;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">
                <v:stroke endarrow="block"/>
              </v:shape>
            </w:pict>
          </mc:Fallback>
        </mc:AlternateContent>
      </w:r>
    </w:p>
    <w:p w:rsidR="00B74E07" w:rsidRPr="00F13BEF" w:rsidRDefault="00B74E07" w:rsidP="00B74E07">
      <w:pPr>
        <w:tabs>
          <w:tab w:val="left" w:pos="0"/>
        </w:tabs>
        <w:ind w:firstLine="540"/>
        <w:outlineLvl w:val="0"/>
      </w:pPr>
      <w:r w:rsidRPr="00F13BEF">
        <w:rPr>
          <w:noProof/>
        </w:rPr>
        <mc:AlternateContent>
          <mc:Choice Requires="wps">
            <w:drawing>
              <wp:anchor distT="0" distB="0" distL="114300" distR="114300" simplePos="0" relativeHeight="251702272" behindDoc="0" locked="0" layoutInCell="1" allowOverlap="1" wp14:anchorId="74740EEF" wp14:editId="236DE8C1">
                <wp:simplePos x="0" y="0"/>
                <wp:positionH relativeFrom="column">
                  <wp:posOffset>3228340</wp:posOffset>
                </wp:positionH>
                <wp:positionV relativeFrom="paragraph">
                  <wp:posOffset>-1270</wp:posOffset>
                </wp:positionV>
                <wp:extent cx="3044825" cy="471805"/>
                <wp:effectExtent l="0" t="0" r="22225" b="2349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71805"/>
                        </a:xfrm>
                        <a:prstGeom prst="rect">
                          <a:avLst/>
                        </a:prstGeom>
                        <a:solidFill>
                          <a:srgbClr val="FFFFFF"/>
                        </a:solidFill>
                        <a:ln w="9525">
                          <a:solidFill>
                            <a:srgbClr val="000000"/>
                          </a:solidFill>
                          <a:miter lim="800000"/>
                          <a:headEnd/>
                          <a:tailEnd/>
                        </a:ln>
                      </wps:spPr>
                      <wps:txbx>
                        <w:txbxContent>
                          <w:p w:rsidR="00B4048A" w:rsidRPr="007F7327" w:rsidRDefault="00B4048A" w:rsidP="00B74E07">
                            <w:pPr>
                              <w:jc w:val="center"/>
                            </w:pPr>
                            <w:r>
                              <w:t xml:space="preserve"> </w:t>
                            </w:r>
                            <w:r w:rsidRPr="00A74035">
                              <w:t>Не с</w:t>
                            </w:r>
                            <w:r w:rsidRPr="007F7327">
                              <w:t>оответствуют предъявляемым требованиям</w:t>
                            </w:r>
                            <w:r>
                              <w:t xml:space="preserve"> </w:t>
                            </w:r>
                          </w:p>
                          <w:p w:rsidR="00B4048A" w:rsidRPr="007F7327" w:rsidRDefault="00B4048A" w:rsidP="00B74E07">
                            <w:pPr>
                              <w:rPr>
                                <w:rFonts w:ascii="Courier New" w:hAnsi="Courier New" w:cs="Courier New"/>
                              </w:rPr>
                            </w:pPr>
                            <w:r>
                              <w:rPr>
                                <w:rFonts w:ascii="Courier New" w:hAnsi="Courier New" w:cs="Courier New"/>
                              </w:rPr>
                              <w:t xml:space="preserve"> </w:t>
                            </w:r>
                          </w:p>
                          <w:p w:rsidR="00B4048A" w:rsidRDefault="00B4048A" w:rsidP="00B74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0EEF" id="Надпись 54" o:spid="_x0000_s1040" type="#_x0000_t202" style="position:absolute;left:0;text-align:left;margin-left:254.2pt;margin-top:-.1pt;width:239.75pt;height:3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">
                <v:textbox>
                  <w:txbxContent>
                    <w:p w:rsidR="00B4048A" w:rsidRPr="007F7327" w:rsidRDefault="00B4048A" w:rsidP="00B74E07">
                      <w:pPr>
                        <w:jc w:val="center"/>
                      </w:pPr>
                      <w:r>
                        <w:t xml:space="preserve"> </w:t>
                      </w:r>
                      <w:r w:rsidRPr="00A74035">
                        <w:t>Не с</w:t>
                      </w:r>
                      <w:r w:rsidRPr="007F7327">
                        <w:t>оответствуют предъявляемым требованиям</w:t>
                      </w:r>
                      <w:r>
                        <w:t xml:space="preserve"> </w:t>
                      </w:r>
                    </w:p>
                    <w:p w:rsidR="00B4048A" w:rsidRPr="007F7327" w:rsidRDefault="00B4048A" w:rsidP="00B74E07">
                      <w:pPr>
                        <w:rPr>
                          <w:rFonts w:ascii="Courier New" w:hAnsi="Courier New" w:cs="Courier New"/>
                        </w:rPr>
                      </w:pPr>
                      <w:r>
                        <w:rPr>
                          <w:rFonts w:ascii="Courier New" w:hAnsi="Courier New" w:cs="Courier New"/>
                        </w:rPr>
                        <w:t xml:space="preserve"> </w:t>
                      </w:r>
                    </w:p>
                    <w:p w:rsidR="00B4048A" w:rsidRDefault="00B4048A" w:rsidP="00B74E07"/>
                  </w:txbxContent>
                </v:textbox>
              </v:shape>
            </w:pict>
          </mc:Fallback>
        </mc:AlternateContent>
      </w:r>
    </w:p>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rmal"/>
        <w:jc w:val="both"/>
        <w:rPr>
          <w:rFonts w:ascii="Times New Roman" w:hAnsi="Times New Roman" w:cs="Times New Roman"/>
        </w:rPr>
      </w:pPr>
      <w:r w:rsidRPr="00F13BEF">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4A86E664" wp14:editId="34415F99">
                <wp:simplePos x="0" y="0"/>
                <wp:positionH relativeFrom="column">
                  <wp:posOffset>1396365</wp:posOffset>
                </wp:positionH>
                <wp:positionV relativeFrom="paragraph">
                  <wp:posOffset>61595</wp:posOffset>
                </wp:positionV>
                <wp:extent cx="635" cy="249555"/>
                <wp:effectExtent l="76200" t="0" r="75565" b="5524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F4C29" id="Прямая со стрелкой 53" o:spid="_x0000_s1026" type="#_x0000_t32" style="position:absolute;margin-left:109.95pt;margin-top:4.85pt;width:.0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vMZA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">
                <v:stroke endarrow="block"/>
              </v:shape>
            </w:pict>
          </mc:Fallback>
        </mc:AlternateContent>
      </w:r>
    </w:p>
    <w:p w:rsidR="00B74E07" w:rsidRPr="00F13BEF" w:rsidRDefault="00B74E07" w:rsidP="00B74E07">
      <w:pPr>
        <w:pStyle w:val="ConsPlusNormal"/>
        <w:jc w:val="both"/>
        <w:rPr>
          <w:rFonts w:ascii="Times New Roman" w:hAnsi="Times New Roman" w:cs="Times New Roman"/>
        </w:rPr>
      </w:pPr>
      <w:r w:rsidRPr="00F13BEF">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4AFD3F2E" wp14:editId="706DB64D">
                <wp:simplePos x="0" y="0"/>
                <wp:positionH relativeFrom="column">
                  <wp:posOffset>-241935</wp:posOffset>
                </wp:positionH>
                <wp:positionV relativeFrom="paragraph">
                  <wp:posOffset>106680</wp:posOffset>
                </wp:positionV>
                <wp:extent cx="2790825" cy="530225"/>
                <wp:effectExtent l="0" t="0" r="28575" b="2222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30225"/>
                        </a:xfrm>
                        <a:prstGeom prst="rect">
                          <a:avLst/>
                        </a:prstGeom>
                        <a:solidFill>
                          <a:srgbClr val="FFFFFF"/>
                        </a:solidFill>
                        <a:ln w="9525">
                          <a:solidFill>
                            <a:srgbClr val="000000"/>
                          </a:solidFill>
                          <a:miter lim="800000"/>
                          <a:headEnd/>
                          <a:tailEnd/>
                        </a:ln>
                      </wps:spPr>
                      <wps:txbx>
                        <w:txbxContent>
                          <w:p w:rsidR="00B4048A" w:rsidRDefault="00B4048A" w:rsidP="00B74E07">
                            <w:pPr>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3F2E" id="Надпись 52" o:spid="_x0000_s1041" type="#_x0000_t202" style="position:absolute;left:0;text-align:left;margin-left:-19.05pt;margin-top:8.4pt;width:219.75pt;height:4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">
                <v:textbox>
                  <w:txbxContent>
                    <w:p w:rsidR="00B4048A" w:rsidRDefault="00B4048A" w:rsidP="00B74E07">
                      <w:pPr>
                        <w:jc w:val="center"/>
                      </w:pPr>
                      <w:r>
                        <w:t xml:space="preserve">Подготовка разрешения на строительство </w:t>
                      </w:r>
                    </w:p>
                  </w:txbxContent>
                </v:textbox>
              </v:shape>
            </w:pict>
          </mc:Fallback>
        </mc:AlternateContent>
      </w:r>
      <w:r w:rsidRPr="00F13BEF">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3BF7AC12" wp14:editId="2791115F">
                <wp:simplePos x="0" y="0"/>
                <wp:positionH relativeFrom="column">
                  <wp:posOffset>3100070</wp:posOffset>
                </wp:positionH>
                <wp:positionV relativeFrom="paragraph">
                  <wp:posOffset>8890</wp:posOffset>
                </wp:positionV>
                <wp:extent cx="3035935" cy="517525"/>
                <wp:effectExtent l="0" t="0" r="12065" b="1587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517525"/>
                        </a:xfrm>
                        <a:prstGeom prst="rect">
                          <a:avLst/>
                        </a:prstGeom>
                        <a:solidFill>
                          <a:srgbClr val="FFFFFF"/>
                        </a:solidFill>
                        <a:ln w="9525">
                          <a:solidFill>
                            <a:srgbClr val="000000"/>
                          </a:solidFill>
                          <a:miter lim="800000"/>
                          <a:headEnd/>
                          <a:tailEnd/>
                        </a:ln>
                      </wps:spPr>
                      <wps:txbx>
                        <w:txbxContent>
                          <w:p w:rsidR="00B4048A" w:rsidRDefault="00B4048A" w:rsidP="00B74E07">
                            <w:pPr>
                              <w:ind w:left="-142"/>
                              <w:jc w:val="center"/>
                            </w:pPr>
                            <w: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AC12" id="Надпись 51" o:spid="_x0000_s1042" type="#_x0000_t202" style="position:absolute;left:0;text-align:left;margin-left:244.1pt;margin-top:.7pt;width:239.05pt;height:4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">
                <v:textbox>
                  <w:txbxContent>
                    <w:p w:rsidR="00B4048A" w:rsidRDefault="00B4048A" w:rsidP="00B74E07">
                      <w:pPr>
                        <w:ind w:left="-142"/>
                        <w:jc w:val="center"/>
                      </w:pPr>
                      <w:r>
                        <w:t xml:space="preserve">Подготовка уведомления об отказе в выдаче разрешения на строительство </w:t>
                      </w:r>
                    </w:p>
                  </w:txbxContent>
                </v:textbox>
              </v:shape>
            </w:pict>
          </mc:Fallback>
        </mc:AlternateContent>
      </w:r>
    </w:p>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rmal"/>
        <w:jc w:val="both"/>
        <w:rPr>
          <w:rFonts w:ascii="Times New Roman" w:hAnsi="Times New Roman" w:cs="Times New Roman"/>
        </w:rPr>
      </w:pPr>
      <w:r w:rsidRPr="00F13BEF">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03543365" wp14:editId="504460EA">
                <wp:simplePos x="0" y="0"/>
                <wp:positionH relativeFrom="column">
                  <wp:posOffset>4537075</wp:posOffset>
                </wp:positionH>
                <wp:positionV relativeFrom="paragraph">
                  <wp:posOffset>117475</wp:posOffset>
                </wp:positionV>
                <wp:extent cx="635" cy="561340"/>
                <wp:effectExtent l="76200" t="0" r="755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E4CD3" id="Прямая со стрелкой 50" o:spid="_x0000_s1026" type="#_x0000_t32" style="position:absolute;margin-left:357.25pt;margin-top:9.25pt;width:.05pt;height: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sWZQ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">
                <v:stroke endarrow="block"/>
              </v:shape>
            </w:pict>
          </mc:Fallback>
        </mc:AlternateContent>
      </w:r>
    </w:p>
    <w:p w:rsidR="00B74E07" w:rsidRPr="00F13BEF" w:rsidRDefault="00B74E07" w:rsidP="00B74E07">
      <w:pPr>
        <w:pStyle w:val="ConsPlusNormal"/>
        <w:jc w:val="both"/>
        <w:rPr>
          <w:rFonts w:ascii="Times New Roman" w:hAnsi="Times New Roman" w:cs="Times New Roman"/>
        </w:rPr>
      </w:pPr>
      <w:r w:rsidRPr="00F13BEF">
        <w:rPr>
          <w:rFonts w:ascii="Times New Roman" w:hAnsi="Times New Roman" w:cs="Times New Roman"/>
          <w:noProof/>
          <w:lang w:eastAsia="ru-RU"/>
        </w:rPr>
        <mc:AlternateContent>
          <mc:Choice Requires="wps">
            <w:drawing>
              <wp:anchor distT="0" distB="0" distL="114297" distR="114297" simplePos="0" relativeHeight="251695104" behindDoc="0" locked="0" layoutInCell="1" allowOverlap="1" wp14:anchorId="6A46C5D4" wp14:editId="3820382C">
                <wp:simplePos x="0" y="0"/>
                <wp:positionH relativeFrom="column">
                  <wp:posOffset>786764</wp:posOffset>
                </wp:positionH>
                <wp:positionV relativeFrom="paragraph">
                  <wp:posOffset>23495</wp:posOffset>
                </wp:positionV>
                <wp:extent cx="0" cy="409575"/>
                <wp:effectExtent l="7620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5C9DC" id="Прямая со стрелкой 49" o:spid="_x0000_s1026" type="#_x0000_t32" style="position:absolute;margin-left:61.95pt;margin-top:1.85pt;width:0;height:32.2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zY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7HGCnSwIz6j5vbzX3/vf+0uUebD/0DLJu7zW3/uf/Wf+0f+i8InKFzXWsz&#10;ACjUpfG105W6ai80fWuR0kVN1IKHCq7XLaAmPiJ6FOI3toX88+6lZuBDbpwObVxVpvGQ0CC0CtNa&#10;H6bFVw7R7SGF0zQej0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">
                <v:stroke endarrow="block"/>
              </v:shape>
            </w:pict>
          </mc:Fallback>
        </mc:AlternateContent>
      </w:r>
    </w:p>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rmal"/>
        <w:jc w:val="both"/>
        <w:rPr>
          <w:rFonts w:ascii="Times New Roman" w:hAnsi="Times New Roman" w:cs="Times New Roman"/>
        </w:rPr>
      </w:pPr>
      <w:r w:rsidRPr="00F13BEF">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4717C7E0" wp14:editId="765BB8AF">
                <wp:simplePos x="0" y="0"/>
                <wp:positionH relativeFrom="column">
                  <wp:posOffset>3091815</wp:posOffset>
                </wp:positionH>
                <wp:positionV relativeFrom="paragraph">
                  <wp:posOffset>24130</wp:posOffset>
                </wp:positionV>
                <wp:extent cx="3181350" cy="676275"/>
                <wp:effectExtent l="0" t="0" r="19050" b="2857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76275"/>
                        </a:xfrm>
                        <a:prstGeom prst="rect">
                          <a:avLst/>
                        </a:prstGeom>
                        <a:solidFill>
                          <a:srgbClr val="FFFFFF"/>
                        </a:solidFill>
                        <a:ln w="9525">
                          <a:solidFill>
                            <a:srgbClr val="000000"/>
                          </a:solidFill>
                          <a:miter lim="800000"/>
                          <a:headEnd/>
                          <a:tailEnd/>
                        </a:ln>
                      </wps:spPr>
                      <wps:txbx>
                        <w:txbxContent>
                          <w:p w:rsidR="00B4048A" w:rsidRDefault="00B4048A" w:rsidP="00B74E07">
                            <w:pPr>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C7E0" id="Надпись 48" o:spid="_x0000_s1043" type="#_x0000_t202" style="position:absolute;left:0;text-align:left;margin-left:243.45pt;margin-top:1.9pt;width:250.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">
                <v:textbox>
                  <w:txbxContent>
                    <w:p w:rsidR="00B4048A" w:rsidRDefault="00B4048A" w:rsidP="00B74E07">
                      <w:pPr>
                        <w:ind w:left="-142"/>
                        <w:jc w:val="center"/>
                      </w:pPr>
                      <w:r>
                        <w:t>Выдача (направление) уведомления об отказе в выдаче разрешения на строительство</w:t>
                      </w:r>
                    </w:p>
                  </w:txbxContent>
                </v:textbox>
              </v:shape>
            </w:pict>
          </mc:Fallback>
        </mc:AlternateContent>
      </w:r>
      <w:r w:rsidRPr="00F13BEF">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37C90963" wp14:editId="3679DF86">
                <wp:simplePos x="0" y="0"/>
                <wp:positionH relativeFrom="column">
                  <wp:posOffset>-70485</wp:posOffset>
                </wp:positionH>
                <wp:positionV relativeFrom="paragraph">
                  <wp:posOffset>24130</wp:posOffset>
                </wp:positionV>
                <wp:extent cx="2619375" cy="660400"/>
                <wp:effectExtent l="0" t="0" r="28575" b="2540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60400"/>
                        </a:xfrm>
                        <a:prstGeom prst="rect">
                          <a:avLst/>
                        </a:prstGeom>
                        <a:solidFill>
                          <a:srgbClr val="FFFFFF"/>
                        </a:solidFill>
                        <a:ln w="9525">
                          <a:solidFill>
                            <a:srgbClr val="000000"/>
                          </a:solidFill>
                          <a:miter lim="800000"/>
                          <a:headEnd/>
                          <a:tailEnd/>
                        </a:ln>
                      </wps:spPr>
                      <wps:txbx>
                        <w:txbxContent>
                          <w:p w:rsidR="00B4048A" w:rsidRDefault="00B4048A" w:rsidP="00B74E07">
                            <w:pPr>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0963" id="Надпись 47" o:spid="_x0000_s1044" type="#_x0000_t202" style="position:absolute;left:0;text-align:left;margin-left:-5.55pt;margin-top:1.9pt;width:206.25pt;height: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tZSAIAAGAEAAAOAAAAZHJzL2Uyb0RvYy54bWysVM2O0zAQviPxDpbvNGlpu2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">
                <v:textbox>
                  <w:txbxContent>
                    <w:p w:rsidR="00B4048A" w:rsidRDefault="00B4048A" w:rsidP="00B74E07">
                      <w:pPr>
                        <w:jc w:val="center"/>
                      </w:pPr>
                      <w:r>
                        <w:t>Выдача разрешения на строительство</w:t>
                      </w:r>
                    </w:p>
                  </w:txbxContent>
                </v:textbox>
              </v:shape>
            </w:pict>
          </mc:Fallback>
        </mc:AlternateContent>
      </w:r>
      <w:r w:rsidRPr="00F13BEF">
        <w:rPr>
          <w:rFonts w:ascii="Times New Roman" w:hAnsi="Times New Roman" w:cs="Times New Roman"/>
        </w:rPr>
        <w:br w:type="page"/>
      </w:r>
    </w:p>
    <w:p w:rsidR="00B74E07" w:rsidRPr="00F13BEF" w:rsidRDefault="00B74E07" w:rsidP="00B74E07">
      <w:pPr>
        <w:pStyle w:val="ConsPlusNormal"/>
        <w:jc w:val="right"/>
        <w:outlineLvl w:val="1"/>
        <w:rPr>
          <w:rFonts w:ascii="Times New Roman" w:hAnsi="Times New Roman" w:cs="Times New Roman"/>
        </w:rPr>
      </w:pPr>
      <w:r w:rsidRPr="00F13BEF">
        <w:rPr>
          <w:rFonts w:ascii="Times New Roman" w:hAnsi="Times New Roman" w:cs="Times New Roman"/>
        </w:rPr>
        <w:t xml:space="preserve"> Приложение N 3</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к Административному регламенту</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 xml:space="preserve"> </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Форма заявления</w:t>
      </w:r>
    </w:p>
    <w:p w:rsidR="00B74E07" w:rsidRPr="00F13BEF" w:rsidRDefault="00B74E07" w:rsidP="00B74E07">
      <w:pPr>
        <w:pStyle w:val="ConsPlusNormal"/>
        <w:ind w:firstLine="540"/>
        <w:jc w:val="both"/>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Кому______________________________________</w:t>
      </w:r>
    </w:p>
    <w:p w:rsidR="00B74E07" w:rsidRPr="00F13BEF" w:rsidRDefault="00B74E07" w:rsidP="00B74E07">
      <w:pPr>
        <w:pStyle w:val="ConsPlusNormal"/>
        <w:ind w:firstLine="540"/>
        <w:jc w:val="both"/>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для физических лиц</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и индивидуальных предпринимателей</w:t>
      </w:r>
    </w:p>
    <w:p w:rsidR="00B74E07" w:rsidRPr="00F13BEF" w:rsidRDefault="00B74E07" w:rsidP="00B74E07">
      <w:pPr>
        <w:pStyle w:val="ConsPlusNormal"/>
        <w:ind w:firstLine="540"/>
        <w:jc w:val="both"/>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 (Ф.И.О.)</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паспорт 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(серия, номер, кем, когда выдан)</w:t>
      </w:r>
    </w:p>
    <w:p w:rsidR="00B74E07" w:rsidRPr="00F13BEF" w:rsidRDefault="00B74E07" w:rsidP="00B74E07">
      <w:pPr>
        <w:pStyle w:val="ConsPlusNormal"/>
        <w:jc w:val="right"/>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проживающего(ей) по адресу: 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контактный телефон: _______________________</w:t>
      </w:r>
    </w:p>
    <w:p w:rsidR="00B74E07" w:rsidRPr="00F13BEF" w:rsidRDefault="00B74E07" w:rsidP="00B74E07">
      <w:pPr>
        <w:pStyle w:val="ConsPlusNormal"/>
        <w:ind w:firstLine="540"/>
        <w:jc w:val="both"/>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для юридических лиц</w:t>
      </w:r>
    </w:p>
    <w:p w:rsidR="00B74E07" w:rsidRPr="00F13BEF" w:rsidRDefault="00B74E07" w:rsidP="00B74E07">
      <w:pPr>
        <w:pStyle w:val="ConsPlusNormal"/>
        <w:jc w:val="right"/>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(наименование юридического лица - застройщика,</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планирующего осуществлять строительство</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или реконструкцию;</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ИНН; юридический и почтовый адреса;</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Ф.И.О. руководителя; телефон;</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банковские реквизиты</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__________________________________________</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(наименование банка, р/с, к/с, БИК))</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center"/>
        <w:rPr>
          <w:rFonts w:ascii="Times New Roman" w:hAnsi="Times New Roman" w:cs="Times New Roman"/>
        </w:rPr>
      </w:pPr>
      <w:bookmarkStart w:id="38" w:name="P433"/>
      <w:bookmarkEnd w:id="38"/>
      <w:r w:rsidRPr="00F13BEF">
        <w:rPr>
          <w:rFonts w:ascii="Times New Roman" w:hAnsi="Times New Roman" w:cs="Times New Roman"/>
        </w:rPr>
        <w:t>Заявление</w:t>
      </w:r>
    </w:p>
    <w:p w:rsidR="00B74E07" w:rsidRPr="00F13BEF" w:rsidRDefault="00B74E07" w:rsidP="00B74E07">
      <w:pPr>
        <w:pStyle w:val="ConsPlusNonformat"/>
        <w:jc w:val="center"/>
        <w:rPr>
          <w:rFonts w:ascii="Times New Roman" w:hAnsi="Times New Roman" w:cs="Times New Roman"/>
        </w:rPr>
      </w:pPr>
      <w:r w:rsidRPr="00F13BEF">
        <w:rPr>
          <w:rFonts w:ascii="Times New Roman" w:hAnsi="Times New Roman" w:cs="Times New Roman"/>
        </w:rPr>
        <w:t>о выдаче разрешения на строительство</w:t>
      </w:r>
    </w:p>
    <w:p w:rsidR="00B74E07" w:rsidRPr="00F13BEF" w:rsidRDefault="00B74E07" w:rsidP="00B74E07">
      <w:pPr>
        <w:pStyle w:val="ConsPlusNonformat"/>
        <w:jc w:val="center"/>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Прошу выдать разрешение на строительство (нужное отметить):</w:t>
      </w:r>
    </w:p>
    <w:p w:rsidR="00B74E07" w:rsidRPr="00F13BEF" w:rsidRDefault="00B74E07" w:rsidP="00B74E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B74E07" w:rsidRPr="00F13BEF" w:rsidTr="000841D6">
        <w:tc>
          <w:tcPr>
            <w:tcW w:w="557" w:type="dxa"/>
            <w:vAlign w:val="center"/>
          </w:tcPr>
          <w:p w:rsidR="00B74E07" w:rsidRPr="00F13BEF" w:rsidRDefault="00B74E07" w:rsidP="000841D6">
            <w:pPr>
              <w:pStyle w:val="ConsPlusNormal"/>
              <w:jc w:val="center"/>
              <w:rPr>
                <w:rFonts w:ascii="Times New Roman" w:hAnsi="Times New Roman" w:cs="Times New Roman"/>
              </w:rPr>
            </w:pPr>
            <w:r w:rsidRPr="00F13BEF">
              <w:rPr>
                <w:rFonts w:ascii="Times New Roman" w:hAnsi="Times New Roman" w:cs="Times New Roman"/>
              </w:rPr>
              <w:t>1</w:t>
            </w:r>
          </w:p>
        </w:tc>
        <w:tc>
          <w:tcPr>
            <w:tcW w:w="6236" w:type="dxa"/>
            <w:vAlign w:val="center"/>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Строительство объекта капитального строительства</w:t>
            </w:r>
          </w:p>
        </w:tc>
        <w:tc>
          <w:tcPr>
            <w:tcW w:w="2268"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57" w:type="dxa"/>
            <w:vAlign w:val="center"/>
          </w:tcPr>
          <w:p w:rsidR="00B74E07" w:rsidRPr="00F13BEF" w:rsidRDefault="00B74E07" w:rsidP="000841D6">
            <w:pPr>
              <w:pStyle w:val="ConsPlusNormal"/>
              <w:jc w:val="center"/>
              <w:rPr>
                <w:rFonts w:ascii="Times New Roman" w:hAnsi="Times New Roman" w:cs="Times New Roman"/>
              </w:rPr>
            </w:pPr>
            <w:r w:rsidRPr="00F13BEF">
              <w:rPr>
                <w:rFonts w:ascii="Times New Roman" w:hAnsi="Times New Roman" w:cs="Times New Roman"/>
              </w:rPr>
              <w:t>2</w:t>
            </w:r>
          </w:p>
        </w:tc>
        <w:tc>
          <w:tcPr>
            <w:tcW w:w="6236" w:type="dxa"/>
            <w:vAlign w:val="center"/>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Реконструкцию объекта капитального строительства</w:t>
            </w:r>
          </w:p>
        </w:tc>
        <w:tc>
          <w:tcPr>
            <w:tcW w:w="2268"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57" w:type="dxa"/>
            <w:vAlign w:val="center"/>
          </w:tcPr>
          <w:p w:rsidR="00B74E07" w:rsidRPr="00F13BEF" w:rsidRDefault="00B74E07" w:rsidP="000841D6">
            <w:pPr>
              <w:pStyle w:val="ConsPlusNormal"/>
              <w:jc w:val="center"/>
              <w:rPr>
                <w:rFonts w:ascii="Times New Roman" w:hAnsi="Times New Roman" w:cs="Times New Roman"/>
              </w:rPr>
            </w:pPr>
            <w:r w:rsidRPr="00F13BEF">
              <w:rPr>
                <w:rFonts w:ascii="Times New Roman" w:hAnsi="Times New Roman" w:cs="Times New Roman"/>
              </w:rPr>
              <w:t>3</w:t>
            </w:r>
          </w:p>
        </w:tc>
        <w:tc>
          <w:tcPr>
            <w:tcW w:w="6236" w:type="dxa"/>
            <w:vAlign w:val="center"/>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57" w:type="dxa"/>
            <w:vAlign w:val="center"/>
          </w:tcPr>
          <w:p w:rsidR="00B74E07" w:rsidRPr="00F13BEF" w:rsidRDefault="00B74E07" w:rsidP="000841D6">
            <w:pPr>
              <w:pStyle w:val="ConsPlusNormal"/>
              <w:jc w:val="center"/>
              <w:rPr>
                <w:rFonts w:ascii="Times New Roman" w:hAnsi="Times New Roman" w:cs="Times New Roman"/>
              </w:rPr>
            </w:pPr>
            <w:r w:rsidRPr="00F13BEF">
              <w:rPr>
                <w:rFonts w:ascii="Times New Roman" w:hAnsi="Times New Roman" w:cs="Times New Roman"/>
              </w:rPr>
              <w:t>4</w:t>
            </w:r>
          </w:p>
        </w:tc>
        <w:tc>
          <w:tcPr>
            <w:tcW w:w="6236" w:type="dxa"/>
            <w:vAlign w:val="center"/>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B74E07" w:rsidRPr="00F13BEF" w:rsidRDefault="00B74E07" w:rsidP="000841D6">
            <w:pPr>
              <w:pStyle w:val="ConsPlusNormal"/>
              <w:rPr>
                <w:rFonts w:ascii="Times New Roman" w:hAnsi="Times New Roman" w:cs="Times New Roman"/>
              </w:rPr>
            </w:pPr>
          </w:p>
        </w:tc>
      </w:tr>
    </w:tbl>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(наименование объекта капитального строительства (этапа)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в соответствии с проектной документацией)</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Сроком действия до ____________ в соответствии с 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(указываются основания для</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установления срока действия разрешения на строительство: проектная</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документация (раздел), нормативный правовой акт (номер, дата, статья)</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Наименование организации, выдавшей положительное заключение экспертизы</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проектной документации, и в случаях, предусмотренных законодательством</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Российской Федерации, реквизиты приказа об утверждении положительного</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заключения государственной экологической экспертизы:</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Регистрационный номер и дата выдачи положительного заключения экспертизы</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проектной документации, и в случаях, предусмотренных законодательством</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Российской Федерации, реквизиты приказа об утверждении положительного</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заключения государственной экологической экспертизы:</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Кадастровый номер земельного участка (земельных участков), в пределах</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которого (которых) расположен или планируется расположение объекта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капитального строительства (не требует обязательного заполнения в случае</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строительства (реконструкции) линейного объекта):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Номер кадастрового квартала (кадастровых кварталов), в пределах которого</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(которых) расположен или планируется расположение объекта капитального</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строительства (не требует обязательного заполнения в случае строительства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(реконструкции) линейного объекта):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Сведения о градостроительном плане земельного участка (не заполняется в</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отношении линейных объектов, кроме случаев, предусмотренных</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законодательством Российской Федерации):</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Дата выдачи, номер и наименование органа, выдавшего градостроительный план</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земельного участка</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Сведения о проекте планировки и проекте межевания территории (заполняется в</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отношении линейных объектов, кроме случаев, предусмотренных</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законодательством Российской Федерации):</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дата и номер решения об утверждении проекта планировки и проекта межевания</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территории (в соответствии</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со сведениями, содержащимися в информационных системах обеспечения</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градостроительной деятельности) и лицо,</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принявшее такое решение (уполномоченный федеральный орган исполнительной</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власти, или высший исполнительный</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орган государственной власти субъекта Российской Федерации, или глава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местной администрации)</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Сведения о проектной документации объекта капитального строительства,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планируемого к строительству, реконструкции:</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(наименование проектной организации, реквизиты документа)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Краткие проектные характеристики для строительства, реконструкции объекта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капитального строительства (в отношении линейного объекта допускается</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заполнение не всех граф раздела):</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B74E07" w:rsidRPr="00F13BEF" w:rsidTr="000841D6">
        <w:tc>
          <w:tcPr>
            <w:tcW w:w="9580" w:type="dxa"/>
            <w:gridSpan w:val="4"/>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Общая площадь (кв. м)</w:t>
            </w:r>
          </w:p>
        </w:tc>
        <w:tc>
          <w:tcPr>
            <w:tcW w:w="1247" w:type="dxa"/>
          </w:tcPr>
          <w:p w:rsidR="00B74E07" w:rsidRPr="00F13BEF" w:rsidRDefault="00B74E07" w:rsidP="000841D6">
            <w:pPr>
              <w:pStyle w:val="ConsPlusNormal"/>
              <w:rPr>
                <w:rFonts w:ascii="Times New Roman" w:hAnsi="Times New Roman" w:cs="Times New Roman"/>
              </w:rPr>
            </w:pPr>
          </w:p>
        </w:tc>
        <w:tc>
          <w:tcPr>
            <w:tcW w:w="3231"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Площадь участка (кв. м)</w:t>
            </w:r>
          </w:p>
        </w:tc>
        <w:tc>
          <w:tcPr>
            <w:tcW w:w="1247"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Объем (куб. м)</w:t>
            </w:r>
          </w:p>
        </w:tc>
        <w:tc>
          <w:tcPr>
            <w:tcW w:w="1247" w:type="dxa"/>
          </w:tcPr>
          <w:p w:rsidR="00B74E07" w:rsidRPr="00F13BEF" w:rsidRDefault="00B74E07" w:rsidP="000841D6">
            <w:pPr>
              <w:pStyle w:val="ConsPlusNormal"/>
              <w:rPr>
                <w:rFonts w:ascii="Times New Roman" w:hAnsi="Times New Roman" w:cs="Times New Roman"/>
              </w:rPr>
            </w:pPr>
          </w:p>
        </w:tc>
        <w:tc>
          <w:tcPr>
            <w:tcW w:w="3231"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В том числе подземной части (куб. м)</w:t>
            </w:r>
          </w:p>
        </w:tc>
        <w:tc>
          <w:tcPr>
            <w:tcW w:w="1247"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Количество этажей (шт.)</w:t>
            </w:r>
          </w:p>
        </w:tc>
        <w:tc>
          <w:tcPr>
            <w:tcW w:w="1247" w:type="dxa"/>
          </w:tcPr>
          <w:p w:rsidR="00B74E07" w:rsidRPr="00F13BEF" w:rsidRDefault="00B74E07" w:rsidP="000841D6">
            <w:pPr>
              <w:pStyle w:val="ConsPlusNormal"/>
              <w:rPr>
                <w:rFonts w:ascii="Times New Roman" w:hAnsi="Times New Roman" w:cs="Times New Roman"/>
              </w:rPr>
            </w:pPr>
          </w:p>
        </w:tc>
        <w:tc>
          <w:tcPr>
            <w:tcW w:w="3231"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Высота (м)</w:t>
            </w:r>
          </w:p>
        </w:tc>
        <w:tc>
          <w:tcPr>
            <w:tcW w:w="1247"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Количество подземных этажей (шт.)</w:t>
            </w:r>
          </w:p>
        </w:tc>
        <w:tc>
          <w:tcPr>
            <w:tcW w:w="1247" w:type="dxa"/>
          </w:tcPr>
          <w:p w:rsidR="00B74E07" w:rsidRPr="00F13BEF" w:rsidRDefault="00B74E07" w:rsidP="000841D6">
            <w:pPr>
              <w:pStyle w:val="ConsPlusNormal"/>
              <w:rPr>
                <w:rFonts w:ascii="Times New Roman" w:hAnsi="Times New Roman" w:cs="Times New Roman"/>
              </w:rPr>
            </w:pPr>
          </w:p>
        </w:tc>
        <w:tc>
          <w:tcPr>
            <w:tcW w:w="3231" w:type="dxa"/>
            <w:vMerge w:val="restart"/>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Вместимость (чел.)</w:t>
            </w:r>
          </w:p>
        </w:tc>
        <w:tc>
          <w:tcPr>
            <w:tcW w:w="1247"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Площадь застройки (кв. м)</w:t>
            </w:r>
          </w:p>
        </w:tc>
        <w:tc>
          <w:tcPr>
            <w:tcW w:w="1247" w:type="dxa"/>
          </w:tcPr>
          <w:p w:rsidR="00B74E07" w:rsidRPr="00F13BEF" w:rsidRDefault="00B74E07" w:rsidP="000841D6">
            <w:pPr>
              <w:pStyle w:val="ConsPlusNormal"/>
              <w:rPr>
                <w:rFonts w:ascii="Times New Roman" w:hAnsi="Times New Roman" w:cs="Times New Roman"/>
              </w:rPr>
            </w:pPr>
          </w:p>
        </w:tc>
        <w:tc>
          <w:tcPr>
            <w:tcW w:w="3231" w:type="dxa"/>
            <w:vMerge/>
          </w:tcPr>
          <w:p w:rsidR="00B74E07" w:rsidRPr="00F13BEF" w:rsidRDefault="00B74E07" w:rsidP="000841D6">
            <w:pPr>
              <w:rPr>
                <w:rFonts w:eastAsia="Calibri"/>
              </w:rPr>
            </w:pPr>
          </w:p>
        </w:tc>
        <w:tc>
          <w:tcPr>
            <w:tcW w:w="1247"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Иные показатели</w:t>
            </w:r>
          </w:p>
        </w:tc>
        <w:tc>
          <w:tcPr>
            <w:tcW w:w="5725" w:type="dxa"/>
            <w:gridSpan w:val="3"/>
          </w:tcPr>
          <w:p w:rsidR="00B74E07" w:rsidRPr="00F13BEF" w:rsidRDefault="00B74E07" w:rsidP="000841D6">
            <w:pPr>
              <w:pStyle w:val="ConsPlusNormal"/>
              <w:rPr>
                <w:rFonts w:ascii="Times New Roman" w:hAnsi="Times New Roman" w:cs="Times New Roman"/>
              </w:rPr>
            </w:pPr>
          </w:p>
        </w:tc>
      </w:tr>
      <w:tr w:rsidR="00B74E07" w:rsidRPr="00F13BEF" w:rsidTr="000841D6">
        <w:tc>
          <w:tcPr>
            <w:tcW w:w="3855"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Адрес (местоположение) объекта</w:t>
            </w:r>
          </w:p>
        </w:tc>
        <w:tc>
          <w:tcPr>
            <w:tcW w:w="5725" w:type="dxa"/>
            <w:gridSpan w:val="3"/>
          </w:tcPr>
          <w:p w:rsidR="00B74E07" w:rsidRPr="00F13BEF" w:rsidRDefault="00B74E07" w:rsidP="000841D6">
            <w:pPr>
              <w:pStyle w:val="ConsPlusNormal"/>
              <w:jc w:val="both"/>
              <w:rPr>
                <w:rFonts w:ascii="Times New Roman" w:hAnsi="Times New Roman" w:cs="Times New Roman"/>
              </w:rPr>
            </w:pPr>
            <w:r w:rsidRPr="00F13BEF">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Краткие проектные характеристики линейного объекта (заполняется только в</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отношении линейного объекта с учетом показателей, содержащихся в</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утвержденной проектной документации на основании положительного заключения</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экспертизы проектной документации. Допускается заполнение не всех граф</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раздела):</w:t>
      </w:r>
    </w:p>
    <w:p w:rsidR="00B74E07" w:rsidRPr="00F13BEF" w:rsidRDefault="00B74E07" w:rsidP="00B74E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B74E07" w:rsidRPr="00F13BEF" w:rsidTr="000841D6">
        <w:tc>
          <w:tcPr>
            <w:tcW w:w="5272"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Категория (класс):</w:t>
            </w:r>
          </w:p>
        </w:tc>
        <w:tc>
          <w:tcPr>
            <w:tcW w:w="4309"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272"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Протяженность:</w:t>
            </w:r>
          </w:p>
        </w:tc>
        <w:tc>
          <w:tcPr>
            <w:tcW w:w="4309"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272"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Мощность (пропускная способность, грузооборот, интенсивность движения)</w:t>
            </w:r>
          </w:p>
        </w:tc>
        <w:tc>
          <w:tcPr>
            <w:tcW w:w="4309"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272"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Тип (КЛ, ВЛ, КВЛ), уровень напряжения линий электропередачи</w:t>
            </w:r>
          </w:p>
        </w:tc>
        <w:tc>
          <w:tcPr>
            <w:tcW w:w="4309"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272"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Перечень конструктивных элементов, влияющих на безопасность:</w:t>
            </w:r>
          </w:p>
        </w:tc>
        <w:tc>
          <w:tcPr>
            <w:tcW w:w="4309" w:type="dxa"/>
            <w:vAlign w:val="center"/>
          </w:tcPr>
          <w:p w:rsidR="00B74E07" w:rsidRPr="00F13BEF" w:rsidRDefault="00B74E07" w:rsidP="000841D6">
            <w:pPr>
              <w:pStyle w:val="ConsPlusNormal"/>
              <w:rPr>
                <w:rFonts w:ascii="Times New Roman" w:hAnsi="Times New Roman" w:cs="Times New Roman"/>
              </w:rPr>
            </w:pPr>
          </w:p>
        </w:tc>
      </w:tr>
      <w:tr w:rsidR="00B74E07" w:rsidRPr="00F13BEF" w:rsidTr="000841D6">
        <w:tc>
          <w:tcPr>
            <w:tcW w:w="5272" w:type="dxa"/>
          </w:tcPr>
          <w:p w:rsidR="00B74E07" w:rsidRPr="00F13BEF" w:rsidRDefault="00B74E07" w:rsidP="000841D6">
            <w:pPr>
              <w:pStyle w:val="ConsPlusNormal"/>
              <w:rPr>
                <w:rFonts w:ascii="Times New Roman" w:hAnsi="Times New Roman" w:cs="Times New Roman"/>
              </w:rPr>
            </w:pPr>
            <w:r w:rsidRPr="00F13BEF">
              <w:rPr>
                <w:rFonts w:ascii="Times New Roman" w:hAnsi="Times New Roman" w:cs="Times New Roman"/>
              </w:rPr>
              <w:t>Иные показатели</w:t>
            </w:r>
          </w:p>
        </w:tc>
        <w:tc>
          <w:tcPr>
            <w:tcW w:w="4309" w:type="dxa"/>
            <w:vAlign w:val="center"/>
          </w:tcPr>
          <w:p w:rsidR="00B74E07" w:rsidRPr="00F13BEF" w:rsidRDefault="00B74E07" w:rsidP="000841D6">
            <w:pPr>
              <w:pStyle w:val="ConsPlusNormal"/>
              <w:rPr>
                <w:rFonts w:ascii="Times New Roman" w:hAnsi="Times New Roman" w:cs="Times New Roman"/>
              </w:rPr>
            </w:pPr>
          </w:p>
        </w:tc>
      </w:tr>
    </w:tbl>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Обязуюсь обо всех изменениях, связанных с приведенными в настоящем</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заявлении сведениями, сообщать в</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(наименование органа, осуществляющего выдачу разрешения на строительство, реконструкци</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ind w:firstLine="708"/>
        <w:jc w:val="both"/>
        <w:rPr>
          <w:rFonts w:ascii="Times New Roman" w:hAnsi="Times New Roman" w:cs="Times New Roman"/>
        </w:rPr>
      </w:pPr>
      <w:r w:rsidRPr="00F13BEF">
        <w:rPr>
          <w:rFonts w:ascii="Times New Roman" w:hAnsi="Times New Roman" w:cs="Times New Roman"/>
        </w:rPr>
        <w:t>В соответствии с требованиями Федерального закона от 27.07.2006</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 _______________ 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(должность) (подпись) (Ф.И.О)</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Документы принял</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 _______________ 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(должность) (подпись) (Ф.И.О)</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Дата приема заявления и документов ___ __________ 20__ года</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Приложение N 4</w:t>
      </w: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к Административному регламенту</w:t>
      </w:r>
    </w:p>
    <w:p w:rsidR="00B74E07" w:rsidRPr="00F13BEF" w:rsidRDefault="00B74E07" w:rsidP="00B74E07">
      <w:pPr>
        <w:pStyle w:val="ConsPlusNormal"/>
        <w:jc w:val="right"/>
        <w:rPr>
          <w:rFonts w:ascii="Times New Roman" w:hAnsi="Times New Roman" w:cs="Times New Roman"/>
        </w:rPr>
      </w:pPr>
    </w:p>
    <w:p w:rsidR="00B74E07" w:rsidRPr="00F13BEF" w:rsidRDefault="00B74E07" w:rsidP="00B74E07">
      <w:pPr>
        <w:pStyle w:val="ConsPlusNormal"/>
        <w:jc w:val="right"/>
        <w:rPr>
          <w:rFonts w:ascii="Times New Roman" w:hAnsi="Times New Roman" w:cs="Times New Roman"/>
        </w:rPr>
      </w:pPr>
      <w:r w:rsidRPr="00F13BEF">
        <w:rPr>
          <w:rFonts w:ascii="Times New Roman" w:hAnsi="Times New Roman" w:cs="Times New Roman"/>
        </w:rPr>
        <w:t xml:space="preserve">Заполняется на официальном бланке </w:t>
      </w:r>
    </w:p>
    <w:p w:rsidR="00B74E07" w:rsidRPr="00F13BEF" w:rsidRDefault="00B74E07" w:rsidP="00B74E07">
      <w:pPr>
        <w:pStyle w:val="ConsPlusNormal"/>
        <w:jc w:val="right"/>
        <w:rPr>
          <w:rFonts w:ascii="Times New Roman" w:hAnsi="Times New Roman" w:cs="Times New Roman"/>
        </w:rPr>
      </w:pPr>
    </w:p>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кому: 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(наименование застройщика)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(фамилия, имя, отчество - для граждан,</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____________________________________________</w:t>
      </w:r>
    </w:p>
    <w:p w:rsidR="00B74E07" w:rsidRPr="00F13BEF" w:rsidRDefault="00B74E07" w:rsidP="00B74E07">
      <w:pPr>
        <w:pStyle w:val="ConsPlusNonformat"/>
        <w:jc w:val="center"/>
        <w:rPr>
          <w:rFonts w:ascii="Times New Roman" w:hAnsi="Times New Roman" w:cs="Times New Roman"/>
        </w:rPr>
      </w:pPr>
      <w:r w:rsidRPr="00F13BEF">
        <w:rPr>
          <w:rFonts w:ascii="Times New Roman" w:hAnsi="Times New Roman" w:cs="Times New Roman"/>
        </w:rPr>
        <w:t xml:space="preserve"> полное наименование организации - для</w:t>
      </w:r>
    </w:p>
    <w:p w:rsidR="00B74E07" w:rsidRPr="00F13BEF" w:rsidRDefault="00B74E07" w:rsidP="00B74E07">
      <w:pPr>
        <w:pStyle w:val="ConsPlusNonformat"/>
        <w:jc w:val="center"/>
        <w:rPr>
          <w:rFonts w:ascii="Times New Roman" w:hAnsi="Times New Roman" w:cs="Times New Roman"/>
        </w:rPr>
      </w:pPr>
      <w:r w:rsidRPr="00F13BEF">
        <w:rPr>
          <w:rFonts w:ascii="Times New Roman" w:hAnsi="Times New Roman" w:cs="Times New Roman"/>
        </w:rPr>
        <w:t xml:space="preserve"> юридических лиц),</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(его почтовый адрес и адрес,</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адрес электронной почты)</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bookmarkStart w:id="39" w:name="P795"/>
      <w:bookmarkEnd w:id="39"/>
      <w:r w:rsidRPr="00F13BEF">
        <w:rPr>
          <w:rFonts w:ascii="Times New Roman" w:hAnsi="Times New Roman" w:cs="Times New Roman"/>
        </w:rPr>
        <w:t xml:space="preserve"> Об отказе в выдаче разрешения на строительство</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По результатам рассмотрения заявления от ___________ N 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о выдаче разрешения на строительство, реконструкцию:</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w:t>
      </w:r>
    </w:p>
    <w:p w:rsidR="00B74E07" w:rsidRPr="00F13BEF" w:rsidRDefault="00B74E07" w:rsidP="00B74E07">
      <w:pPr>
        <w:pStyle w:val="ConsPlusNonformat"/>
        <w:jc w:val="center"/>
        <w:rPr>
          <w:rFonts w:ascii="Times New Roman" w:hAnsi="Times New Roman" w:cs="Times New Roman"/>
        </w:rPr>
      </w:pPr>
      <w:r w:rsidRPr="00F13BEF">
        <w:rPr>
          <w:rFonts w:ascii="Times New Roman" w:hAnsi="Times New Roman" w:cs="Times New Roman"/>
        </w:rPr>
        <w:t>(наименование объекта капитального строительства (этапа)</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w:t>
      </w:r>
    </w:p>
    <w:p w:rsidR="00B74E07" w:rsidRPr="00F13BEF" w:rsidRDefault="00B74E07" w:rsidP="00B74E07">
      <w:pPr>
        <w:pStyle w:val="ConsPlusNonformat"/>
        <w:jc w:val="center"/>
        <w:rPr>
          <w:rFonts w:ascii="Times New Roman" w:hAnsi="Times New Roman" w:cs="Times New Roman"/>
        </w:rPr>
      </w:pPr>
      <w:r w:rsidRPr="00F13BEF">
        <w:rPr>
          <w:rFonts w:ascii="Times New Roman" w:hAnsi="Times New Roman" w:cs="Times New Roman"/>
        </w:rPr>
        <w:t>в соответствии с проектной документацией)</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Администрация_________________________________________ отказывает</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в выдаче разрешения на строительство по следующим основаниям:</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w:t>
      </w:r>
    </w:p>
    <w:p w:rsidR="00B74E07" w:rsidRPr="00F13BEF" w:rsidRDefault="00B74E07" w:rsidP="00B74E07">
      <w:pPr>
        <w:pStyle w:val="ConsPlusNonformat"/>
        <w:jc w:val="center"/>
        <w:rPr>
          <w:rFonts w:ascii="Times New Roman" w:hAnsi="Times New Roman" w:cs="Times New Roman"/>
        </w:rPr>
      </w:pPr>
      <w:r w:rsidRPr="00F13BEF">
        <w:rPr>
          <w:rFonts w:ascii="Times New Roman" w:hAnsi="Times New Roman" w:cs="Times New Roman"/>
        </w:rPr>
        <w:t>(основания отказа в соответствии с действующим законодательством)</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__________________________________________________________________</w:t>
      </w:r>
    </w:p>
    <w:p w:rsidR="00B74E07" w:rsidRPr="00F13BEF" w:rsidRDefault="00B74E07" w:rsidP="00B74E07">
      <w:pPr>
        <w:pStyle w:val="ConsPlusNonformat"/>
        <w:jc w:val="both"/>
        <w:rPr>
          <w:rFonts w:ascii="Times New Roman" w:hAnsi="Times New Roman" w:cs="Times New Roman"/>
        </w:rPr>
      </w:pPr>
    </w:p>
    <w:p w:rsidR="00B74E07" w:rsidRPr="00F13BEF" w:rsidRDefault="00B74E07" w:rsidP="00B74E07">
      <w:pPr>
        <w:pStyle w:val="ConsPlusNonformat"/>
        <w:jc w:val="both"/>
        <w:rPr>
          <w:rFonts w:ascii="Times New Roman" w:hAnsi="Times New Roman" w:cs="Times New Roman"/>
        </w:rPr>
      </w:pPr>
      <w:r w:rsidRPr="00F13BEF">
        <w:rPr>
          <w:rFonts w:ascii="Times New Roman" w:hAnsi="Times New Roman" w:cs="Times New Roman"/>
        </w:rPr>
        <w:t>__________ _______________ _______________</w:t>
      </w:r>
    </w:p>
    <w:p w:rsidR="00B74E07" w:rsidRDefault="00B74E07" w:rsidP="00B74E07">
      <w:pPr>
        <w:pStyle w:val="ConsPlusNonformat"/>
        <w:jc w:val="both"/>
        <w:rPr>
          <w:rFonts w:ascii="Times New Roman" w:hAnsi="Times New Roman" w:cs="Times New Roman"/>
        </w:rPr>
      </w:pPr>
      <w:r w:rsidRPr="00F13BEF">
        <w:rPr>
          <w:rFonts w:ascii="Times New Roman" w:hAnsi="Times New Roman" w:cs="Times New Roman"/>
        </w:rPr>
        <w:t xml:space="preserve"> (должность) (подпись) (Ф.И.О)</w:t>
      </w:r>
    </w:p>
    <w:p w:rsidR="00B4048A" w:rsidRPr="00F13BEF" w:rsidRDefault="00B4048A" w:rsidP="00B74E0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74E07" w:rsidRPr="00F13BEF" w:rsidRDefault="00B74E07" w:rsidP="00B74E07">
      <w:pPr>
        <w:ind w:firstLine="0"/>
      </w:pPr>
    </w:p>
    <w:p w:rsidR="00B74E07" w:rsidRPr="00F13BEF" w:rsidRDefault="00B74E07" w:rsidP="00B74E07">
      <w:pPr>
        <w:pStyle w:val="a8"/>
        <w:spacing w:after="0"/>
        <w:jc w:val="center"/>
        <w:rPr>
          <w:rFonts w:ascii="Times New Roman" w:hAnsi="Times New Roman"/>
          <w:b/>
          <w:sz w:val="20"/>
          <w:szCs w:val="20"/>
        </w:rPr>
      </w:pPr>
      <w:r w:rsidRPr="00F13BEF">
        <w:rPr>
          <w:rFonts w:ascii="Times New Roman" w:hAnsi="Times New Roman"/>
          <w:sz w:val="20"/>
          <w:szCs w:val="20"/>
        </w:rPr>
        <w:fldChar w:fldCharType="begin"/>
      </w:r>
      <w:r w:rsidRPr="00F13BEF">
        <w:rPr>
          <w:rFonts w:ascii="Times New Roman" w:hAnsi="Times New Roman"/>
          <w:sz w:val="20"/>
          <w:szCs w:val="20"/>
        </w:rPr>
        <w:instrText xml:space="preserve"> INCLUDEPICTURE  "http://www.heraldik.ru/reg36/36petropavlovsky_g.gif" \* MERGEFORMATINET </w:instrText>
      </w:r>
      <w:r w:rsidRPr="00F13BEF">
        <w:rPr>
          <w:rFonts w:ascii="Times New Roman" w:hAnsi="Times New Roman"/>
          <w:sz w:val="20"/>
          <w:szCs w:val="20"/>
        </w:rPr>
        <w:fldChar w:fldCharType="separate"/>
      </w:r>
      <w:r w:rsidR="00B4048A">
        <w:rPr>
          <w:rFonts w:ascii="Times New Roman" w:hAnsi="Times New Roman"/>
          <w:sz w:val="20"/>
          <w:szCs w:val="20"/>
        </w:rPr>
        <w:fldChar w:fldCharType="begin"/>
      </w:r>
      <w:r w:rsidR="00B4048A">
        <w:rPr>
          <w:rFonts w:ascii="Times New Roman" w:hAnsi="Times New Roman"/>
          <w:sz w:val="20"/>
          <w:szCs w:val="20"/>
        </w:rPr>
        <w:instrText xml:space="preserve"> INCLUDEPICTURE  "http://www.heraldik.ru/reg36/36petropavlovsky_g.gif" \* MERGEFORMATINET </w:instrText>
      </w:r>
      <w:r w:rsidR="00B4048A">
        <w:rPr>
          <w:rFonts w:ascii="Times New Roman" w:hAnsi="Times New Roman"/>
          <w:sz w:val="20"/>
          <w:szCs w:val="20"/>
        </w:rPr>
        <w:fldChar w:fldCharType="separate"/>
      </w:r>
      <w:r w:rsidR="008A6716">
        <w:rPr>
          <w:rFonts w:ascii="Times New Roman" w:hAnsi="Times New Roman"/>
          <w:sz w:val="20"/>
          <w:szCs w:val="20"/>
        </w:rPr>
        <w:fldChar w:fldCharType="begin"/>
      </w:r>
      <w:r w:rsidR="008A6716">
        <w:rPr>
          <w:rFonts w:ascii="Times New Roman" w:hAnsi="Times New Roman"/>
          <w:sz w:val="20"/>
          <w:szCs w:val="20"/>
        </w:rPr>
        <w:instrText xml:space="preserve"> </w:instrText>
      </w:r>
      <w:r w:rsidR="008A6716">
        <w:rPr>
          <w:rFonts w:ascii="Times New Roman" w:hAnsi="Times New Roman"/>
          <w:sz w:val="20"/>
          <w:szCs w:val="20"/>
        </w:rPr>
        <w:instrText>INCLUDEPICTURE  "http://www.heraldik.ru/reg36/36petropavlovsky_g.gif" \* MERGEFORMATINET</w:instrText>
      </w:r>
      <w:r w:rsidR="008A6716">
        <w:rPr>
          <w:rFonts w:ascii="Times New Roman" w:hAnsi="Times New Roman"/>
          <w:sz w:val="20"/>
          <w:szCs w:val="20"/>
        </w:rPr>
        <w:instrText xml:space="preserve"> </w:instrText>
      </w:r>
      <w:r w:rsidR="008A6716">
        <w:rPr>
          <w:rFonts w:ascii="Times New Roman" w:hAnsi="Times New Roman"/>
          <w:sz w:val="20"/>
          <w:szCs w:val="20"/>
        </w:rPr>
        <w:fldChar w:fldCharType="separate"/>
      </w:r>
      <w:r w:rsidR="008A6716">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67.65pt">
            <v:imagedata r:id="rId14" r:href="rId15"/>
          </v:shape>
        </w:pict>
      </w:r>
      <w:r w:rsidR="008A6716">
        <w:rPr>
          <w:rFonts w:ascii="Times New Roman" w:hAnsi="Times New Roman"/>
          <w:sz w:val="20"/>
          <w:szCs w:val="20"/>
        </w:rPr>
        <w:fldChar w:fldCharType="end"/>
      </w:r>
      <w:r w:rsidR="00B4048A">
        <w:rPr>
          <w:rFonts w:ascii="Times New Roman" w:hAnsi="Times New Roman"/>
          <w:sz w:val="20"/>
          <w:szCs w:val="20"/>
        </w:rPr>
        <w:fldChar w:fldCharType="end"/>
      </w:r>
      <w:r w:rsidRPr="00F13BEF">
        <w:rPr>
          <w:rFonts w:ascii="Times New Roman" w:hAnsi="Times New Roman"/>
          <w:sz w:val="20"/>
          <w:szCs w:val="20"/>
        </w:rPr>
        <w:fldChar w:fldCharType="end"/>
      </w:r>
    </w:p>
    <w:p w:rsidR="00B74E07" w:rsidRPr="00F13BEF" w:rsidRDefault="00B74E07" w:rsidP="00B74E07">
      <w:pPr>
        <w:pStyle w:val="a8"/>
        <w:spacing w:after="0"/>
        <w:jc w:val="center"/>
        <w:rPr>
          <w:rFonts w:ascii="Times New Roman" w:hAnsi="Times New Roman"/>
          <w:b/>
          <w:sz w:val="20"/>
          <w:szCs w:val="20"/>
        </w:rPr>
      </w:pPr>
    </w:p>
    <w:p w:rsidR="00B74E07" w:rsidRPr="00F13BEF" w:rsidRDefault="00B74E07" w:rsidP="00B74E07">
      <w:pPr>
        <w:pStyle w:val="a8"/>
        <w:spacing w:after="0"/>
        <w:jc w:val="center"/>
        <w:rPr>
          <w:rFonts w:ascii="Times New Roman" w:hAnsi="Times New Roman"/>
          <w:b/>
          <w:sz w:val="20"/>
          <w:szCs w:val="20"/>
        </w:rPr>
      </w:pPr>
    </w:p>
    <w:p w:rsidR="00B74E07" w:rsidRPr="00F13BEF" w:rsidRDefault="00B74E07" w:rsidP="00B74E07">
      <w:pPr>
        <w:pStyle w:val="a8"/>
        <w:spacing w:after="0"/>
        <w:jc w:val="center"/>
        <w:rPr>
          <w:rFonts w:ascii="Times New Roman" w:hAnsi="Times New Roman"/>
          <w:b/>
          <w:sz w:val="20"/>
          <w:szCs w:val="20"/>
        </w:rPr>
      </w:pPr>
      <w:r w:rsidRPr="00F13BEF">
        <w:rPr>
          <w:rFonts w:ascii="Times New Roman" w:hAnsi="Times New Roman"/>
          <w:b/>
          <w:sz w:val="20"/>
          <w:szCs w:val="20"/>
        </w:rPr>
        <w:t>АДМИНИСТРАЦИЯ ПЕТРОПАВЛОВСКОГО МУНИЦИПАЛЬНОГО РАЙОНА</w:t>
      </w:r>
    </w:p>
    <w:p w:rsidR="00B74E07" w:rsidRPr="00F13BEF" w:rsidRDefault="00B74E07" w:rsidP="00B74E07">
      <w:pPr>
        <w:pStyle w:val="a8"/>
        <w:spacing w:after="0"/>
        <w:jc w:val="center"/>
        <w:rPr>
          <w:rFonts w:ascii="Times New Roman" w:hAnsi="Times New Roman"/>
          <w:b/>
          <w:sz w:val="20"/>
          <w:szCs w:val="20"/>
        </w:rPr>
      </w:pPr>
      <w:r w:rsidRPr="00F13BEF">
        <w:rPr>
          <w:rFonts w:ascii="Times New Roman" w:hAnsi="Times New Roman"/>
          <w:b/>
          <w:sz w:val="20"/>
          <w:szCs w:val="20"/>
        </w:rPr>
        <w:t>ВОРОНЕЖСКОЙ ОБЛАСТИ</w:t>
      </w:r>
    </w:p>
    <w:p w:rsidR="00B74E07" w:rsidRPr="00F13BEF" w:rsidRDefault="00B74E07" w:rsidP="00B74E07">
      <w:pPr>
        <w:pStyle w:val="a8"/>
        <w:jc w:val="center"/>
        <w:rPr>
          <w:rFonts w:ascii="Times New Roman" w:hAnsi="Times New Roman"/>
          <w:b/>
          <w:bCs/>
          <w:sz w:val="20"/>
          <w:szCs w:val="20"/>
        </w:rPr>
      </w:pPr>
    </w:p>
    <w:p w:rsidR="00B74E07" w:rsidRPr="00F13BEF" w:rsidRDefault="00B74E07" w:rsidP="00B74E07">
      <w:pPr>
        <w:pStyle w:val="a8"/>
        <w:jc w:val="center"/>
        <w:rPr>
          <w:rFonts w:cs="Arial"/>
          <w:b/>
          <w:sz w:val="20"/>
          <w:szCs w:val="20"/>
        </w:rPr>
      </w:pPr>
      <w:r w:rsidRPr="00F13BEF">
        <w:rPr>
          <w:rFonts w:cs="Arial"/>
          <w:b/>
          <w:bCs/>
          <w:sz w:val="20"/>
          <w:szCs w:val="20"/>
        </w:rPr>
        <w:t>ПОСТАНОВЛЕНИЕ</w:t>
      </w:r>
    </w:p>
    <w:p w:rsidR="00B74E07" w:rsidRPr="00F13BEF" w:rsidRDefault="00B74E07" w:rsidP="00B74E07">
      <w:pPr>
        <w:pStyle w:val="2"/>
        <w:ind w:left="426" w:firstLine="294"/>
        <w:rPr>
          <w:sz w:val="20"/>
        </w:rPr>
      </w:pPr>
      <w:r w:rsidRPr="00F13BEF">
        <w:rPr>
          <w:noProof/>
          <w:sz w:val="20"/>
        </w:rPr>
        <mc:AlternateContent>
          <mc:Choice Requires="wps">
            <w:drawing>
              <wp:anchor distT="0" distB="0" distL="0" distR="0" simplePos="0" relativeHeight="251704320" behindDoc="0" locked="0" layoutInCell="1" allowOverlap="1" wp14:anchorId="5D1B2D7B" wp14:editId="76ACAC76">
                <wp:simplePos x="0" y="0"/>
                <wp:positionH relativeFrom="column">
                  <wp:posOffset>0</wp:posOffset>
                </wp:positionH>
                <wp:positionV relativeFrom="paragraph">
                  <wp:posOffset>228600</wp:posOffset>
                </wp:positionV>
                <wp:extent cx="2465705" cy="494665"/>
                <wp:effectExtent l="3810" t="635" r="0" b="0"/>
                <wp:wrapSquare wrapText="right"/>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884"/>
                            </w:tblGrid>
                            <w:tr w:rsidR="00B4048A">
                              <w:tc>
                                <w:tcPr>
                                  <w:tcW w:w="3884" w:type="dxa"/>
                                  <w:vAlign w:val="bottom"/>
                                </w:tcPr>
                                <w:p w:rsidR="00B4048A" w:rsidRDefault="00B4048A">
                                  <w:pPr>
                                    <w:pStyle w:val="2"/>
                                    <w:pBdr>
                                      <w:bottom w:val="single" w:sz="8" w:space="1" w:color="000000"/>
                                    </w:pBdr>
                                    <w:rPr>
                                      <w:b/>
                                      <w:bCs/>
                                      <w:szCs w:val="24"/>
                                    </w:rPr>
                                  </w:pPr>
                                  <w:r>
                                    <w:rPr>
                                      <w:b/>
                                      <w:bCs/>
                                      <w:szCs w:val="24"/>
                                    </w:rPr>
                                    <w:t>от 26.02.2020. №77</w:t>
                                  </w:r>
                                </w:p>
                              </w:tc>
                            </w:tr>
                          </w:tbl>
                          <w:p w:rsidR="00B4048A" w:rsidRDefault="00B404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B2D7B" id="_x0000_t202" coordsize="21600,21600" o:spt="202" path="m,l,21600r21600,l21600,xe">
                <v:stroke joinstyle="miter"/>
                <v:path gradientshapeok="t" o:connecttype="rect"/>
              </v:shapetype>
              <v:shape id="Надпись 66" o:spid="_x0000_s1045" type="#_x0000_t202" style="position:absolute;left:0;text-align:left;margin-left:0;margin-top:18pt;width:194.15pt;height:38.95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" stroked="f">
                <v:textbox inset="0,0,0,0">
                  <w:txbxContent>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884"/>
                      </w:tblGrid>
                      <w:tr w:rsidR="00B4048A">
                        <w:tc>
                          <w:tcPr>
                            <w:tcW w:w="3884" w:type="dxa"/>
                            <w:vAlign w:val="bottom"/>
                          </w:tcPr>
                          <w:p w:rsidR="00B4048A" w:rsidRDefault="00B4048A">
                            <w:pPr>
                              <w:pStyle w:val="2"/>
                              <w:pBdr>
                                <w:bottom w:val="single" w:sz="8" w:space="1" w:color="000000"/>
                              </w:pBdr>
                              <w:rPr>
                                <w:b/>
                                <w:bCs/>
                                <w:szCs w:val="24"/>
                              </w:rPr>
                            </w:pPr>
                            <w:r>
                              <w:rPr>
                                <w:b/>
                                <w:bCs/>
                                <w:szCs w:val="24"/>
                              </w:rPr>
                              <w:t>от 26.02.2020. №77</w:t>
                            </w:r>
                          </w:p>
                        </w:tc>
                      </w:tr>
                    </w:tbl>
                    <w:p w:rsidR="00B4048A" w:rsidRDefault="00B4048A"/>
                  </w:txbxContent>
                </v:textbox>
                <w10:wrap type="square" side="right"/>
              </v:shape>
            </w:pict>
          </mc:Fallback>
        </mc:AlternateContent>
      </w:r>
    </w:p>
    <w:p w:rsidR="00B74E07" w:rsidRPr="009E77AD" w:rsidRDefault="00B74E07" w:rsidP="00B74E07">
      <w:pPr>
        <w:pStyle w:val="a8"/>
        <w:ind w:firstLine="720"/>
        <w:jc w:val="both"/>
        <w:rPr>
          <w:rFonts w:ascii="Times New Roman" w:hAnsi="Times New Roman"/>
          <w:sz w:val="20"/>
          <w:szCs w:val="20"/>
        </w:rPr>
      </w:pPr>
    </w:p>
    <w:p w:rsidR="00B74E07" w:rsidRPr="009E77AD" w:rsidRDefault="009E77AD" w:rsidP="00B74E07">
      <w:pPr>
        <w:pStyle w:val="a8"/>
        <w:ind w:right="5809"/>
        <w:rPr>
          <w:rFonts w:ascii="Times New Roman" w:hAnsi="Times New Roman"/>
          <w:sz w:val="20"/>
          <w:szCs w:val="20"/>
        </w:rPr>
      </w:pPr>
      <w:r w:rsidRPr="009E77AD">
        <w:rPr>
          <w:rFonts w:ascii="Times New Roman" w:hAnsi="Times New Roman"/>
          <w:noProof/>
          <w:sz w:val="20"/>
          <w:szCs w:val="20"/>
        </w:rPr>
        <mc:AlternateContent>
          <mc:Choice Requires="wps">
            <w:drawing>
              <wp:anchor distT="0" distB="0" distL="114300" distR="114300" simplePos="0" relativeHeight="251705344" behindDoc="0" locked="0" layoutInCell="1" allowOverlap="1" wp14:anchorId="6A7B0693" wp14:editId="0CB826EC">
                <wp:simplePos x="0" y="0"/>
                <wp:positionH relativeFrom="margin">
                  <wp:posOffset>-651510</wp:posOffset>
                </wp:positionH>
                <wp:positionV relativeFrom="paragraph">
                  <wp:posOffset>645160</wp:posOffset>
                </wp:positionV>
                <wp:extent cx="3733800" cy="2133600"/>
                <wp:effectExtent l="0" t="0"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48A" w:rsidRPr="009E77AD" w:rsidRDefault="00B4048A" w:rsidP="00B74E07">
                            <w:pPr>
                              <w:pStyle w:val="ConsPlusTitle"/>
                              <w:jc w:val="both"/>
                              <w:outlineLvl w:val="0"/>
                              <w:rPr>
                                <w:rFonts w:ascii="Times New Roman" w:hAnsi="Times New Roman" w:cs="Times New Roman"/>
                                <w:b w:val="0"/>
                              </w:rPr>
                            </w:pPr>
                          </w:p>
                          <w:p w:rsidR="00B4048A" w:rsidRPr="009E77AD" w:rsidRDefault="00B4048A" w:rsidP="00B74E07">
                            <w:pPr>
                              <w:pStyle w:val="ConsPlusTitle"/>
                              <w:jc w:val="both"/>
                              <w:outlineLvl w:val="0"/>
                              <w:rPr>
                                <w:rFonts w:ascii="Times New Roman" w:hAnsi="Times New Roman" w:cs="Times New Roman"/>
                                <w:b w:val="0"/>
                              </w:rPr>
                            </w:pPr>
                            <w:r w:rsidRPr="009E77AD">
                              <w:rPr>
                                <w:rFonts w:ascii="Times New Roman" w:hAnsi="Times New Roman" w:cs="Times New Roman"/>
                                <w:b w:val="0"/>
                              </w:rPr>
                              <w:t>Об утверждении Положения о порядке и условиях предоставления в аренду муниципального имущества, включенного в Перечень муниципального имущества Петропавловского муниципального района Воронежской области, свободного от прав третьих лиц (за исключением права хозяйственного ведения, права оперативного</w:t>
                            </w:r>
                            <w:r w:rsidRPr="009E77AD">
                              <w:t xml:space="preserve"> </w:t>
                            </w:r>
                            <w:r w:rsidRPr="009E77AD">
                              <w:rPr>
                                <w:rFonts w:ascii="Times New Roman" w:hAnsi="Times New Roman" w:cs="Times New Roman"/>
                                <w:b w:val="0"/>
                              </w:rPr>
                              <w:t>управления, а также имущественных прав субъектов малого и среднего предпринимательства), предназначенного для предоставления во владение и (или)</w:t>
                            </w:r>
                            <w:r w:rsidRPr="009E77AD">
                              <w:t xml:space="preserve"> </w:t>
                            </w:r>
                            <w:r w:rsidRPr="009E77AD">
                              <w:rPr>
                                <w:rFonts w:ascii="Times New Roman" w:hAnsi="Times New Roman" w:cs="Times New Roman"/>
                                <w:b w:val="0"/>
                              </w:rPr>
                              <w:t>пользование субъектам малого и среднего предпринимательства и организациям, образующим инфраструктуру поддержки субъектов малого и</w:t>
                            </w:r>
                            <w:r w:rsidRPr="009E77AD">
                              <w:t xml:space="preserve"> </w:t>
                            </w:r>
                            <w:r w:rsidRPr="009E77AD">
                              <w:rPr>
                                <w:rFonts w:ascii="Times New Roman" w:hAnsi="Times New Roman" w:cs="Times New Roman"/>
                                <w:b w:val="0"/>
                              </w:rPr>
                              <w:t xml:space="preserve">среднего предпринимательства </w:t>
                            </w:r>
                          </w:p>
                          <w:p w:rsidR="00B4048A" w:rsidRPr="007B5A08" w:rsidRDefault="00B4048A" w:rsidP="00B74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0693" id="Надпись 65" o:spid="_x0000_s1046" type="#_x0000_t202" style="position:absolute;margin-left:-51.3pt;margin-top:50.8pt;width:294pt;height:16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" stroked="f">
                <v:textbox>
                  <w:txbxContent>
                    <w:p w:rsidR="00B4048A" w:rsidRPr="009E77AD" w:rsidRDefault="00B4048A" w:rsidP="00B74E07">
                      <w:pPr>
                        <w:pStyle w:val="ConsPlusTitle"/>
                        <w:jc w:val="both"/>
                        <w:outlineLvl w:val="0"/>
                        <w:rPr>
                          <w:rFonts w:ascii="Times New Roman" w:hAnsi="Times New Roman" w:cs="Times New Roman"/>
                          <w:b w:val="0"/>
                        </w:rPr>
                      </w:pPr>
                    </w:p>
                    <w:p w:rsidR="00B4048A" w:rsidRPr="009E77AD" w:rsidRDefault="00B4048A" w:rsidP="00B74E07">
                      <w:pPr>
                        <w:pStyle w:val="ConsPlusTitle"/>
                        <w:jc w:val="both"/>
                        <w:outlineLvl w:val="0"/>
                        <w:rPr>
                          <w:rFonts w:ascii="Times New Roman" w:hAnsi="Times New Roman" w:cs="Times New Roman"/>
                          <w:b w:val="0"/>
                        </w:rPr>
                      </w:pPr>
                      <w:r w:rsidRPr="009E77AD">
                        <w:rPr>
                          <w:rFonts w:ascii="Times New Roman" w:hAnsi="Times New Roman" w:cs="Times New Roman"/>
                          <w:b w:val="0"/>
                        </w:rPr>
                        <w:t>Об утверждении Положения о порядке и условиях предоставления в аренду муниципального имущества, включенного в Перечень муниципального имущества Петропавловского муниципального района Воронежской области, свободного от прав третьих лиц (за исключением права хозяйственного ведения, права оперативного</w:t>
                      </w:r>
                      <w:r w:rsidRPr="009E77AD">
                        <w:t xml:space="preserve"> </w:t>
                      </w:r>
                      <w:r w:rsidRPr="009E77AD">
                        <w:rPr>
                          <w:rFonts w:ascii="Times New Roman" w:hAnsi="Times New Roman" w:cs="Times New Roman"/>
                          <w:b w:val="0"/>
                        </w:rPr>
                        <w:t>управления, а также имущественных прав субъектов малого и среднего предпринимательства), предназначенного для предоставления во владение и (или)</w:t>
                      </w:r>
                      <w:r w:rsidRPr="009E77AD">
                        <w:t xml:space="preserve"> </w:t>
                      </w:r>
                      <w:r w:rsidRPr="009E77AD">
                        <w:rPr>
                          <w:rFonts w:ascii="Times New Roman" w:hAnsi="Times New Roman" w:cs="Times New Roman"/>
                          <w:b w:val="0"/>
                        </w:rPr>
                        <w:t>пользование субъектам малого и среднего предпринимательства и организациям, образующим инфраструктуру поддержки субъектов малого и</w:t>
                      </w:r>
                      <w:r w:rsidRPr="009E77AD">
                        <w:t xml:space="preserve"> </w:t>
                      </w:r>
                      <w:r w:rsidRPr="009E77AD">
                        <w:rPr>
                          <w:rFonts w:ascii="Times New Roman" w:hAnsi="Times New Roman" w:cs="Times New Roman"/>
                          <w:b w:val="0"/>
                        </w:rPr>
                        <w:t xml:space="preserve">среднего предпринимательства </w:t>
                      </w:r>
                    </w:p>
                    <w:p w:rsidR="00B4048A" w:rsidRPr="007B5A08" w:rsidRDefault="00B4048A" w:rsidP="00B74E07"/>
                  </w:txbxContent>
                </v:textbox>
                <w10:wrap anchorx="margin"/>
              </v:shape>
            </w:pict>
          </mc:Fallback>
        </mc:AlternateContent>
      </w:r>
      <w:r w:rsidR="00B74E07" w:rsidRPr="009E77AD">
        <w:rPr>
          <w:rFonts w:ascii="Times New Roman" w:hAnsi="Times New Roman"/>
          <w:sz w:val="20"/>
          <w:szCs w:val="20"/>
        </w:rPr>
        <w:t xml:space="preserve"> с. Петропавловка</w:t>
      </w:r>
    </w:p>
    <w:p w:rsidR="00B74E07" w:rsidRPr="00F13BEF" w:rsidRDefault="00B74E07" w:rsidP="00B74E07">
      <w:pPr>
        <w:pStyle w:val="a8"/>
        <w:ind w:right="5809"/>
        <w:jc w:val="center"/>
        <w:rPr>
          <w:rFonts w:ascii="Times New Roman" w:hAnsi="Times New Roman"/>
          <w:sz w:val="20"/>
          <w:szCs w:val="20"/>
        </w:rPr>
      </w:pPr>
    </w:p>
    <w:p w:rsidR="00B74E07" w:rsidRPr="00F13BEF" w:rsidRDefault="00B74E07" w:rsidP="00B74E07">
      <w:pPr>
        <w:pStyle w:val="a8"/>
        <w:ind w:right="5809"/>
        <w:jc w:val="center"/>
        <w:rPr>
          <w:rFonts w:ascii="Times New Roman" w:hAnsi="Times New Roman"/>
          <w:sz w:val="20"/>
          <w:szCs w:val="20"/>
        </w:rPr>
      </w:pPr>
    </w:p>
    <w:p w:rsidR="00B74E07" w:rsidRPr="00F13BEF" w:rsidRDefault="00B74E07" w:rsidP="00B74E07">
      <w:r w:rsidRPr="00F13BEF">
        <w:t xml:space="preserve">               </w:t>
      </w:r>
    </w:p>
    <w:p w:rsidR="00B74E07" w:rsidRPr="00F13BEF" w:rsidRDefault="00B74E07" w:rsidP="00B74E07"/>
    <w:p w:rsidR="00B74E07" w:rsidRPr="00F13BEF" w:rsidRDefault="00B74E07" w:rsidP="00B74E07"/>
    <w:p w:rsidR="00B74E07" w:rsidRPr="00F13BEF" w:rsidRDefault="00B74E07" w:rsidP="00B74E07">
      <w:pPr>
        <w:ind w:firstLine="567"/>
        <w:rPr>
          <w:spacing w:val="-6"/>
        </w:rPr>
      </w:pPr>
    </w:p>
    <w:p w:rsidR="00B74E07" w:rsidRPr="00F13BEF" w:rsidRDefault="00B74E07" w:rsidP="00B74E07">
      <w:pPr>
        <w:ind w:firstLine="567"/>
        <w:rPr>
          <w:spacing w:val="-6"/>
        </w:rPr>
      </w:pPr>
    </w:p>
    <w:p w:rsidR="00B74E07" w:rsidRPr="00F13BEF" w:rsidRDefault="00B74E07" w:rsidP="00B74E07">
      <w:pPr>
        <w:ind w:firstLine="567"/>
        <w:rPr>
          <w:spacing w:val="-6"/>
        </w:rPr>
      </w:pPr>
    </w:p>
    <w:p w:rsidR="00B74E07" w:rsidRPr="00F13BEF" w:rsidRDefault="00B74E07" w:rsidP="00B74E07">
      <w:pPr>
        <w:ind w:firstLine="567"/>
        <w:rPr>
          <w:spacing w:val="-6"/>
        </w:rPr>
      </w:pPr>
    </w:p>
    <w:p w:rsidR="00B74E07" w:rsidRPr="00F13BEF" w:rsidRDefault="00B74E07" w:rsidP="00B74E07">
      <w:pPr>
        <w:ind w:firstLine="567"/>
        <w:rPr>
          <w:spacing w:val="-6"/>
        </w:rPr>
      </w:pPr>
    </w:p>
    <w:p w:rsidR="00B74E07" w:rsidRPr="00F13BEF" w:rsidRDefault="00B74E07" w:rsidP="00B74E07">
      <w:pPr>
        <w:ind w:firstLine="567"/>
        <w:rPr>
          <w:spacing w:val="-6"/>
        </w:rPr>
      </w:pPr>
    </w:p>
    <w:p w:rsidR="00B74E07" w:rsidRPr="00F13BEF" w:rsidRDefault="00B74E07" w:rsidP="00B74E07">
      <w:pPr>
        <w:ind w:firstLine="567"/>
        <w:rPr>
          <w:spacing w:val="-6"/>
        </w:rPr>
      </w:pPr>
    </w:p>
    <w:p w:rsidR="00B74E07" w:rsidRPr="00F13BEF" w:rsidRDefault="00B74E07" w:rsidP="00B74E07">
      <w:pPr>
        <w:pStyle w:val="aa"/>
        <w:spacing w:before="0" w:beforeAutospacing="0" w:after="0" w:afterAutospacing="0"/>
        <w:ind w:firstLine="709"/>
        <w:rPr>
          <w:rFonts w:ascii="Times New Roman" w:hAnsi="Times New Roman"/>
          <w:sz w:val="20"/>
          <w:szCs w:val="20"/>
        </w:rPr>
      </w:pPr>
      <w:bookmarkStart w:id="40" w:name="sub_555"/>
      <w:r w:rsidRPr="00F13BEF">
        <w:rPr>
          <w:rFonts w:ascii="Times New Roman" w:hAnsi="Times New Roman"/>
          <w:sz w:val="20"/>
          <w:szCs w:val="20"/>
        </w:rPr>
        <w:t>В соответствии с Федеральным законом от 24.07.2007 № 209-ФЗ «О развитии малого и среднего предпринимательства»,</w:t>
      </w:r>
      <w:bookmarkEnd w:id="40"/>
      <w:r w:rsidRPr="00F13BEF">
        <w:rPr>
          <w:rFonts w:ascii="Times New Roman" w:hAnsi="Times New Roman"/>
          <w:sz w:val="20"/>
          <w:szCs w:val="20"/>
        </w:rPr>
        <w:t xml:space="preserve"> руководствуясь Уставом Петропавловского муниципального района Воронежской области, администрация Петропавловского муниципального района постановляет:</w:t>
      </w:r>
    </w:p>
    <w:p w:rsidR="00B74E07" w:rsidRPr="00F13BEF" w:rsidRDefault="00B74E07" w:rsidP="00B74E07">
      <w:pPr>
        <w:ind w:firstLine="709"/>
        <w:jc w:val="center"/>
      </w:pPr>
    </w:p>
    <w:p w:rsidR="00B74E07" w:rsidRPr="00F13BEF" w:rsidRDefault="00B74E07" w:rsidP="00B74E07">
      <w:pPr>
        <w:pStyle w:val="ConsPlusTitle"/>
        <w:ind w:firstLine="709"/>
        <w:jc w:val="both"/>
        <w:outlineLvl w:val="0"/>
        <w:rPr>
          <w:rFonts w:ascii="Times New Roman" w:hAnsi="Times New Roman" w:cs="Times New Roman"/>
          <w:b w:val="0"/>
        </w:rPr>
      </w:pPr>
      <w:bookmarkStart w:id="41" w:name="sub_1"/>
      <w:r w:rsidRPr="00F13BEF">
        <w:rPr>
          <w:rFonts w:ascii="Times New Roman" w:hAnsi="Times New Roman" w:cs="Times New Roman"/>
          <w:b w:val="0"/>
        </w:rPr>
        <w:t xml:space="preserve">1. Утвердить прилагаемое Положение о порядке и условиях предоставления в аренду муниципального имущества, включенного в Перечень муниципального имущества </w:t>
      </w:r>
      <w:r w:rsidRPr="00F13BEF">
        <w:rPr>
          <w:rFonts w:ascii="Times New Roman" w:hAnsi="Times New Roman"/>
          <w:b w:val="0"/>
        </w:rPr>
        <w:t>Петропавловского</w:t>
      </w:r>
      <w:r w:rsidRPr="00F13BEF">
        <w:rPr>
          <w:rFonts w:ascii="Times New Roman" w:hAnsi="Times New Roman" w:cs="Times New Roman"/>
          <w:b w:val="0"/>
        </w:rPr>
        <w:t xml:space="preserve">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4E07" w:rsidRPr="00F13BEF" w:rsidRDefault="00B74E07" w:rsidP="00B74E07">
      <w:pPr>
        <w:shd w:val="clear" w:color="auto" w:fill="FFFFFF"/>
        <w:ind w:firstLine="709"/>
      </w:pPr>
      <w:r w:rsidRPr="00F13BEF">
        <w:t>2. Настоящее постановление вступает в силу со дня его опубликования в официальном периодическом печатном издании «Петропавловский муниципальный вестник».</w:t>
      </w:r>
    </w:p>
    <w:bookmarkEnd w:id="41"/>
    <w:p w:rsidR="00B74E07" w:rsidRPr="00F13BEF" w:rsidRDefault="00B74E07" w:rsidP="00B74E07">
      <w:pPr>
        <w:ind w:firstLine="709"/>
      </w:pPr>
      <w:r w:rsidRPr="00F13BEF">
        <w:t>3. Контроль за исполнением настоящего постановления возложить на заместителя главы администрации муниципального района Л.Л. Нестеренко.</w:t>
      </w:r>
    </w:p>
    <w:p w:rsidR="00B74E07" w:rsidRPr="00F13BEF" w:rsidRDefault="00B74E07" w:rsidP="00B74E07">
      <w:r w:rsidRPr="00F13BEF">
        <w:t xml:space="preserve">Глава администрации </w:t>
      </w:r>
    </w:p>
    <w:p w:rsidR="00B74E07" w:rsidRDefault="00B74E07" w:rsidP="00B4048A">
      <w:r w:rsidRPr="00F13BEF">
        <w:t xml:space="preserve">муниципального района </w:t>
      </w:r>
      <w:r w:rsidRPr="00F13BEF">
        <w:tab/>
      </w:r>
      <w:r w:rsidRPr="00F13BEF">
        <w:tab/>
      </w:r>
      <w:r w:rsidRPr="00F13BEF">
        <w:tab/>
      </w:r>
      <w:r w:rsidRPr="00F13BEF">
        <w:tab/>
      </w:r>
      <w:r w:rsidRPr="00F13BEF">
        <w:tab/>
      </w:r>
      <w:r w:rsidRPr="00F13BEF">
        <w:tab/>
        <w:t>Ю.П. Шевченко</w:t>
      </w:r>
    </w:p>
    <w:p w:rsidR="00B4048A" w:rsidRDefault="00B4048A" w:rsidP="00B4048A"/>
    <w:p w:rsidR="00B74E07" w:rsidRPr="00F13BEF" w:rsidRDefault="00B74E07" w:rsidP="00B74E07">
      <w:pPr>
        <w:shd w:val="clear" w:color="auto" w:fill="FFFFFF"/>
        <w:ind w:firstLine="709"/>
        <w:jc w:val="right"/>
      </w:pPr>
      <w:r w:rsidRPr="00F13BEF">
        <w:t>Утверждено</w:t>
      </w:r>
    </w:p>
    <w:p w:rsidR="00B74E07" w:rsidRPr="00F13BEF" w:rsidRDefault="00B74E07" w:rsidP="00B74E07">
      <w:pPr>
        <w:shd w:val="clear" w:color="auto" w:fill="FFFFFF"/>
        <w:ind w:firstLine="709"/>
        <w:jc w:val="right"/>
      </w:pPr>
      <w:r w:rsidRPr="00F13BEF">
        <w:t>постановлением администрации</w:t>
      </w:r>
    </w:p>
    <w:p w:rsidR="00B74E07" w:rsidRPr="00F13BEF" w:rsidRDefault="00B74E07" w:rsidP="00B74E07">
      <w:pPr>
        <w:shd w:val="clear" w:color="auto" w:fill="FFFFFF"/>
        <w:ind w:firstLine="709"/>
        <w:jc w:val="right"/>
      </w:pPr>
      <w:r w:rsidRPr="00F13BEF">
        <w:t>муниципального района</w:t>
      </w:r>
    </w:p>
    <w:p w:rsidR="00B74E07" w:rsidRPr="00F13BEF" w:rsidRDefault="00B74E07" w:rsidP="00B74E07">
      <w:pPr>
        <w:shd w:val="clear" w:color="auto" w:fill="FFFFFF"/>
        <w:ind w:left="3545" w:firstLine="709"/>
        <w:jc w:val="center"/>
      </w:pPr>
      <w:r w:rsidRPr="00F13BEF">
        <w:t xml:space="preserve">                                   от 26.02.2020 года № 77</w:t>
      </w:r>
    </w:p>
    <w:p w:rsidR="00B74E07" w:rsidRPr="00F13BEF" w:rsidRDefault="00B74E07" w:rsidP="00B74E07">
      <w:pPr>
        <w:pStyle w:val="ConsPlusTitle"/>
        <w:ind w:firstLine="540"/>
        <w:jc w:val="center"/>
        <w:outlineLvl w:val="0"/>
        <w:rPr>
          <w:rFonts w:ascii="Times New Roman" w:hAnsi="Times New Roman" w:cs="Times New Roman"/>
          <w:b w:val="0"/>
        </w:rPr>
      </w:pPr>
      <w:bookmarkStart w:id="42" w:name="P38"/>
      <w:bookmarkEnd w:id="42"/>
      <w:r w:rsidRPr="00F13BEF">
        <w:rPr>
          <w:rFonts w:ascii="Times New Roman" w:hAnsi="Times New Roman" w:cs="Times New Roman"/>
          <w:b w:val="0"/>
        </w:rPr>
        <w:t>ПОЛОЖЕНИЕ</w:t>
      </w:r>
    </w:p>
    <w:p w:rsidR="00B74E07" w:rsidRPr="00F13BEF" w:rsidRDefault="00B74E07" w:rsidP="00B74E07">
      <w:pPr>
        <w:pStyle w:val="aa"/>
        <w:spacing w:before="0" w:beforeAutospacing="0" w:after="0" w:afterAutospacing="0"/>
        <w:jc w:val="center"/>
        <w:rPr>
          <w:rFonts w:ascii="Times New Roman" w:hAnsi="Times New Roman"/>
          <w:sz w:val="20"/>
          <w:szCs w:val="20"/>
        </w:rPr>
      </w:pPr>
      <w:r w:rsidRPr="00F13BEF">
        <w:rPr>
          <w:rFonts w:ascii="Times New Roman" w:hAnsi="Times New Roman"/>
          <w:sz w:val="20"/>
          <w:szCs w:val="20"/>
        </w:rPr>
        <w:t>о порядке и условиях предоставления в аренду муниципального имущества, включенного в Перечень муниципального имущества Петропавловского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4E07" w:rsidRPr="00F13BEF" w:rsidRDefault="00B74E07" w:rsidP="00B74E07">
      <w:pPr>
        <w:pStyle w:val="ConsPlusTitle"/>
        <w:ind w:firstLine="540"/>
        <w:jc w:val="center"/>
        <w:outlineLvl w:val="0"/>
        <w:rPr>
          <w:rFonts w:ascii="Times New Roman" w:hAnsi="Times New Roman" w:cs="Times New Roman"/>
          <w:b w:val="0"/>
        </w:rPr>
      </w:pPr>
      <w:r w:rsidRPr="00F13BEF">
        <w:rPr>
          <w:rFonts w:ascii="Times New Roman" w:hAnsi="Times New Roman" w:cs="Times New Roman"/>
          <w:b w:val="0"/>
        </w:rPr>
        <w:t>1. Общие положения</w:t>
      </w:r>
    </w:p>
    <w:p w:rsidR="00B74E07" w:rsidRPr="00F13BEF" w:rsidRDefault="00B74E07" w:rsidP="00B74E07">
      <w:pPr>
        <w:pStyle w:val="ConsPlusNormal"/>
        <w:jc w:val="both"/>
        <w:rPr>
          <w:rFonts w:ascii="Times New Roman" w:hAnsi="Times New Roman" w:cs="Times New Roman"/>
        </w:rPr>
      </w:pP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xml:space="preserve">1.1. Настоящее Положение о порядке и условиях предоставления в аренду муниципального имущества, включенного в Перечень муниципального имущества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 разработано в соответствии с Федеральным законом от 24 июля 2007 года N 209-ФЗ "О развитии малого и среднего предпринимательства в Российской Федерации", Федеральным законом от 26.07.2006 года N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Имущество, Перечень).</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1.2. Имущество, включенное в Перечень, предоставляется в аренду с соблюдением требований, установленных Федеральным законом от 26 июля 2006 года N 135-ФЗ "О защите конкуренции" (далее Федеральный закон "О защите конкуренции»).</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xml:space="preserve">1.3. 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 и организациям, образующим инфраструктуру поддержки субъектов малого и среднего предпринимательства на территории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Имущественная поддержка в виде предоставления в аренду Имущества, включенного в Перечень, не может быть оказана субъектам малого и среднего предпринимательства, указанным в части 3 статьи 14 Федерального закона от 24.07.2007 N 209-ФЗ "О развитии малого и среднего предпринимательства в Российской Федерации".</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В оказании имущественной поддержки должно быть отказано в случаях, установленных частью 5 статьи 14 Федерального закона от 24.07.2007 N 209-ФЗ "О развитии малого и среднего предпринимательства в Российской Федерации".</w:t>
      </w:r>
    </w:p>
    <w:p w:rsidR="00B74E07" w:rsidRPr="00F13BEF" w:rsidRDefault="00B74E07" w:rsidP="00B74E07">
      <w:pPr>
        <w:pStyle w:val="ConsPlusTitle"/>
        <w:ind w:firstLine="709"/>
        <w:jc w:val="center"/>
        <w:outlineLvl w:val="0"/>
        <w:rPr>
          <w:rFonts w:ascii="Times New Roman" w:hAnsi="Times New Roman" w:cs="Times New Roman"/>
          <w:b w:val="0"/>
        </w:rPr>
      </w:pPr>
      <w:r w:rsidRPr="00F13BEF">
        <w:rPr>
          <w:rFonts w:ascii="Times New Roman" w:hAnsi="Times New Roman" w:cs="Times New Roman"/>
          <w:b w:val="0"/>
        </w:rPr>
        <w:t>2. Порядок предоставления в аренду муниципального имущества</w:t>
      </w:r>
    </w:p>
    <w:p w:rsidR="00B74E07" w:rsidRPr="00F13BEF" w:rsidRDefault="00B74E07" w:rsidP="00B74E07">
      <w:pPr>
        <w:pStyle w:val="ConsPlusNormal"/>
        <w:ind w:firstLine="709"/>
        <w:jc w:val="both"/>
        <w:rPr>
          <w:rFonts w:ascii="Times New Roman" w:hAnsi="Times New Roman" w:cs="Times New Roman"/>
        </w:rPr>
      </w:pP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2.1.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(конкурсов, аукционов), а также в ином порядке, предусмотренном действующим законодательством. Юридические и физические лица, не относящиеся к категории субъектов малого и среднего предпринимательства, к участию в торгах не допускаются.</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2.2.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N 67.</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Условия предоставления Имущества, включенного в Перечень,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xml:space="preserve">В состав комиссии по проведению торгов на право заключения договора аренды Имущества, включенного в Перечень, включаются, в том числе члены Координационного совета по развитию предпринимательства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xml:space="preserve">2.3. Арендодателем Имущества, включенного в Перечень, выступает администрация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2.4. Срок, на который заключаются договоры в отношении Имущества, включенного в Перечень, составляет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B74E07" w:rsidRPr="00F13BEF" w:rsidRDefault="00B74E07" w:rsidP="00B74E07">
      <w:pPr>
        <w:pStyle w:val="ConsPlusNormal"/>
        <w:ind w:firstLine="709"/>
        <w:jc w:val="both"/>
        <w:rPr>
          <w:rFonts w:ascii="Times New Roman" w:hAnsi="Times New Roman" w:cs="Times New Roman"/>
        </w:rPr>
      </w:pPr>
      <w:bookmarkStart w:id="43" w:name="P36"/>
      <w:bookmarkEnd w:id="43"/>
      <w:r w:rsidRPr="00F13BEF">
        <w:rPr>
          <w:rFonts w:ascii="Times New Roman" w:hAnsi="Times New Roman" w:cs="Times New Roman"/>
        </w:rPr>
        <w:t xml:space="preserve">2.5. Для предоставления в аренду Имущества, включенного в Перечень, заявители предоставляют в администрацию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 следующие документы:</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заявление о предоставлении Имущества, включенного в Перечень, в аренду, с указанием цели использования имущества и срока аренды;</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копию документа, удостоверяющего личность заявителя;</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документ, подтверждающий полномочия представителя заявителя, в случае если с заявлением обращается представитель заявителя;</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копии учредительных документов заявителя (для юридических лиц);</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муниципального имущества является крупной сделкой.</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2.6. Основаниями для отказа в предоставлении в аренду Имущества, включенного в Перечень, являются:</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непредставление документов, указанных в пункте 2.5. настоящего Положения, или представление недостоверных сведений и документов;</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несоответствие заявителя условиям предоставления имущественной поддержки, предусмотренным пунктом 1.3 настоящего Положения;</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предоставление заявителю в аренду Имущества, включенного в Перечень, по договору аренды, срок действия которого не истек;</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признание заявителя допустившим нарушение порядка и условий оказания имущественной поддержки в случае, если с даты такого признания прошло менее чем 3 года.</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Предоставление в аренду и отказ в предоставлении в аренду земельных участков, включенных в Перечень, осуществляется в соответствии с земельным законодательством.</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xml:space="preserve">2.7. Рассмотрение заявления и приложенных к нему документов осуществляется в срок не более 10 календарных дней. </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2.8. По результатам рассмотрения заявления принимается решение о заключении договора аренды Имущества, включенного в Перечень, без проведения торгов по основаниям, определенным статьей 17.1 Федерального закона "О защите конкуренции", или о проведении торгов на право заключения договора аренды Имущества, включенного в Перечень, либо об отказе в предоставлении в аренду Имущества, включенного в Перечень. О принятом решении заявитель извещается в течение 5 календарных дней с даты принятия решения.</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xml:space="preserve">2.9. Проведение торгов осуществляет администрация </w:t>
      </w:r>
      <w:r w:rsidRPr="00F13BEF">
        <w:rPr>
          <w:rFonts w:ascii="Times New Roman" w:hAnsi="Times New Roman"/>
        </w:rPr>
        <w:t>Петропавловского</w:t>
      </w:r>
      <w:r w:rsidRPr="00F13BEF">
        <w:rPr>
          <w:rFonts w:ascii="Times New Roman" w:hAnsi="Times New Roman" w:cs="Times New Roman"/>
        </w:rPr>
        <w:t xml:space="preserve"> муниципального района (далее – организатор торгов).</w:t>
      </w:r>
    </w:p>
    <w:p w:rsidR="00B74E07" w:rsidRPr="00F13BEF" w:rsidRDefault="00B74E07" w:rsidP="00B74E07">
      <w:pPr>
        <w:pStyle w:val="ConsPlusTitle"/>
        <w:ind w:firstLine="709"/>
        <w:jc w:val="center"/>
        <w:outlineLvl w:val="0"/>
        <w:rPr>
          <w:rFonts w:ascii="Times New Roman" w:hAnsi="Times New Roman" w:cs="Times New Roman"/>
          <w:b w:val="0"/>
        </w:rPr>
      </w:pPr>
      <w:r w:rsidRPr="00F13BEF">
        <w:rPr>
          <w:rFonts w:ascii="Times New Roman" w:hAnsi="Times New Roman" w:cs="Times New Roman"/>
          <w:b w:val="0"/>
        </w:rPr>
        <w:t>3. Определение размера арендной платы</w:t>
      </w:r>
    </w:p>
    <w:p w:rsidR="00B74E07" w:rsidRPr="00F13BEF" w:rsidRDefault="00B74E07" w:rsidP="00B74E07">
      <w:pPr>
        <w:pStyle w:val="ConsPlusTitle"/>
        <w:ind w:firstLine="709"/>
        <w:jc w:val="center"/>
        <w:outlineLvl w:val="0"/>
        <w:rPr>
          <w:rFonts w:ascii="Times New Roman" w:hAnsi="Times New Roman" w:cs="Times New Roman"/>
          <w:b w:val="0"/>
        </w:rPr>
      </w:pP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3.1. Размер арендной платы за пользование Имуществом, включенным в Перечень,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3.2. Для субъектов малого предпринимательства годовой размер арендной платы по договорам аренды Имущества, включенного в Перечень, составляет:</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в первый год аренды - 40%;</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во второй год аренды - 60%;</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в третий год аренды - 100% от размера арендной платы, определенного в соответствии с законодательством об оценочной деятельности.</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3.3. Установленные пунктом 3.2 настоящего Положения льготы по уплате арендной платы предоставляются при условии:</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использования арендатором муниципального имущества по целевому назначению;</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соблюдения арендатором установленных договором аренды сроков внесения арендной платы;</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B74E07" w:rsidRPr="00F13BEF"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 соблюдения арендатором запрета на передачу прав пользования Имуществом, включенным в Перечень, в залог, внесение прав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N 135-ФЗ "О защите конкуренции".</w:t>
      </w:r>
    </w:p>
    <w:p w:rsidR="00B74E07" w:rsidRDefault="00B74E07" w:rsidP="00B74E07">
      <w:pPr>
        <w:pStyle w:val="ConsPlusNormal"/>
        <w:ind w:firstLine="709"/>
        <w:jc w:val="both"/>
        <w:rPr>
          <w:rFonts w:ascii="Times New Roman" w:hAnsi="Times New Roman" w:cs="Times New Roman"/>
        </w:rPr>
      </w:pPr>
      <w:r w:rsidRPr="00F13BEF">
        <w:rPr>
          <w:rFonts w:ascii="Times New Roman" w:hAnsi="Times New Roman" w:cs="Times New Roman"/>
        </w:rPr>
        <w:t>При нарушении арендатором указанных в настоящем пункте Положения условий льготы по оплате арендн</w:t>
      </w:r>
      <w:r w:rsidR="009E77AD">
        <w:rPr>
          <w:rFonts w:ascii="Times New Roman" w:hAnsi="Times New Roman" w:cs="Times New Roman"/>
        </w:rPr>
        <w:t>ой платы не подлежат применению</w:t>
      </w:r>
    </w:p>
    <w:p w:rsidR="009E77AD" w:rsidRPr="009E77AD" w:rsidRDefault="009E77AD" w:rsidP="009E77AD">
      <w:pPr>
        <w:rPr>
          <w:lang w:eastAsia="ar-SA"/>
        </w:rPr>
      </w:pPr>
      <w:r>
        <w:rPr>
          <w:lang w:eastAsia="ar-SA"/>
        </w:rPr>
        <w:t>____________________________________________________________________________________________</w:t>
      </w:r>
    </w:p>
    <w:p w:rsidR="00B74E07" w:rsidRPr="00F13BEF" w:rsidRDefault="00B74E07" w:rsidP="00B74E07">
      <w:pPr>
        <w:spacing w:line="288" w:lineRule="auto"/>
        <w:ind w:firstLine="0"/>
        <w:jc w:val="center"/>
      </w:pPr>
      <w:r w:rsidRPr="00F13BEF">
        <w:rPr>
          <w:noProof/>
        </w:rPr>
        <w:drawing>
          <wp:inline distT="0" distB="0" distL="0" distR="0" wp14:anchorId="530F2F99" wp14:editId="08A1D867">
            <wp:extent cx="742950" cy="847725"/>
            <wp:effectExtent l="19050" t="0" r="0" b="0"/>
            <wp:docPr id="67" name="Рисунок 67"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B74E07" w:rsidRPr="00F13BEF" w:rsidRDefault="00B74E07" w:rsidP="00B74E07">
      <w:pPr>
        <w:spacing w:line="288" w:lineRule="auto"/>
        <w:ind w:firstLine="0"/>
        <w:jc w:val="center"/>
        <w:rPr>
          <w:rFonts w:ascii="Arial" w:hAnsi="Arial"/>
          <w:b/>
          <w:smallCaps/>
        </w:rPr>
      </w:pPr>
    </w:p>
    <w:p w:rsidR="00B74E07" w:rsidRPr="00F13BEF" w:rsidRDefault="00B74E07" w:rsidP="00B74E07">
      <w:pPr>
        <w:pStyle w:val="21"/>
        <w:rPr>
          <w:sz w:val="20"/>
          <w:szCs w:val="20"/>
        </w:rPr>
      </w:pPr>
      <w:r w:rsidRPr="00F13BEF">
        <w:rPr>
          <w:sz w:val="20"/>
          <w:szCs w:val="20"/>
        </w:rPr>
        <w:t>АДМИНИСТРАЦИЯ ПЕТРОПАВЛОВСКОГО МУНИЦИПАЛЬНОГО РАЙОНА</w:t>
      </w:r>
    </w:p>
    <w:p w:rsidR="00B74E07" w:rsidRPr="00F13BEF" w:rsidRDefault="00B74E07" w:rsidP="00B74E07">
      <w:pPr>
        <w:pStyle w:val="1"/>
        <w:rPr>
          <w:rFonts w:ascii="Arial" w:hAnsi="Arial"/>
          <w:sz w:val="20"/>
        </w:rPr>
      </w:pPr>
      <w:r w:rsidRPr="00F13BEF">
        <w:rPr>
          <w:rFonts w:ascii="Arial" w:hAnsi="Arial"/>
          <w:sz w:val="20"/>
        </w:rPr>
        <w:t>ВОРОНЕЖСКОЙ ОБЛАСТИ</w:t>
      </w:r>
    </w:p>
    <w:p w:rsidR="00B74E07" w:rsidRPr="00F13BEF" w:rsidRDefault="00B74E07" w:rsidP="00B74E07"/>
    <w:p w:rsidR="00B74E07" w:rsidRPr="00F13BEF" w:rsidRDefault="00B74E07" w:rsidP="00B74E07">
      <w:pPr>
        <w:shd w:val="clear" w:color="auto" w:fill="FFFFFF"/>
        <w:spacing w:before="672"/>
        <w:ind w:right="24"/>
        <w:rPr>
          <w:rFonts w:ascii="Arial" w:hAnsi="Arial" w:cs="Arial"/>
        </w:rPr>
      </w:pPr>
      <w:r w:rsidRPr="00F13BEF">
        <w:rPr>
          <w:rFonts w:ascii="Arial" w:hAnsi="Arial" w:cs="Arial"/>
          <w:b/>
          <w:bCs/>
        </w:rPr>
        <w:t xml:space="preserve">                           ПОСТАНОВЛЕНИЕ</w:t>
      </w:r>
    </w:p>
    <w:p w:rsidR="00B74E07" w:rsidRPr="00F13BEF" w:rsidRDefault="00B74E07" w:rsidP="00B74E07">
      <w:pPr>
        <w:pStyle w:val="2"/>
        <w:ind w:left="284" w:firstLine="0"/>
        <w:rPr>
          <w:sz w:val="20"/>
          <w:u w:val="single"/>
        </w:rPr>
      </w:pPr>
      <w:r w:rsidRPr="00F13BEF">
        <w:rPr>
          <w:sz w:val="20"/>
          <w:u w:val="single"/>
        </w:rPr>
        <w:t>От27.02.2020г. № 80</w:t>
      </w:r>
    </w:p>
    <w:p w:rsidR="00B74E07" w:rsidRPr="00F13BEF" w:rsidRDefault="00B74E07" w:rsidP="00B74E07">
      <w:pPr>
        <w:ind w:firstLine="720"/>
      </w:pPr>
      <w:r w:rsidRPr="00F13BEF">
        <w:t xml:space="preserve"> с. Петропавловка</w:t>
      </w:r>
    </w:p>
    <w:p w:rsidR="00B74E07" w:rsidRPr="00F13BEF" w:rsidRDefault="00B74E07" w:rsidP="00B74E07">
      <w:pPr>
        <w:tabs>
          <w:tab w:val="left" w:pos="9923"/>
        </w:tabs>
        <w:ind w:firstLine="0"/>
      </w:pPr>
      <w:r w:rsidRPr="00F13BEF">
        <w:tab/>
      </w:r>
    </w:p>
    <w:p w:rsidR="00B74E07" w:rsidRPr="00F13BEF" w:rsidRDefault="00B74E07" w:rsidP="00B74E07">
      <w:pPr>
        <w:tabs>
          <w:tab w:val="left" w:pos="5812"/>
        </w:tabs>
        <w:spacing w:line="240" w:lineRule="auto"/>
        <w:ind w:left="284" w:right="4392" w:firstLine="0"/>
      </w:pPr>
      <w:r w:rsidRPr="00F13BEF">
        <w:t xml:space="preserve">О  внесении  изменений в постановление администрации Петропавловского муниципального района №218  от 04.09.2015 года </w:t>
      </w:r>
    </w:p>
    <w:p w:rsidR="00B74E07" w:rsidRPr="00F13BEF" w:rsidRDefault="00B74E07" w:rsidP="00B74E07">
      <w:pPr>
        <w:pStyle w:val="Title"/>
        <w:spacing w:after="0" w:line="276" w:lineRule="auto"/>
        <w:jc w:val="both"/>
        <w:rPr>
          <w:rFonts w:ascii="Times New Roman" w:hAnsi="Times New Roman" w:cs="Times New Roman"/>
          <w:b w:val="0"/>
          <w:sz w:val="20"/>
          <w:szCs w:val="20"/>
        </w:rPr>
      </w:pPr>
      <w:r w:rsidRPr="00F13BEF">
        <w:rPr>
          <w:rFonts w:ascii="Times New Roman" w:hAnsi="Times New Roman" w:cs="Times New Roman"/>
          <w:b w:val="0"/>
          <w:sz w:val="20"/>
          <w:szCs w:val="20"/>
        </w:rPr>
        <w:t>В соответствии с Федеральным законом от 22.07.2010 года № 210-</w:t>
      </w:r>
      <w:r w:rsidRPr="00F13BEF">
        <w:rPr>
          <w:rStyle w:val="apple-converted-space"/>
          <w:rFonts w:ascii="Times New Roman" w:hAnsi="Times New Roman" w:cs="Times New Roman"/>
          <w:b w:val="0"/>
          <w:sz w:val="20"/>
          <w:szCs w:val="20"/>
        </w:rPr>
        <w:t xml:space="preserve"> </w:t>
      </w:r>
      <w:r w:rsidRPr="00F13BEF">
        <w:rPr>
          <w:rStyle w:val="FontStyle11"/>
          <w:b w:val="0"/>
          <w:sz w:val="20"/>
          <w:szCs w:val="20"/>
        </w:rPr>
        <w:t>ФЗ «Об организации предоставления государственных и муниципальных услуг»</w:t>
      </w:r>
      <w:r w:rsidRPr="00F13BEF">
        <w:rPr>
          <w:rFonts w:ascii="Times New Roman" w:hAnsi="Times New Roman" w:cs="Times New Roman"/>
          <w:b w:val="0"/>
          <w:sz w:val="20"/>
          <w:szCs w:val="20"/>
        </w:rPr>
        <w:t xml:space="preserve">, постановлением администрации Петропавловского муниципального района от </w:t>
      </w:r>
      <w:r w:rsidRPr="00F13BEF">
        <w:rPr>
          <w:rFonts w:ascii="Times New Roman" w:hAnsi="Times New Roman" w:cs="Times New Roman"/>
          <w:b w:val="0"/>
          <w:color w:val="000000" w:themeColor="text1"/>
          <w:sz w:val="20"/>
          <w:szCs w:val="20"/>
        </w:rPr>
        <w:t>24.10.2019  года</w:t>
      </w:r>
      <w:r w:rsidRPr="00F13BEF">
        <w:rPr>
          <w:rFonts w:ascii="Times New Roman" w:hAnsi="Times New Roman" w:cs="Times New Roman"/>
          <w:b w:val="0"/>
          <w:sz w:val="20"/>
          <w:szCs w:val="20"/>
        </w:rPr>
        <w:t xml:space="preserve">  № 400 «О порядке разработки и утверждения административных регламентов предоставления муниципальных услуг», в целях приведения в соответствие действующему законодательству администрация Петропавловского муниципального района постановляет:</w:t>
      </w:r>
    </w:p>
    <w:p w:rsidR="00B74E07" w:rsidRPr="00F13BEF" w:rsidRDefault="00B74E07" w:rsidP="00B74E07">
      <w:pPr>
        <w:rPr>
          <w:kern w:val="28"/>
        </w:rPr>
      </w:pPr>
      <w:r w:rsidRPr="00F13BEF">
        <w:t>1.Приложение к постановлению администрации Петропавловского муниципального района №218 от 04.09.2015 года «Об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 изложить в следующей редакции согласно приложению.</w:t>
      </w:r>
    </w:p>
    <w:p w:rsidR="00B74E07" w:rsidRPr="00F13BEF" w:rsidRDefault="00B74E07" w:rsidP="00B74E07">
      <w:pPr>
        <w:rPr>
          <w:kern w:val="28"/>
        </w:rPr>
      </w:pPr>
      <w:r w:rsidRPr="00F13BEF">
        <w:rPr>
          <w:kern w:val="28"/>
        </w:rPr>
        <w:t>2. Контроль за исполнением настоящего постановления оставляю за собой.</w:t>
      </w:r>
    </w:p>
    <w:p w:rsidR="00B74E07" w:rsidRPr="00F13BEF" w:rsidRDefault="00B74E07" w:rsidP="00B74E07">
      <w:pPr>
        <w:rPr>
          <w:kern w:val="28"/>
        </w:rPr>
      </w:pPr>
      <w:r w:rsidRPr="00F13BEF">
        <w:t>3. Опубликовать настоящее постановление в официальном периодическом издании «Петропавловский муниципальный вестник».</w:t>
      </w:r>
    </w:p>
    <w:p w:rsidR="00B74E07" w:rsidRPr="00F13BEF" w:rsidRDefault="00B74E07" w:rsidP="00B74E07">
      <w:pPr>
        <w:rPr>
          <w:kern w:val="28"/>
        </w:rPr>
      </w:pPr>
    </w:p>
    <w:p w:rsidR="00B74E07" w:rsidRPr="00F13BEF" w:rsidRDefault="00B74E07" w:rsidP="00B74E07">
      <w:pPr>
        <w:rPr>
          <w:kern w:val="28"/>
        </w:rPr>
      </w:pPr>
      <w:r w:rsidRPr="00F13BEF">
        <w:rPr>
          <w:kern w:val="28"/>
        </w:rPr>
        <w:t xml:space="preserve">Глава администрации </w:t>
      </w:r>
    </w:p>
    <w:p w:rsidR="00B74E07" w:rsidRPr="00F13BEF" w:rsidRDefault="00B74E07" w:rsidP="00B74E07">
      <w:pPr>
        <w:rPr>
          <w:kern w:val="28"/>
        </w:rPr>
      </w:pPr>
      <w:r w:rsidRPr="00F13BEF">
        <w:rPr>
          <w:kern w:val="28"/>
        </w:rPr>
        <w:t>муниципального района                                                    Ю.П.Шевченко</w:t>
      </w:r>
    </w:p>
    <w:p w:rsidR="00B74E07" w:rsidRPr="00F13BEF" w:rsidRDefault="00B74E07" w:rsidP="00B74E07">
      <w:pPr>
        <w:rPr>
          <w:kern w:val="28"/>
        </w:rPr>
      </w:pPr>
    </w:p>
    <w:p w:rsidR="00B74E07" w:rsidRPr="00F13BEF" w:rsidRDefault="00B74E07" w:rsidP="00B74E07">
      <w:pPr>
        <w:jc w:val="right"/>
        <w:rPr>
          <w:kern w:val="28"/>
        </w:rPr>
      </w:pPr>
      <w:r w:rsidRPr="00F13BEF">
        <w:rPr>
          <w:kern w:val="28"/>
        </w:rPr>
        <w:t>Приложение к постановлению</w:t>
      </w:r>
    </w:p>
    <w:p w:rsidR="00B74E07" w:rsidRPr="00F13BEF" w:rsidRDefault="00B74E07" w:rsidP="00B74E07">
      <w:pPr>
        <w:jc w:val="right"/>
        <w:rPr>
          <w:kern w:val="28"/>
        </w:rPr>
      </w:pPr>
      <w:r w:rsidRPr="00F13BEF">
        <w:rPr>
          <w:kern w:val="28"/>
        </w:rPr>
        <w:t xml:space="preserve">администрации Петропавловского </w:t>
      </w:r>
    </w:p>
    <w:p w:rsidR="00B74E07" w:rsidRPr="00F13BEF" w:rsidRDefault="00B74E07" w:rsidP="00B74E07">
      <w:pPr>
        <w:jc w:val="right"/>
        <w:rPr>
          <w:kern w:val="28"/>
        </w:rPr>
      </w:pPr>
      <w:r w:rsidRPr="00F13BEF">
        <w:rPr>
          <w:kern w:val="28"/>
        </w:rPr>
        <w:t>муниципального района от27.02.2020 года № 80</w:t>
      </w:r>
    </w:p>
    <w:p w:rsidR="00B74E07" w:rsidRPr="00F13BEF" w:rsidRDefault="00B74E07" w:rsidP="00B74E07">
      <w:pPr>
        <w:jc w:val="center"/>
        <w:rPr>
          <w:rFonts w:cs="Arial"/>
        </w:rPr>
      </w:pPr>
      <w:r w:rsidRPr="00F13BEF">
        <w:rPr>
          <w:rFonts w:cs="Arial"/>
        </w:rPr>
        <w:t>АДМИНИСТРАТИВНЫЙ РЕГЛАМЕНТ</w:t>
      </w:r>
    </w:p>
    <w:p w:rsidR="00B74E07" w:rsidRPr="00F13BEF" w:rsidRDefault="00B74E07" w:rsidP="00B74E07">
      <w:pPr>
        <w:jc w:val="center"/>
        <w:rPr>
          <w:rFonts w:cs="Arial"/>
        </w:rPr>
      </w:pPr>
      <w:r w:rsidRPr="00F13BEF">
        <w:rPr>
          <w:rFonts w:cs="Arial"/>
        </w:rPr>
        <w:t>АДМИНИСТРАЦИИ ПЕТРОПАВЛОВСКОГО МУНИЦИПАЛЬНОГО РАЙОНА ВОРОНЕЖСКОЙ ОБЛАСТИ</w:t>
      </w:r>
    </w:p>
    <w:p w:rsidR="00B74E07" w:rsidRPr="00F13BEF" w:rsidRDefault="00B74E07" w:rsidP="00B74E07">
      <w:pPr>
        <w:jc w:val="center"/>
        <w:rPr>
          <w:rFonts w:cs="Arial"/>
        </w:rPr>
      </w:pPr>
      <w:r w:rsidRPr="00F13BEF">
        <w:rPr>
          <w:rFonts w:cs="Arial"/>
        </w:rPr>
        <w:t>ПО ПРЕДОСТАВЛЕНИЮ МУНИЦИПАЛЬНОЙ УСЛУГИ</w:t>
      </w:r>
    </w:p>
    <w:p w:rsidR="00B74E07" w:rsidRPr="00F13BEF" w:rsidRDefault="00B74E07" w:rsidP="00B74E07">
      <w:pPr>
        <w:jc w:val="center"/>
        <w:rPr>
          <w:rFonts w:cs="Arial"/>
          <w:bCs/>
        </w:rPr>
      </w:pPr>
      <w:r w:rsidRPr="00F13BEF">
        <w:rPr>
          <w:rFonts w:cs="Arial"/>
        </w:rPr>
        <w:t>«ПОДГОТОВКА И ВЫДАЧА РАЗРЕШЕНИЯ НА ВВОД ОБЪЕКТА В ЭКСПЛУАТАЦИЮ»</w:t>
      </w:r>
    </w:p>
    <w:p w:rsidR="00B74E07" w:rsidRPr="00F13BEF" w:rsidRDefault="00B74E07" w:rsidP="00B74E07">
      <w:pPr>
        <w:jc w:val="center"/>
        <w:rPr>
          <w:rFonts w:cs="Arial"/>
        </w:rPr>
      </w:pPr>
      <w:r w:rsidRPr="00F13BEF">
        <w:rPr>
          <w:rFonts w:cs="Arial"/>
        </w:rPr>
        <w:t>1.Общие положения</w:t>
      </w:r>
    </w:p>
    <w:p w:rsidR="00B74E07" w:rsidRPr="00F13BEF" w:rsidRDefault="00B74E07" w:rsidP="00B74E07">
      <w:pPr>
        <w:rPr>
          <w:rFonts w:cs="Arial"/>
        </w:rPr>
      </w:pPr>
      <w:r w:rsidRPr="00F13BEF">
        <w:rPr>
          <w:rFonts w:cs="Arial"/>
        </w:rPr>
        <w:t>1.1. Предмет регулирования административного регламента.</w:t>
      </w:r>
    </w:p>
    <w:p w:rsidR="00B74E07" w:rsidRPr="00F13BEF" w:rsidRDefault="00B74E07" w:rsidP="00B74E07">
      <w:pPr>
        <w:rPr>
          <w:rFonts w:cs="Arial"/>
        </w:rPr>
      </w:pPr>
      <w:r w:rsidRPr="00F13BEF">
        <w:rPr>
          <w:rFonts w:cs="Arial"/>
        </w:rP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Петропавловского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района, а также определение состава, последовательности и сроков выполнения административных процедур при предоставлении муниципальной услуги.</w:t>
      </w:r>
    </w:p>
    <w:p w:rsidR="00B74E07" w:rsidRPr="00F13BEF" w:rsidRDefault="00B74E07" w:rsidP="00B74E07">
      <w:pPr>
        <w:rPr>
          <w:rFonts w:cs="Arial"/>
        </w:rPr>
      </w:pPr>
      <w:r w:rsidRPr="00F13BEF">
        <w:rPr>
          <w:rFonts w:cs="Arial"/>
        </w:rPr>
        <w:t>1.2. Описание заявителей</w:t>
      </w:r>
    </w:p>
    <w:p w:rsidR="00B74E07" w:rsidRPr="00F13BEF" w:rsidRDefault="00B74E07" w:rsidP="00B74E07">
      <w:pPr>
        <w:rPr>
          <w:rFonts w:cs="Arial"/>
        </w:rPr>
      </w:pPr>
      <w:r w:rsidRPr="00F13BEF">
        <w:rPr>
          <w:rFonts w:cs="Arial"/>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заявители).</w:t>
      </w:r>
    </w:p>
    <w:p w:rsidR="00B74E07" w:rsidRPr="00F13BEF" w:rsidRDefault="00B74E07" w:rsidP="00B74E07">
      <w:pPr>
        <w:rPr>
          <w:rFonts w:cs="Arial"/>
        </w:rPr>
      </w:pPr>
      <w:r w:rsidRPr="00F13BEF">
        <w:rPr>
          <w:rFonts w:cs="Arial"/>
        </w:rPr>
        <w:t>1.3. Требования к порядку информирования о предоставлении муниципальной услуги</w:t>
      </w:r>
    </w:p>
    <w:p w:rsidR="00B74E07" w:rsidRPr="00F13BEF" w:rsidRDefault="00B74E07" w:rsidP="00B74E07">
      <w:pPr>
        <w:rPr>
          <w:rFonts w:cs="Arial"/>
        </w:rPr>
      </w:pPr>
      <w:r w:rsidRPr="00F13BEF">
        <w:rPr>
          <w:rFonts w:cs="Arial"/>
        </w:rPr>
        <w:t xml:space="preserve"> Орган, предоставляющий муниципальную услугу: администрация Петропавловского муниципального района (далее – администрация).</w:t>
      </w:r>
    </w:p>
    <w:p w:rsidR="00B74E07" w:rsidRPr="00F13BEF" w:rsidRDefault="00B74E07" w:rsidP="00B74E07">
      <w:pPr>
        <w:rPr>
          <w:rFonts w:cs="Arial"/>
        </w:rPr>
      </w:pPr>
      <w:r w:rsidRPr="00F13BEF">
        <w:rPr>
          <w:rFonts w:cs="Arial"/>
        </w:rPr>
        <w:t>Администрация расположена по адресу:397670, Воронежская область, Петропавловский район, с.Петропавловка, ул.Победы,28.</w:t>
      </w:r>
    </w:p>
    <w:p w:rsidR="00B74E07" w:rsidRPr="00F13BEF" w:rsidRDefault="00B74E07" w:rsidP="00B74E07">
      <w:pPr>
        <w:rPr>
          <w:rFonts w:cs="Arial"/>
        </w:rPr>
      </w:pPr>
      <w:r w:rsidRPr="00F13BEF">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74E07" w:rsidRPr="00F13BEF" w:rsidRDefault="00B74E07" w:rsidP="00B74E07">
      <w:pPr>
        <w:rPr>
          <w:rFonts w:cs="Arial"/>
        </w:rPr>
      </w:pPr>
      <w:r w:rsidRPr="00F13BEF">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муниципального района, МФЦ приводятся в приложении № 1 к настоящему Административному регламенту и размещаются:</w:t>
      </w:r>
    </w:p>
    <w:p w:rsidR="00B74E07" w:rsidRPr="00F13BEF" w:rsidRDefault="00B74E07" w:rsidP="00B74E07">
      <w:pPr>
        <w:rPr>
          <w:rFonts w:cs="Arial"/>
        </w:rPr>
      </w:pPr>
      <w:r w:rsidRPr="00F13BEF">
        <w:rPr>
          <w:rFonts w:cs="Arial"/>
        </w:rPr>
        <w:t xml:space="preserve">на официальном сайте администрации в сети Интернет </w:t>
      </w:r>
      <w:r w:rsidRPr="00F13BEF">
        <w:rPr>
          <w:rFonts w:cs="Arial"/>
          <w:lang w:val="en-US"/>
        </w:rPr>
        <w:t>http</w:t>
      </w:r>
      <w:r w:rsidRPr="00F13BEF">
        <w:rPr>
          <w:rFonts w:cs="Arial"/>
        </w:rPr>
        <w:t>://</w:t>
      </w:r>
      <w:r w:rsidRPr="00F13BEF">
        <w:rPr>
          <w:rFonts w:cs="Arial"/>
          <w:lang w:val="en-US"/>
        </w:rPr>
        <w:t>petropavlovka</w:t>
      </w:r>
      <w:r w:rsidRPr="00F13BEF">
        <w:rPr>
          <w:rFonts w:cs="Arial"/>
        </w:rPr>
        <w:t>.</w:t>
      </w:r>
      <w:r w:rsidRPr="00F13BEF">
        <w:rPr>
          <w:rFonts w:cs="Arial"/>
          <w:lang w:val="en-US"/>
        </w:rPr>
        <w:t>com</w:t>
      </w:r>
      <w:r w:rsidRPr="00F13BEF">
        <w:rPr>
          <w:rFonts w:cs="Arial"/>
        </w:rPr>
        <w:t>/;</w:t>
      </w:r>
    </w:p>
    <w:p w:rsidR="00B74E07" w:rsidRPr="00F13BEF" w:rsidRDefault="00B74E07" w:rsidP="00B74E07">
      <w:pPr>
        <w:rPr>
          <w:rFonts w:cs="Arial"/>
        </w:rPr>
      </w:pPr>
      <w:r w:rsidRPr="00F13BEF">
        <w:rPr>
          <w:rFonts w:cs="Arial"/>
        </w:rPr>
        <w:t>в информационной системе Воронежской области «Портал государственных и муниципальных услуг Воронежской области» (pgu.govvr</w:t>
      </w:r>
      <w:r w:rsidRPr="00F13BEF">
        <w:rPr>
          <w:rFonts w:cs="Arial"/>
          <w:lang w:val="en-US"/>
        </w:rPr>
        <w:t>n</w:t>
      </w:r>
      <w:r w:rsidRPr="00F13BEF">
        <w:rPr>
          <w:rFonts w:cs="Arial"/>
        </w:rPr>
        <w:t>.ru) (далее - Портал государственных и муниципальных услуг Воронежской области);</w:t>
      </w:r>
    </w:p>
    <w:p w:rsidR="00B74E07" w:rsidRPr="00F13BEF" w:rsidRDefault="00B74E07" w:rsidP="00B74E07">
      <w:pPr>
        <w:rPr>
          <w:rFonts w:cs="Arial"/>
        </w:rPr>
      </w:pPr>
      <w:r w:rsidRPr="00F13BEF">
        <w:rPr>
          <w:rFonts w:cs="Arial"/>
        </w:rPr>
        <w:t>на Едином портале государственных и муниципальных услуг (функций) в сети Интернет (www.gosuslugi.ru);</w:t>
      </w:r>
    </w:p>
    <w:p w:rsidR="00B74E07" w:rsidRPr="00F13BEF" w:rsidRDefault="00B74E07" w:rsidP="00B74E07">
      <w:pPr>
        <w:rPr>
          <w:rFonts w:cs="Arial"/>
        </w:rPr>
      </w:pPr>
      <w:r w:rsidRPr="00F13BEF">
        <w:rPr>
          <w:rFonts w:cs="Arial"/>
        </w:rPr>
        <w:t>на официальном сайте МФЦ (mfc.vr</w:t>
      </w:r>
      <w:r w:rsidRPr="00F13BEF">
        <w:rPr>
          <w:rFonts w:cs="Arial"/>
          <w:lang w:val="en-US"/>
        </w:rPr>
        <w:t>n</w:t>
      </w:r>
      <w:r w:rsidRPr="00F13BEF">
        <w:rPr>
          <w:rFonts w:cs="Arial"/>
        </w:rPr>
        <w:t>.ru);</w:t>
      </w:r>
    </w:p>
    <w:p w:rsidR="00B74E07" w:rsidRPr="00F13BEF" w:rsidRDefault="00B74E07" w:rsidP="00B74E07">
      <w:pPr>
        <w:rPr>
          <w:rFonts w:cs="Arial"/>
        </w:rPr>
      </w:pPr>
      <w:r w:rsidRPr="00F13BEF">
        <w:rPr>
          <w:rFonts w:cs="Arial"/>
        </w:rPr>
        <w:t>на информационном стенде в администрации;</w:t>
      </w:r>
    </w:p>
    <w:p w:rsidR="00B74E07" w:rsidRPr="00F13BEF" w:rsidRDefault="00B74E07" w:rsidP="00B74E07">
      <w:pPr>
        <w:rPr>
          <w:rFonts w:cs="Arial"/>
        </w:rPr>
      </w:pPr>
      <w:r w:rsidRPr="00F13BEF">
        <w:rPr>
          <w:rFonts w:cs="Arial"/>
        </w:rPr>
        <w:t>на информационном стенде в МФЦ.</w:t>
      </w:r>
    </w:p>
    <w:p w:rsidR="00B74E07" w:rsidRPr="00F13BEF" w:rsidRDefault="00B74E07" w:rsidP="00B74E07">
      <w:pPr>
        <w:rPr>
          <w:rFonts w:cs="Arial"/>
        </w:rPr>
      </w:pPr>
      <w:r w:rsidRPr="00F13BEF">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4E07" w:rsidRPr="00F13BEF" w:rsidRDefault="00B74E07" w:rsidP="00B74E07">
      <w:pPr>
        <w:rPr>
          <w:rFonts w:cs="Arial"/>
        </w:rPr>
      </w:pPr>
      <w:r w:rsidRPr="00F13BEF">
        <w:rPr>
          <w:rFonts w:cs="Arial"/>
        </w:rPr>
        <w:t>непосредственно в администрации,</w:t>
      </w:r>
    </w:p>
    <w:p w:rsidR="00B74E07" w:rsidRPr="00F13BEF" w:rsidRDefault="00B74E07" w:rsidP="00B74E07">
      <w:pPr>
        <w:rPr>
          <w:rFonts w:cs="Arial"/>
        </w:rPr>
      </w:pPr>
      <w:r w:rsidRPr="00F13BEF">
        <w:rPr>
          <w:rFonts w:cs="Arial"/>
        </w:rPr>
        <w:t>непосредственно в МФЦ;</w:t>
      </w:r>
    </w:p>
    <w:p w:rsidR="00B74E07" w:rsidRPr="00F13BEF" w:rsidRDefault="00B74E07" w:rsidP="00B74E07">
      <w:pPr>
        <w:rPr>
          <w:rFonts w:cs="Arial"/>
        </w:rPr>
      </w:pPr>
      <w:r w:rsidRPr="00F13BEF">
        <w:rPr>
          <w:rFonts w:cs="Arial"/>
        </w:rPr>
        <w:t>с использованием средств телефонной связи, средств сети Интернет.</w:t>
      </w:r>
    </w:p>
    <w:p w:rsidR="00B74E07" w:rsidRPr="00F13BEF" w:rsidRDefault="00B74E07" w:rsidP="00B74E07">
      <w:pPr>
        <w:rPr>
          <w:rFonts w:cs="Arial"/>
        </w:rPr>
      </w:pPr>
      <w:r w:rsidRPr="00F13BEF">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74E07" w:rsidRPr="00F13BEF" w:rsidRDefault="00B74E07" w:rsidP="00B74E07">
      <w:pPr>
        <w:rPr>
          <w:rFonts w:cs="Arial"/>
        </w:rPr>
      </w:pPr>
      <w:r w:rsidRPr="00F13BEF">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rPr>
          <w:rFonts w:cs="Arial"/>
        </w:rPr>
      </w:pPr>
      <w:r w:rsidRPr="00F13BEF">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4E07" w:rsidRPr="00F13BEF" w:rsidRDefault="00B74E07" w:rsidP="00B74E07">
      <w:pPr>
        <w:rPr>
          <w:rFonts w:cs="Arial"/>
        </w:rPr>
      </w:pPr>
      <w:r w:rsidRPr="00F13BEF">
        <w:rPr>
          <w:rFonts w:cs="Arial"/>
        </w:rPr>
        <w:t>текст настоящего Административного регламента;</w:t>
      </w:r>
    </w:p>
    <w:p w:rsidR="00B74E07" w:rsidRPr="00F13BEF" w:rsidRDefault="00B74E07" w:rsidP="00B74E07">
      <w:pPr>
        <w:rPr>
          <w:rFonts w:cs="Arial"/>
        </w:rPr>
      </w:pPr>
      <w:r w:rsidRPr="00F13BEF">
        <w:rPr>
          <w:rFonts w:cs="Arial"/>
        </w:rPr>
        <w:t>тексты, выдержки из нормативных правовых актов, регулирующих предоставление муниципальной услуги;</w:t>
      </w:r>
    </w:p>
    <w:p w:rsidR="00B74E07" w:rsidRPr="00F13BEF" w:rsidRDefault="00B74E07" w:rsidP="00B74E07">
      <w:pPr>
        <w:rPr>
          <w:rFonts w:cs="Arial"/>
        </w:rPr>
      </w:pPr>
      <w:r w:rsidRPr="00F13BEF">
        <w:rPr>
          <w:rFonts w:cs="Arial"/>
        </w:rPr>
        <w:t>формы, образцы заявлений, иных документов.</w:t>
      </w:r>
    </w:p>
    <w:p w:rsidR="00B74E07" w:rsidRPr="00F13BEF" w:rsidRDefault="00B74E07" w:rsidP="00B74E07">
      <w:pPr>
        <w:rPr>
          <w:rFonts w:cs="Arial"/>
        </w:rPr>
      </w:pPr>
      <w:r w:rsidRPr="00F13BEF">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4E07" w:rsidRPr="00F13BEF" w:rsidRDefault="00B74E07" w:rsidP="00B74E07">
      <w:pPr>
        <w:rPr>
          <w:rFonts w:cs="Arial"/>
        </w:rPr>
      </w:pPr>
      <w:r w:rsidRPr="00F13BEF">
        <w:rPr>
          <w:rFonts w:cs="Arial"/>
        </w:rPr>
        <w:t>о порядке предоставления муниципальной услуги;</w:t>
      </w:r>
    </w:p>
    <w:p w:rsidR="00B74E07" w:rsidRPr="00F13BEF" w:rsidRDefault="00B74E07" w:rsidP="00B74E07">
      <w:pPr>
        <w:rPr>
          <w:rFonts w:cs="Arial"/>
        </w:rPr>
      </w:pPr>
      <w:r w:rsidRPr="00F13BEF">
        <w:rPr>
          <w:rFonts w:cs="Arial"/>
        </w:rPr>
        <w:t>о ходе предоставления муниципальной услуги;</w:t>
      </w:r>
    </w:p>
    <w:p w:rsidR="00B74E07" w:rsidRPr="00F13BEF" w:rsidRDefault="00B74E07" w:rsidP="00B74E07">
      <w:pPr>
        <w:rPr>
          <w:rFonts w:cs="Arial"/>
        </w:rPr>
      </w:pPr>
      <w:r w:rsidRPr="00F13BEF">
        <w:rPr>
          <w:rFonts w:cs="Arial"/>
        </w:rPr>
        <w:t>об отказе в предоставлении муниципальной услуги.</w:t>
      </w:r>
    </w:p>
    <w:p w:rsidR="00B74E07" w:rsidRPr="00F13BEF" w:rsidRDefault="00B74E07" w:rsidP="00B74E07">
      <w:pPr>
        <w:rPr>
          <w:rFonts w:cs="Arial"/>
        </w:rPr>
      </w:pPr>
      <w:r w:rsidRPr="00F13BEF">
        <w:rPr>
          <w:rFonts w:cs="Arial"/>
        </w:rPr>
        <w:t>Информация о сроке завершения оформления документов и возможности их получения заявителю сообщается при подаче документов.</w:t>
      </w:r>
    </w:p>
    <w:p w:rsidR="00B74E07" w:rsidRPr="00F13BEF" w:rsidRDefault="00B74E07" w:rsidP="00B74E07">
      <w:pPr>
        <w:rPr>
          <w:rFonts w:cs="Arial"/>
        </w:rPr>
      </w:pPr>
      <w:r w:rsidRPr="00F13BEF">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4E07" w:rsidRPr="00F13BEF" w:rsidRDefault="00B74E07" w:rsidP="00B74E07">
      <w:pPr>
        <w:rPr>
          <w:rFonts w:cs="Arial"/>
        </w:rPr>
      </w:pPr>
      <w:r w:rsidRPr="00F13BEF">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4E07" w:rsidRPr="00F13BEF" w:rsidRDefault="00B74E07" w:rsidP="00B74E07">
      <w:pPr>
        <w:rPr>
          <w:rFonts w:cs="Arial"/>
        </w:rPr>
      </w:pPr>
      <w:r w:rsidRPr="00F13BEF">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74E07" w:rsidRPr="00F13BEF" w:rsidRDefault="00B74E07" w:rsidP="00B74E07">
      <w:pPr>
        <w:rPr>
          <w:rFonts w:cs="Arial"/>
        </w:rPr>
      </w:pPr>
      <w:r w:rsidRPr="00F13BEF">
        <w:rPr>
          <w:rFonts w:cs="Arial"/>
        </w:rPr>
        <w:t>2. Стандарт предоставления муниципальной услуги</w:t>
      </w:r>
    </w:p>
    <w:p w:rsidR="00B74E07" w:rsidRPr="00F13BEF" w:rsidRDefault="00B74E07" w:rsidP="00B74E07">
      <w:pPr>
        <w:rPr>
          <w:rFonts w:cs="Arial"/>
        </w:rPr>
      </w:pPr>
      <w:r w:rsidRPr="00F13BEF">
        <w:rPr>
          <w:rFonts w:cs="Arial"/>
        </w:rPr>
        <w:t>2.1.Наименование муниципальной услуги – «Подготовка и выдача разрешения на ввод объекта в эксплуатацию».</w:t>
      </w:r>
    </w:p>
    <w:p w:rsidR="00B74E07" w:rsidRPr="00F13BEF" w:rsidRDefault="00B74E07" w:rsidP="00B74E07">
      <w:pPr>
        <w:rPr>
          <w:rFonts w:cs="Arial"/>
        </w:rPr>
      </w:pPr>
      <w:r w:rsidRPr="00F13BEF">
        <w:rPr>
          <w:rFonts w:cs="Arial"/>
        </w:rPr>
        <w:t>2.2.Наименование органа, представляющего муниципальную услугу.</w:t>
      </w:r>
    </w:p>
    <w:p w:rsidR="00B74E07" w:rsidRPr="00F13BEF" w:rsidRDefault="00B74E07" w:rsidP="00B74E07">
      <w:pPr>
        <w:rPr>
          <w:rFonts w:cs="Arial"/>
        </w:rPr>
      </w:pPr>
      <w:r w:rsidRPr="00F13BEF">
        <w:rPr>
          <w:rFonts w:cs="Arial"/>
        </w:rPr>
        <w:t>Орган, предоставляющий муниципальную услугу: администрация Петропавловского муниципального района.</w:t>
      </w:r>
    </w:p>
    <w:p w:rsidR="00B74E07" w:rsidRPr="00F13BEF" w:rsidRDefault="00B74E07" w:rsidP="00B74E07">
      <w:pPr>
        <w:rPr>
          <w:rFonts w:cs="Arial"/>
        </w:rPr>
      </w:pPr>
      <w:r w:rsidRPr="00F13BEF">
        <w:rPr>
          <w:rFonts w:cs="Arial"/>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B74E07" w:rsidRPr="00F13BEF" w:rsidRDefault="00B74E07" w:rsidP="00B74E07">
      <w:pPr>
        <w:rPr>
          <w:rFonts w:cs="Arial"/>
        </w:rPr>
      </w:pPr>
      <w:r w:rsidRPr="00F13BEF">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«16»ноября 2011 года №32.</w:t>
      </w:r>
    </w:p>
    <w:p w:rsidR="00B74E07" w:rsidRPr="00F13BEF" w:rsidRDefault="00B74E07" w:rsidP="00B74E07">
      <w:pPr>
        <w:rPr>
          <w:rFonts w:cs="Arial"/>
        </w:rPr>
      </w:pPr>
      <w:r w:rsidRPr="00F13BEF">
        <w:rPr>
          <w:rFonts w:cs="Arial"/>
        </w:rPr>
        <w:t>2.3. Результат предоставления муниципальной услуги.</w:t>
      </w:r>
    </w:p>
    <w:p w:rsidR="00B74E07" w:rsidRPr="00F13BEF" w:rsidRDefault="00B74E07" w:rsidP="00B74E07">
      <w:pPr>
        <w:rPr>
          <w:rFonts w:cs="Arial"/>
        </w:rPr>
      </w:pPr>
      <w:r w:rsidRPr="00F13BEF">
        <w:rPr>
          <w:rFonts w:cs="Arial"/>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B74E07" w:rsidRPr="00F13BEF" w:rsidRDefault="00B74E07" w:rsidP="00B74E07">
      <w:pPr>
        <w:tabs>
          <w:tab w:val="num" w:pos="142"/>
          <w:tab w:val="left" w:pos="1440"/>
          <w:tab w:val="left" w:pos="1560"/>
        </w:tabs>
        <w:ind w:firstLine="709"/>
        <w:rPr>
          <w:rFonts w:cs="Arial"/>
          <w:color w:val="000000" w:themeColor="text1"/>
        </w:rPr>
      </w:pPr>
      <w:r w:rsidRPr="00F13BEF">
        <w:rPr>
          <w:rFonts w:cs="Arial"/>
          <w:color w:val="000000" w:themeColor="text1"/>
        </w:rPr>
        <w:t>2.4.Срок предоставления муниципальной услуги.</w:t>
      </w:r>
    </w:p>
    <w:p w:rsidR="00B74E07" w:rsidRPr="00F13BEF" w:rsidRDefault="00B74E07" w:rsidP="00B74E07">
      <w:pPr>
        <w:ind w:firstLine="709"/>
        <w:rPr>
          <w:rFonts w:cs="Arial"/>
          <w:color w:val="000000" w:themeColor="text1"/>
        </w:rPr>
      </w:pPr>
      <w:r w:rsidRPr="00F13BEF">
        <w:rPr>
          <w:rFonts w:cs="Arial"/>
          <w:color w:val="000000" w:themeColor="text1"/>
        </w:rPr>
        <w:t>Муниципальная услуга предоставляется в течение 5 рабочих дней со дня поступления заявления о выдаче разрешения на ввод объекта в эксплуатацию.</w:t>
      </w:r>
    </w:p>
    <w:p w:rsidR="00B74E07" w:rsidRPr="00F13BEF" w:rsidRDefault="00B74E07" w:rsidP="00B74E07">
      <w:pPr>
        <w:ind w:firstLine="709"/>
        <w:rPr>
          <w:rFonts w:cs="Arial"/>
          <w:color w:val="000000" w:themeColor="text1"/>
        </w:rPr>
      </w:pPr>
      <w:r w:rsidRPr="00F13BEF">
        <w:rPr>
          <w:rFonts w:cs="Arial"/>
          <w:color w:val="000000" w:themeColor="text1"/>
        </w:rPr>
        <w:t xml:space="preserve">Сроки прохождения отдельных административных процедур, необходимых для предоставления муниципальной услуги включают: </w:t>
      </w:r>
    </w:p>
    <w:p w:rsidR="00B74E07" w:rsidRPr="00F13BEF" w:rsidRDefault="00B74E07" w:rsidP="00B74E07">
      <w:pPr>
        <w:tabs>
          <w:tab w:val="left" w:pos="1560"/>
        </w:tabs>
        <w:ind w:firstLine="709"/>
        <w:rPr>
          <w:rFonts w:cs="Arial"/>
          <w:color w:val="000000" w:themeColor="text1"/>
        </w:rPr>
      </w:pPr>
      <w:r w:rsidRPr="00F13BEF">
        <w:rPr>
          <w:rFonts w:cs="Arial"/>
          <w:color w:val="000000" w:themeColor="text1"/>
        </w:rPr>
        <w:t>- прием и регистрация заявления и прилагаемых к нему документов – 1 рабочий день;</w:t>
      </w:r>
    </w:p>
    <w:p w:rsidR="00B74E07" w:rsidRPr="00F13BEF" w:rsidRDefault="00B74E07" w:rsidP="00B74E07">
      <w:pPr>
        <w:tabs>
          <w:tab w:val="left" w:pos="1560"/>
        </w:tabs>
        <w:ind w:firstLine="709"/>
        <w:rPr>
          <w:rFonts w:cs="Arial"/>
          <w:color w:val="000000" w:themeColor="text1"/>
        </w:rPr>
      </w:pPr>
      <w:r w:rsidRPr="00F13BEF">
        <w:rPr>
          <w:rFonts w:cs="Arial"/>
          <w:color w:val="000000" w:themeColor="text1"/>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2 рабочих дней;</w:t>
      </w:r>
    </w:p>
    <w:p w:rsidR="00B74E07" w:rsidRPr="00F13BEF" w:rsidRDefault="00B74E07" w:rsidP="00B74E07">
      <w:pPr>
        <w:tabs>
          <w:tab w:val="left" w:pos="1560"/>
        </w:tabs>
        <w:ind w:firstLine="709"/>
        <w:rPr>
          <w:rFonts w:cs="Arial"/>
          <w:color w:val="000000" w:themeColor="text1"/>
        </w:rPr>
      </w:pPr>
      <w:r w:rsidRPr="00F13BEF">
        <w:rPr>
          <w:rFonts w:cs="Arial"/>
          <w:color w:val="000000" w:themeColor="text1"/>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B74E07" w:rsidRPr="00F13BEF" w:rsidRDefault="00B74E07" w:rsidP="00B74E07">
      <w:pPr>
        <w:tabs>
          <w:tab w:val="left" w:pos="1560"/>
        </w:tabs>
        <w:ind w:firstLine="709"/>
        <w:rPr>
          <w:rFonts w:cs="Arial"/>
          <w:color w:val="000000" w:themeColor="text1"/>
        </w:rPr>
      </w:pPr>
      <w:r w:rsidRPr="00F13BEF">
        <w:rPr>
          <w:rFonts w:cs="Arial"/>
          <w:color w:val="000000" w:themeColor="text1"/>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B74E07" w:rsidRPr="00F13BEF" w:rsidRDefault="00B74E07" w:rsidP="00B74E07">
      <w:pPr>
        <w:ind w:firstLine="709"/>
        <w:rPr>
          <w:rFonts w:cs="Arial"/>
        </w:rPr>
      </w:pPr>
      <w:r w:rsidRPr="00F13BEF">
        <w:rPr>
          <w:rFonts w:cs="Arial"/>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B74E07" w:rsidRPr="00F13BEF" w:rsidRDefault="00B74E07" w:rsidP="00B74E07">
      <w:pPr>
        <w:ind w:firstLine="709"/>
        <w:rPr>
          <w:rFonts w:cs="Arial"/>
        </w:rPr>
      </w:pPr>
      <w:r w:rsidRPr="00F13BEF">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4E07" w:rsidRPr="00F13BEF" w:rsidRDefault="00B74E07" w:rsidP="00B74E07">
      <w:pPr>
        <w:rPr>
          <w:rFonts w:cs="Arial"/>
        </w:rPr>
      </w:pPr>
      <w:r w:rsidRPr="00F13BEF">
        <w:rPr>
          <w:rFonts w:cs="Arial"/>
        </w:rPr>
        <w:t>Оснований для приостановления предоставления муниципальной услуги законодательством не предусмотрено. (в ред. пост. №16 от 24.01.2017г.)</w:t>
      </w:r>
    </w:p>
    <w:p w:rsidR="00B74E07" w:rsidRPr="00F13BEF" w:rsidRDefault="00B74E07" w:rsidP="00B74E07">
      <w:pPr>
        <w:rPr>
          <w:rFonts w:cs="Arial"/>
        </w:rPr>
      </w:pPr>
      <w:r w:rsidRPr="00F13BEF">
        <w:rPr>
          <w:rFonts w:cs="Arial"/>
        </w:rPr>
        <w:t>2.5. Правовые основы для предоставления муниципальной услуги.</w:t>
      </w:r>
    </w:p>
    <w:p w:rsidR="00B74E07" w:rsidRPr="00F13BEF" w:rsidRDefault="00B74E07" w:rsidP="00B74E07">
      <w:pPr>
        <w:rPr>
          <w:rFonts w:cs="Arial"/>
        </w:rPr>
      </w:pPr>
      <w:r w:rsidRPr="00F13BEF">
        <w:rPr>
          <w:rFonts w:cs="Arial"/>
        </w:rPr>
        <w:t>Предоставление муниципальной услуги «Подготовка и выдача разрешения на ввод объекта в эксплуатацию» осуществляется в соответствии с:</w:t>
      </w:r>
    </w:p>
    <w:p w:rsidR="00B74E07" w:rsidRPr="00F13BEF" w:rsidRDefault="00B74E07" w:rsidP="00B74E07">
      <w:pPr>
        <w:rPr>
          <w:rFonts w:cs="Arial"/>
        </w:rPr>
      </w:pPr>
      <w:r w:rsidRPr="00F13BEF">
        <w:rPr>
          <w:rFonts w:cs="Arial"/>
        </w:rPr>
        <w:t>- Градостроительным кодексом Российской Федерации от 29.12.2004 № 190-ФЗ («Российская газета», 2004, № 290, 30 декабря);</w:t>
      </w:r>
    </w:p>
    <w:p w:rsidR="00B74E07" w:rsidRPr="00F13BEF" w:rsidRDefault="00B74E07" w:rsidP="00B74E07">
      <w:pPr>
        <w:rPr>
          <w:rFonts w:cs="Arial"/>
        </w:rPr>
      </w:pPr>
      <w:r w:rsidRPr="00F13BEF">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B74E07" w:rsidRPr="00F13BEF" w:rsidRDefault="00B74E07" w:rsidP="00B74E07">
      <w:pPr>
        <w:rPr>
          <w:rFonts w:cs="Arial"/>
        </w:rPr>
      </w:pPr>
      <w:r w:rsidRPr="00F13BEF">
        <w:rPr>
          <w:rFonts w:cs="Arial"/>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74E07" w:rsidRPr="00F13BEF" w:rsidRDefault="00B74E07" w:rsidP="00B74E07">
      <w:pPr>
        <w:rPr>
          <w:rFonts w:cs="Arial"/>
        </w:rPr>
      </w:pPr>
      <w:r w:rsidRPr="00F13BEF">
        <w:rPr>
          <w:rFonts w:cs="Arial"/>
        </w:rPr>
        <w:t>- Постановление Правительства РФ от 01.03.2013 N 175 «Об установлении документа, необходимого для получения разрешения на ввод объекта в эксплуатацию» (Собрание законодательства РФ", 04.03.2013, N 9, ст. 96);</w:t>
      </w:r>
    </w:p>
    <w:p w:rsidR="00B74E07" w:rsidRPr="00F13BEF" w:rsidRDefault="00B74E07" w:rsidP="00B74E07">
      <w:pPr>
        <w:rPr>
          <w:rFonts w:cs="Arial"/>
        </w:rPr>
      </w:pPr>
      <w:r w:rsidRPr="00F13BEF">
        <w:rPr>
          <w:rFonts w:cs="Arial"/>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74E07" w:rsidRPr="00F13BEF" w:rsidRDefault="00B74E07" w:rsidP="00B74E07">
      <w:pPr>
        <w:rPr>
          <w:rFonts w:cs="Arial"/>
        </w:rPr>
      </w:pPr>
      <w:r w:rsidRPr="00F13BEF">
        <w:rPr>
          <w:rFonts w:cs="Arial"/>
        </w:rPr>
        <w:t>- Уставом Петропавловского муниципального района Воронежской области (публикация);</w:t>
      </w:r>
    </w:p>
    <w:p w:rsidR="00B74E07" w:rsidRPr="00F13BEF" w:rsidRDefault="00B74E07" w:rsidP="00B74E07">
      <w:pPr>
        <w:rPr>
          <w:rFonts w:cs="Arial"/>
          <w:bCs/>
          <w:iCs/>
        </w:rPr>
      </w:pPr>
      <w:r w:rsidRPr="00F13BEF">
        <w:rPr>
          <w:rFonts w:cs="Arial"/>
        </w:rPr>
        <w:t xml:space="preserve">- </w:t>
      </w:r>
      <w:r w:rsidRPr="00F13BEF">
        <w:rPr>
          <w:rFonts w:cs="Arial"/>
          <w:bCs/>
          <w:iCs/>
        </w:rPr>
        <w:t xml:space="preserve">иными нормативными правовыми актами Российской Федерации, Воронежской области и </w:t>
      </w:r>
      <w:r w:rsidRPr="00F13BEF">
        <w:rPr>
          <w:rFonts w:cs="Arial"/>
        </w:rPr>
        <w:t xml:space="preserve">Петропавловского муниципального района </w:t>
      </w:r>
      <w:r w:rsidRPr="00F13BEF">
        <w:rPr>
          <w:rFonts w:cs="Arial"/>
          <w:bCs/>
          <w:iCs/>
        </w:rPr>
        <w:t>Воронежской области, регламентирующими правоотношения в сфере предоставления государственных услуг.</w:t>
      </w:r>
    </w:p>
    <w:p w:rsidR="00B74E07" w:rsidRPr="00F13BEF" w:rsidRDefault="00B74E07" w:rsidP="00B74E07">
      <w:pPr>
        <w:rPr>
          <w:rFonts w:cs="Arial"/>
        </w:rPr>
      </w:pPr>
      <w:r w:rsidRPr="00F13BEF">
        <w:rPr>
          <w:rFonts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4E07" w:rsidRPr="00F13BEF" w:rsidRDefault="00B74E07" w:rsidP="00B74E07">
      <w:pPr>
        <w:rPr>
          <w:rFonts w:cs="Arial"/>
        </w:rPr>
      </w:pPr>
      <w:r w:rsidRPr="00F13BEF">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4E07" w:rsidRPr="00F13BEF" w:rsidRDefault="00B74E07" w:rsidP="00B74E07">
      <w:pPr>
        <w:rPr>
          <w:color w:val="000000" w:themeColor="text1"/>
          <w:lang w:eastAsia="ar-SA"/>
        </w:rPr>
      </w:pPr>
      <w:r w:rsidRPr="00F13BEF">
        <w:rPr>
          <w:rFonts w:cs="Arial"/>
        </w:rPr>
        <w:t>Муниципальная услуга предоставляется на основании заявления, поступившего в администрацию или в МФЦ.</w:t>
      </w:r>
      <w:r w:rsidRPr="00F13BEF">
        <w:rPr>
          <w:lang w:eastAsia="ar-SA"/>
        </w:rPr>
        <w:t xml:space="preserve"> </w:t>
      </w:r>
      <w:r w:rsidRPr="00F13BEF">
        <w:rPr>
          <w:color w:val="000000" w:themeColor="text1"/>
          <w:lang w:eastAsia="ar-SA"/>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74E07" w:rsidRPr="00F13BEF" w:rsidRDefault="00B74E07" w:rsidP="00B74E07">
      <w:pPr>
        <w:rPr>
          <w:rFonts w:cs="Arial"/>
        </w:rPr>
      </w:pPr>
      <w:r w:rsidRPr="00F13BEF">
        <w:rPr>
          <w:rFonts w:cs="Arial"/>
          <w:color w:val="000000" w:themeColor="text1"/>
        </w:rPr>
        <w:t>В письменном заявлении должна быть указана информация</w:t>
      </w:r>
      <w:r w:rsidRPr="00F13BEF">
        <w:rPr>
          <w:rFonts w:cs="Arial"/>
        </w:rPr>
        <w:t xml:space="preserve"> о заявителе. Заявление должно быть подписано заявителем или его уполномоченным представителем.</w:t>
      </w:r>
    </w:p>
    <w:p w:rsidR="00B74E07" w:rsidRPr="00F13BEF" w:rsidRDefault="00B74E07" w:rsidP="00B74E07">
      <w:pPr>
        <w:rPr>
          <w:rFonts w:cs="Arial"/>
        </w:rPr>
      </w:pPr>
      <w:r w:rsidRPr="00F13BEF">
        <w:rPr>
          <w:rFonts w:cs="Arial"/>
        </w:rPr>
        <w:t>Заявление на бумажном носителе представляется:</w:t>
      </w:r>
    </w:p>
    <w:p w:rsidR="00B74E07" w:rsidRPr="00F13BEF" w:rsidRDefault="00B74E07" w:rsidP="00B74E07">
      <w:pPr>
        <w:rPr>
          <w:rFonts w:cs="Arial"/>
        </w:rPr>
      </w:pPr>
      <w:r w:rsidRPr="00F13BEF">
        <w:rPr>
          <w:rFonts w:cs="Arial"/>
        </w:rPr>
        <w:t>- посредством почтового отправления;</w:t>
      </w:r>
    </w:p>
    <w:p w:rsidR="00B74E07" w:rsidRPr="00F13BEF" w:rsidRDefault="00B74E07" w:rsidP="00B74E07">
      <w:pPr>
        <w:rPr>
          <w:rFonts w:cs="Arial"/>
        </w:rPr>
      </w:pPr>
      <w:r w:rsidRPr="00F13BEF">
        <w:rPr>
          <w:rFonts w:cs="Arial"/>
        </w:rPr>
        <w:t>- при личном обращении заявителя либо его представителя.</w:t>
      </w:r>
    </w:p>
    <w:p w:rsidR="00B74E07" w:rsidRPr="00F13BEF" w:rsidRDefault="00B74E07" w:rsidP="00B74E07">
      <w:pPr>
        <w:rPr>
          <w:rFonts w:cs="Arial"/>
        </w:rPr>
      </w:pPr>
      <w:r w:rsidRPr="00F13BEF">
        <w:rPr>
          <w:rFonts w:cs="Arial"/>
        </w:rPr>
        <w:t>Образец заявления приведен в приложении № 2 к настоящему Административному регламенту.</w:t>
      </w:r>
    </w:p>
    <w:p w:rsidR="00B74E07" w:rsidRPr="00F13BEF" w:rsidRDefault="00B74E07" w:rsidP="00B74E07">
      <w:pPr>
        <w:rPr>
          <w:rFonts w:cs="Arial"/>
        </w:rPr>
      </w:pPr>
      <w:r w:rsidRPr="00F13BEF">
        <w:rPr>
          <w:rFonts w:cs="Arial"/>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74E07" w:rsidRPr="00F13BEF" w:rsidRDefault="00B74E07" w:rsidP="00B74E07">
      <w:pPr>
        <w:rPr>
          <w:rFonts w:cs="Arial"/>
        </w:rPr>
      </w:pPr>
      <w:r w:rsidRPr="00F13BEF">
        <w:rPr>
          <w:rFonts w:cs="Arial"/>
        </w:rPr>
        <w:t>При представлении документов, указанных в части 7 статьи 51 и частях 3 и 4 статьи 55 Градостроительного кодекса Российской Федерации,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 строительство и разрешения на ввод в эксплуатацию автомобильных дорог общего пользования регионального или межмуниципального, а также местного значения.</w:t>
      </w:r>
    </w:p>
    <w:p w:rsidR="00B74E07" w:rsidRPr="00F13BEF" w:rsidRDefault="00B74E07" w:rsidP="00B74E07">
      <w:pPr>
        <w:rPr>
          <w:rFonts w:cs="Arial"/>
        </w:rPr>
      </w:pPr>
      <w:r w:rsidRPr="00F13BEF">
        <w:rPr>
          <w:rFonts w:cs="Arial"/>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B74E07" w:rsidRPr="00F13BEF" w:rsidRDefault="00B74E07" w:rsidP="00B74E07">
      <w:pPr>
        <w:rPr>
          <w:rFonts w:cs="Arial"/>
        </w:rPr>
      </w:pPr>
      <w:r w:rsidRPr="00F13BEF">
        <w:rPr>
          <w:rFonts w:cs="Arial"/>
        </w:rPr>
        <w:t>Заявление в форме электронного документа от имени юридического лица заверяется электронной подписью:</w:t>
      </w:r>
    </w:p>
    <w:p w:rsidR="00B74E07" w:rsidRPr="00F13BEF" w:rsidRDefault="00B74E07" w:rsidP="00B74E07">
      <w:pPr>
        <w:rPr>
          <w:rFonts w:cs="Arial"/>
        </w:rPr>
      </w:pPr>
      <w:r w:rsidRPr="00F13BEF">
        <w:rPr>
          <w:rFonts w:cs="Arial"/>
        </w:rPr>
        <w:t>- лица, действующего от имени юридического лица без доверенности;</w:t>
      </w:r>
    </w:p>
    <w:p w:rsidR="00B74E07" w:rsidRPr="00F13BEF" w:rsidRDefault="00B74E07" w:rsidP="00B74E07">
      <w:pPr>
        <w:rPr>
          <w:rFonts w:cs="Arial"/>
        </w:rPr>
      </w:pPr>
      <w:r w:rsidRPr="00F13BEF">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74E07" w:rsidRPr="00F13BEF" w:rsidRDefault="00B74E07" w:rsidP="00B74E07">
      <w:pPr>
        <w:rPr>
          <w:rFonts w:cs="Arial"/>
        </w:rPr>
      </w:pPr>
      <w:r w:rsidRPr="00F13BEF">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E07" w:rsidRPr="00F13BEF" w:rsidRDefault="00B74E07" w:rsidP="00B74E07">
      <w:r w:rsidRPr="00F13BEF">
        <w:rPr>
          <w:rFonts w:cs="Arial"/>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F13BEF">
        <w:t>к заявлению в форме электронного документа также прилагается доверенность в виде электронного образа такого документа.</w:t>
      </w:r>
    </w:p>
    <w:p w:rsidR="00B74E07" w:rsidRPr="00F13BEF" w:rsidRDefault="00B74E07" w:rsidP="00B74E07">
      <w:r w:rsidRPr="00F13BE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74E07" w:rsidRPr="00F13BEF" w:rsidRDefault="00B74E07" w:rsidP="00B74E07">
      <w:r w:rsidRPr="00F13BEF">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74E07" w:rsidRPr="00F13BEF" w:rsidRDefault="00B74E07" w:rsidP="00B74E07">
      <w:r w:rsidRPr="00F13BEF">
        <w:t xml:space="preserve"> К заявлению прилагаются следующие документы:</w:t>
      </w:r>
    </w:p>
    <w:p w:rsidR="00B74E07" w:rsidRPr="00F13BEF" w:rsidRDefault="00B74E07" w:rsidP="00B74E07">
      <w:pPr>
        <w:rPr>
          <w:rFonts w:cs="Arial"/>
        </w:rPr>
      </w:pPr>
      <w:r w:rsidRPr="00F13BEF">
        <w:t>1) правоустанавливающие документы на земельный участок (в случае, если необходимые</w:t>
      </w:r>
      <w:r w:rsidRPr="00F13BEF">
        <w:rPr>
          <w:rFonts w:cs="Arial"/>
        </w:rPr>
        <w:t xml:space="preserve"> документы и сведения о правах на земельный участок отсутствуют в Едином государственном реестре прав на недвижимое имущество и сделок с ним);</w:t>
      </w:r>
    </w:p>
    <w:p w:rsidR="00B74E07" w:rsidRPr="00F13BEF" w:rsidRDefault="00B74E07" w:rsidP="00B74E07">
      <w:pPr>
        <w:rPr>
          <w:rFonts w:cs="Arial"/>
        </w:rPr>
      </w:pPr>
      <w:r w:rsidRPr="00F13BEF">
        <w:rPr>
          <w:rFonts w:cs="Arial"/>
        </w:rPr>
        <w:t>2) акт приемки объекта капитального строительства (в случае осуществления строительства, реконструкции на основании договора);</w:t>
      </w:r>
    </w:p>
    <w:p w:rsidR="00B74E07" w:rsidRPr="00F13BEF" w:rsidRDefault="00B74E07" w:rsidP="00B74E07">
      <w:pPr>
        <w:rPr>
          <w:rFonts w:cs="Arial"/>
        </w:rPr>
      </w:pPr>
      <w:r w:rsidRPr="00F13BEF">
        <w:rPr>
          <w:rFonts w:cs="Arial"/>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74E07" w:rsidRPr="00F13BEF" w:rsidRDefault="00B74E07" w:rsidP="00B74E07">
      <w:pPr>
        <w:rPr>
          <w:rFonts w:cs="Arial"/>
        </w:rPr>
      </w:pPr>
      <w:r w:rsidRPr="00F13BEF">
        <w:rPr>
          <w:rFonts w:cs="Arial"/>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74E07" w:rsidRPr="00F13BEF" w:rsidRDefault="00B74E07" w:rsidP="00B74E07">
      <w:pPr>
        <w:rPr>
          <w:rFonts w:cs="Arial"/>
        </w:rPr>
      </w:pPr>
      <w:r w:rsidRPr="00F13BEF">
        <w:rPr>
          <w:rFonts w:cs="Arial"/>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4E07" w:rsidRPr="00F13BEF" w:rsidRDefault="00B74E07" w:rsidP="00B74E07">
      <w:pPr>
        <w:rPr>
          <w:rFonts w:cs="Arial"/>
        </w:rPr>
      </w:pPr>
      <w:r w:rsidRPr="00F13BEF">
        <w:rPr>
          <w:rFonts w:cs="Arial"/>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74E07" w:rsidRPr="00F13BEF" w:rsidRDefault="00B74E07" w:rsidP="00B74E07">
      <w:pPr>
        <w:rPr>
          <w:rFonts w:cs="Arial"/>
        </w:rPr>
      </w:pPr>
      <w:r w:rsidRPr="00F13BEF">
        <w:rPr>
          <w:rFonts w:cs="Arial"/>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74E07" w:rsidRPr="00F13BEF" w:rsidRDefault="00B74E07" w:rsidP="00B74E07">
      <w:pPr>
        <w:rPr>
          <w:rFonts w:cs="Arial"/>
        </w:rPr>
      </w:pPr>
      <w:r w:rsidRPr="00F13BEF">
        <w:rPr>
          <w:rFonts w:cs="Arial"/>
        </w:rPr>
        <w:t>8) технический план. (в ред. пост. №368 от 07.12.2017г.)</w:t>
      </w:r>
    </w:p>
    <w:p w:rsidR="00B74E07" w:rsidRPr="00F13BEF" w:rsidRDefault="00B74E07" w:rsidP="00B74E07">
      <w:pPr>
        <w:rPr>
          <w:rFonts w:cs="Arial"/>
        </w:rPr>
      </w:pPr>
      <w:r w:rsidRPr="00F13BEF">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B74E07" w:rsidRPr="00F13BEF" w:rsidRDefault="00B74E07" w:rsidP="00B74E07">
      <w:pPr>
        <w:rPr>
          <w:rFonts w:cs="Arial"/>
        </w:rPr>
      </w:pPr>
      <w:r w:rsidRPr="00F13BEF">
        <w:rPr>
          <w:rFonts w:cs="Arial"/>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B74E07" w:rsidRPr="00F13BEF" w:rsidRDefault="00B74E07" w:rsidP="00B74E07">
      <w:pPr>
        <w:rPr>
          <w:rFonts w:cs="Arial"/>
        </w:rPr>
      </w:pPr>
      <w:r w:rsidRPr="00F13BEF">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B74E07" w:rsidRPr="00F13BEF" w:rsidRDefault="00B74E07" w:rsidP="00B74E07">
      <w:pPr>
        <w:rPr>
          <w:rFonts w:cs="Arial"/>
        </w:rPr>
      </w:pPr>
      <w:bookmarkStart w:id="44" w:name="Par1"/>
      <w:bookmarkEnd w:id="44"/>
      <w:r w:rsidRPr="00F13BEF">
        <w:rPr>
          <w:rFonts w:cs="Arial"/>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74E07" w:rsidRPr="00F13BEF" w:rsidRDefault="00B74E07" w:rsidP="00B74E07">
      <w:pPr>
        <w:rPr>
          <w:rFonts w:cs="Arial"/>
        </w:rPr>
      </w:pPr>
      <w:r w:rsidRPr="00F13BEF">
        <w:rPr>
          <w:rFonts w:cs="Arial"/>
        </w:rPr>
        <w:t>3) разрешение на строительство;</w:t>
      </w:r>
    </w:p>
    <w:p w:rsidR="00B74E07" w:rsidRPr="00F13BEF" w:rsidRDefault="00B74E07" w:rsidP="00B74E07">
      <w:pPr>
        <w:rPr>
          <w:rFonts w:cs="Arial"/>
          <w:color w:val="000000"/>
        </w:rPr>
      </w:pPr>
      <w:r w:rsidRPr="00F13BEF">
        <w:rPr>
          <w:rFonts w:cs="Arial"/>
          <w:color w:val="000000"/>
        </w:rPr>
        <w:t>Данные документы находятся в распоряжении органа предоставляющего муниципальную услугу.</w:t>
      </w:r>
    </w:p>
    <w:p w:rsidR="00B74E07" w:rsidRPr="00F13BEF" w:rsidRDefault="00B74E07" w:rsidP="00B74E07">
      <w:pPr>
        <w:rPr>
          <w:rFonts w:cs="Arial"/>
        </w:rPr>
      </w:pPr>
      <w:bookmarkStart w:id="45" w:name="Par3"/>
      <w:bookmarkStart w:id="46" w:name="Par8"/>
      <w:bookmarkEnd w:id="45"/>
      <w:bookmarkEnd w:id="46"/>
      <w:r w:rsidRPr="00F13BEF">
        <w:rPr>
          <w:rFonts w:cs="Arial"/>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B74E07" w:rsidRPr="00F13BEF" w:rsidRDefault="00B74E07" w:rsidP="00B74E07">
      <w:pPr>
        <w:rPr>
          <w:rFonts w:cs="Arial"/>
        </w:rPr>
      </w:pPr>
      <w:r w:rsidRPr="00F13BEF">
        <w:rPr>
          <w:rFonts w:cs="Arial"/>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B74E07" w:rsidRPr="00F13BEF" w:rsidRDefault="00B74E07" w:rsidP="00B74E07">
      <w:pPr>
        <w:rPr>
          <w:rFonts w:cs="Arial"/>
        </w:rPr>
      </w:pPr>
      <w:r w:rsidRPr="00F13BEF">
        <w:rPr>
          <w:rFonts w:cs="Arial"/>
        </w:rPr>
        <w:t>5) акт приемки выполненных работ 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B74E07" w:rsidRPr="00F13BEF" w:rsidRDefault="00B74E07" w:rsidP="00B74E07">
      <w:pPr>
        <w:rPr>
          <w:rFonts w:cs="Arial"/>
        </w:rPr>
      </w:pPr>
      <w:r w:rsidRPr="00F13BEF">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B74E07" w:rsidRPr="00F13BEF" w:rsidRDefault="00B74E07" w:rsidP="00B74E07">
      <w:pPr>
        <w:rPr>
          <w:rFonts w:cs="Arial"/>
          <w:color w:val="000000" w:themeColor="text1"/>
        </w:rPr>
      </w:pPr>
      <w:r w:rsidRPr="00F13BEF">
        <w:rPr>
          <w:rFonts w:cs="Arial"/>
          <w:color w:val="000000" w:themeColor="text1"/>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6" w:history="1">
        <w:r w:rsidRPr="00F13BEF">
          <w:rPr>
            <w:rFonts w:cs="Arial"/>
            <w:color w:val="000000" w:themeColor="text1"/>
          </w:rPr>
          <w:t>частью 12 статьи 51</w:t>
        </w:r>
      </w:hyperlink>
      <w:r w:rsidRPr="00F13BEF">
        <w:rPr>
          <w:rFonts w:cs="Arial"/>
          <w:color w:val="000000" w:themeColor="text1"/>
        </w:rPr>
        <w:t xml:space="preserve"> и </w:t>
      </w:r>
      <w:hyperlink r:id="rId17" w:history="1">
        <w:r w:rsidRPr="00F13BEF">
          <w:rPr>
            <w:rFonts w:cs="Arial"/>
            <w:color w:val="000000" w:themeColor="text1"/>
          </w:rPr>
          <w:t>частью 3.3 статьи 52</w:t>
        </w:r>
      </w:hyperlink>
      <w:r w:rsidRPr="00F13BEF">
        <w:rPr>
          <w:rFonts w:cs="Arial"/>
          <w:color w:val="000000" w:themeColor="text1"/>
        </w:rPr>
        <w:t xml:space="preserve"> Градостроительного кодекса Российской Федерации.</w:t>
      </w:r>
    </w:p>
    <w:p w:rsidR="00B74E07" w:rsidRPr="00F13BEF" w:rsidRDefault="00B74E07" w:rsidP="00B74E07">
      <w:pPr>
        <w:rPr>
          <w:rFonts w:cs="Arial"/>
          <w:i/>
          <w:color w:val="000000" w:themeColor="text1"/>
        </w:rPr>
      </w:pPr>
      <w:r w:rsidRPr="00F13BEF">
        <w:rPr>
          <w:rFonts w:cs="Arial"/>
          <w:i/>
          <w:color w:val="000000" w:themeColor="text1"/>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8" w:history="1">
        <w:r w:rsidRPr="00F13BEF">
          <w:rPr>
            <w:rFonts w:cs="Arial"/>
            <w:i/>
            <w:color w:val="000000" w:themeColor="text1"/>
          </w:rPr>
          <w:t>пунктах 4</w:t>
        </w:r>
      </w:hyperlink>
      <w:r w:rsidRPr="00F13BEF">
        <w:rPr>
          <w:rFonts w:cs="Arial"/>
          <w:i/>
          <w:color w:val="000000" w:themeColor="text1"/>
        </w:rPr>
        <w:t xml:space="preserve">, </w:t>
      </w:r>
      <w:hyperlink r:id="rId19" w:history="1">
        <w:r w:rsidRPr="00F13BEF">
          <w:rPr>
            <w:rFonts w:cs="Arial"/>
            <w:i/>
            <w:color w:val="000000" w:themeColor="text1"/>
          </w:rPr>
          <w:t>6</w:t>
        </w:r>
      </w:hyperlink>
      <w:r w:rsidRPr="00F13BEF">
        <w:rPr>
          <w:rFonts w:cs="Arial"/>
          <w:i/>
          <w:color w:val="000000" w:themeColor="text1"/>
        </w:rPr>
        <w:t xml:space="preserve"> - </w:t>
      </w:r>
      <w:hyperlink r:id="rId20" w:history="1">
        <w:r w:rsidRPr="00F13BEF">
          <w:rPr>
            <w:rFonts w:cs="Arial"/>
            <w:i/>
            <w:color w:val="000000" w:themeColor="text1"/>
          </w:rPr>
          <w:t>12 части 3</w:t>
        </w:r>
      </w:hyperlink>
      <w:r w:rsidRPr="00F13BEF">
        <w:rPr>
          <w:rFonts w:cs="Arial"/>
          <w:i/>
          <w:color w:val="000000" w:themeColor="text1"/>
        </w:rPr>
        <w:t xml:space="preserve">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74E07" w:rsidRPr="00F13BEF" w:rsidRDefault="00B74E07" w:rsidP="00B74E07">
      <w:pPr>
        <w:rPr>
          <w:rFonts w:cs="Arial"/>
        </w:rPr>
      </w:pPr>
      <w:r w:rsidRPr="00F13BEF">
        <w:rPr>
          <w:rFonts w:cs="Arial"/>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B74E07" w:rsidRPr="00F13BEF" w:rsidRDefault="00B74E07" w:rsidP="00B74E07">
      <w:pPr>
        <w:rPr>
          <w:rFonts w:cs="Arial"/>
        </w:rPr>
      </w:pPr>
      <w:r w:rsidRPr="00F13BEF">
        <w:rPr>
          <w:rFonts w:cs="Arial"/>
        </w:rPr>
        <w:t>Заявитель вправе представить документы, предусмотренные в п. 2.6.2. настоящего административного регламента самостоятельно.</w:t>
      </w:r>
    </w:p>
    <w:p w:rsidR="00B74E07" w:rsidRPr="00F13BEF" w:rsidRDefault="00B74E07" w:rsidP="00B74E07">
      <w:pPr>
        <w:rPr>
          <w:rFonts w:cs="Arial"/>
          <w:color w:val="000000" w:themeColor="text1"/>
        </w:rPr>
      </w:pPr>
      <w:r w:rsidRPr="00F13BEF">
        <w:rPr>
          <w:rFonts w:cs="Arial"/>
        </w:rPr>
        <w:t xml:space="preserve">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w:t>
      </w:r>
      <w:r w:rsidRPr="00F13BEF">
        <w:rPr>
          <w:rFonts w:cs="Arial"/>
          <w:color w:val="000000" w:themeColor="text1"/>
        </w:rPr>
        <w:t>объекта капитального строительства на государственный учет.</w:t>
      </w:r>
    </w:p>
    <w:p w:rsidR="00B74E07" w:rsidRPr="00F13BEF" w:rsidRDefault="00B74E07" w:rsidP="00B74E07">
      <w:pPr>
        <w:spacing w:line="240" w:lineRule="auto"/>
        <w:ind w:firstLine="709"/>
        <w:rPr>
          <w:color w:val="000000" w:themeColor="text1"/>
        </w:rPr>
      </w:pPr>
      <w:r w:rsidRPr="00F13BEF">
        <w:rPr>
          <w:color w:val="000000" w:themeColor="text1"/>
        </w:rPr>
        <w:t>Для получения разрешения на ввод объекта в эксплуатацию разрешается требовать только указанные в пунктах 2.6.1 и 2.6.2 настоящего Административного регламента документы. Документы, предусмотренные пунктами 2.6.1 и 2.6.2 настоящего Административного регламента, могут быть направлены в электронной форме. Правительством Воронежской области могут быть установлены случаи, в которых направление указанных в пунктах 2.6.1 и 2.6.2 настоящего Административного регламента документов и выдача разрешений на ввод в эксплуатацию осуществляются исключительно в электронной форме. Порядок направления документов, указанных в пунктах 2.6.1 и 2.6.2 настоящего Административного регламента,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rsidR="00B74E07" w:rsidRPr="00F13BEF" w:rsidRDefault="00B74E07" w:rsidP="00B74E07">
      <w:pPr>
        <w:rPr>
          <w:rFonts w:cs="Arial"/>
          <w:color w:val="000000" w:themeColor="text1"/>
        </w:rPr>
      </w:pPr>
      <w:r w:rsidRPr="00F13BEF">
        <w:rPr>
          <w:rFonts w:cs="Arial"/>
          <w:color w:val="000000" w:themeColor="text1"/>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B74E07" w:rsidRPr="00F13BEF" w:rsidRDefault="00B74E07" w:rsidP="00B74E07">
      <w:pPr>
        <w:rPr>
          <w:rFonts w:cs="Arial"/>
        </w:rPr>
      </w:pPr>
      <w:r w:rsidRPr="00F13BEF">
        <w:rPr>
          <w:rFonts w:cs="Arial"/>
          <w:color w:val="000000" w:themeColor="text1"/>
        </w:rPr>
        <w:t>Запрещается требовать от заявителя</w:t>
      </w:r>
      <w:r w:rsidRPr="00F13BEF">
        <w:rPr>
          <w:rFonts w:cs="Arial"/>
        </w:rPr>
        <w:t>:</w:t>
      </w:r>
    </w:p>
    <w:p w:rsidR="00B74E07" w:rsidRPr="00F13BEF" w:rsidRDefault="00B74E07" w:rsidP="00B74E07">
      <w:pPr>
        <w:rPr>
          <w:rFonts w:cs="Arial"/>
        </w:rPr>
      </w:pPr>
      <w:r w:rsidRPr="00F13BEF">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E07" w:rsidRPr="00F13BEF" w:rsidRDefault="00B74E07" w:rsidP="00B74E07">
      <w:pPr>
        <w:rPr>
          <w:rFonts w:cs="Arial"/>
        </w:rPr>
      </w:pPr>
      <w:r w:rsidRPr="00F13BEF">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rPr>
      </w:pPr>
      <w:r w:rsidRPr="00F13BEF">
        <w:rPr>
          <w:rFonts w:cs="Arial"/>
        </w:rPr>
        <w:t>2.7.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4E07" w:rsidRPr="00F13BEF" w:rsidRDefault="00B74E07" w:rsidP="00B74E07">
      <w:pPr>
        <w:rPr>
          <w:rFonts w:cs="Arial"/>
        </w:rPr>
      </w:pPr>
      <w:r w:rsidRPr="00F13BEF">
        <w:rPr>
          <w:rFonts w:cs="Arial"/>
        </w:rPr>
        <w:t>- проведение кадастровых работ в целях выдачи межевого плана, представление технического плана, акта обследования.</w:t>
      </w:r>
    </w:p>
    <w:p w:rsidR="00B74E07" w:rsidRPr="00F13BEF" w:rsidRDefault="00B74E07" w:rsidP="00B74E07">
      <w:pPr>
        <w:rPr>
          <w:rFonts w:cs="Arial"/>
        </w:rPr>
      </w:pPr>
      <w:r w:rsidRPr="00F13BEF">
        <w:rPr>
          <w:rFonts w:cs="Arial"/>
        </w:rPr>
        <w:t>Исчерпывающий перечень оснований для отказа в приеме документов, необходимых для предоставления муниципальной услуги.</w:t>
      </w:r>
    </w:p>
    <w:p w:rsidR="00B74E07" w:rsidRPr="00F13BEF" w:rsidRDefault="00B74E07" w:rsidP="00B74E07">
      <w:pPr>
        <w:rPr>
          <w:rFonts w:cs="Arial"/>
        </w:rPr>
      </w:pPr>
      <w:r w:rsidRPr="00F13BEF">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74E07" w:rsidRPr="00F13BEF" w:rsidRDefault="00B74E07" w:rsidP="00B74E07">
      <w:pPr>
        <w:rPr>
          <w:rFonts w:cs="Arial"/>
        </w:rPr>
      </w:pPr>
      <w:r w:rsidRPr="00F13BEF">
        <w:rPr>
          <w:rFonts w:cs="Arial"/>
        </w:rPr>
        <w:t>- подача заявления лицом, не уполномоченным совершать такого рода действия.</w:t>
      </w:r>
    </w:p>
    <w:p w:rsidR="00B74E07" w:rsidRPr="00F13BEF" w:rsidRDefault="00B74E07" w:rsidP="00B74E07">
      <w:pPr>
        <w:rPr>
          <w:rFonts w:cs="Arial"/>
        </w:rPr>
      </w:pPr>
      <w:r w:rsidRPr="00F13BEF">
        <w:rPr>
          <w:rFonts w:cs="Arial"/>
        </w:rPr>
        <w:t>2.8. Исчерпывающий перечень оснований для отказа в предоставлении муниципальной услуги. (в ред. пост. №141 от 24.05.2017г.)</w:t>
      </w:r>
    </w:p>
    <w:p w:rsidR="00B74E07" w:rsidRPr="00F13BEF" w:rsidRDefault="00B74E07" w:rsidP="00B74E07">
      <w:pPr>
        <w:rPr>
          <w:rFonts w:cs="Arial"/>
        </w:rPr>
      </w:pPr>
      <w:r w:rsidRPr="00F13BEF">
        <w:rPr>
          <w:rFonts w:cs="Arial"/>
        </w:rPr>
        <w:t>Основаниями для отказа в предоставлении муниципальной услуги являются:</w:t>
      </w:r>
    </w:p>
    <w:p w:rsidR="00B74E07" w:rsidRPr="00F13BEF" w:rsidRDefault="00B74E07" w:rsidP="00B74E07">
      <w:pPr>
        <w:rPr>
          <w:rFonts w:cs="Arial"/>
        </w:rPr>
      </w:pPr>
      <w:r w:rsidRPr="00F13BEF">
        <w:rPr>
          <w:rFonts w:cs="Arial"/>
        </w:rPr>
        <w:t>- отсутствие документов, перечисленных в пункте 2.6.1 настоящего Административного регламента;</w:t>
      </w:r>
    </w:p>
    <w:p w:rsidR="00B74E07" w:rsidRPr="00F13BEF" w:rsidRDefault="00B74E07" w:rsidP="00B74E07">
      <w:pPr>
        <w:rPr>
          <w:rFonts w:cs="Arial"/>
        </w:rPr>
      </w:pPr>
      <w:r w:rsidRPr="00F13BEF">
        <w:rPr>
          <w:rFonts w:cs="Arial"/>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74E07" w:rsidRPr="00F13BEF" w:rsidRDefault="00B74E07" w:rsidP="00B74E07">
      <w:pPr>
        <w:rPr>
          <w:rFonts w:cs="Arial"/>
        </w:rPr>
      </w:pPr>
      <w:r w:rsidRPr="00F13BEF">
        <w:rPr>
          <w:rFonts w:cs="Arial"/>
        </w:rPr>
        <w:t>- несоответствие объекта капитального строительства требованиям, установленным в разрешении на строительство;</w:t>
      </w:r>
    </w:p>
    <w:p w:rsidR="00B74E07" w:rsidRPr="00F13BEF" w:rsidRDefault="00B74E07" w:rsidP="00B74E07">
      <w:pPr>
        <w:rPr>
          <w:rFonts w:cs="Arial"/>
        </w:rPr>
      </w:pPr>
      <w:r w:rsidRPr="00F13BEF">
        <w:rPr>
          <w:rFonts w:cs="Arial"/>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74E07" w:rsidRPr="00F13BEF" w:rsidRDefault="00B74E07" w:rsidP="00B74E07">
      <w:pPr>
        <w:rPr>
          <w:rFonts w:cs="Arial"/>
        </w:rPr>
      </w:pPr>
      <w:r w:rsidRPr="00F13BEF">
        <w:rPr>
          <w:rFonts w:cs="Arial"/>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74E07" w:rsidRPr="00F13BEF" w:rsidRDefault="00B74E07" w:rsidP="00B74E07">
      <w:pPr>
        <w:rPr>
          <w:rFonts w:cs="Arial"/>
        </w:rPr>
      </w:pPr>
      <w:r w:rsidRPr="00F13BEF">
        <w:rPr>
          <w:rFonts w:cs="Arial"/>
        </w:rPr>
        <w:t>- отсутствие иных документов, установленных правительством Российской Федерации, необходимых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74E07" w:rsidRPr="00F13BEF" w:rsidRDefault="00B74E07" w:rsidP="00B74E07">
      <w:pPr>
        <w:rPr>
          <w:rFonts w:cs="Arial"/>
        </w:rPr>
      </w:pPr>
      <w:r w:rsidRPr="00F13BEF">
        <w:rPr>
          <w:rFonts w:cs="Arial"/>
        </w:rPr>
        <w:t>Отказ в выдаче разрешения на ввод в эксплуатацию может быть оспорен в судебном порядке.</w:t>
      </w:r>
    </w:p>
    <w:p w:rsidR="00B74E07" w:rsidRPr="00F13BEF" w:rsidRDefault="00B74E07" w:rsidP="00B74E07">
      <w:pPr>
        <w:rPr>
          <w:rFonts w:cs="Arial"/>
        </w:rPr>
      </w:pPr>
      <w:r w:rsidRPr="00F13BEF">
        <w:rPr>
          <w:rFonts w:cs="Arial"/>
        </w:rPr>
        <w:t>Размер платы, взимаемой с заявителя при предоставлении муниципальной услуги.</w:t>
      </w:r>
    </w:p>
    <w:p w:rsidR="00B74E07" w:rsidRPr="00F13BEF" w:rsidRDefault="00B74E07" w:rsidP="00B74E07">
      <w:pPr>
        <w:rPr>
          <w:rFonts w:cs="Arial"/>
        </w:rPr>
      </w:pPr>
      <w:r w:rsidRPr="00F13BEF">
        <w:rPr>
          <w:rFonts w:cs="Arial"/>
        </w:rPr>
        <w:t xml:space="preserve">Муниципальная услуга предоставляется на безвозмездной основе. </w:t>
      </w:r>
    </w:p>
    <w:p w:rsidR="00B74E07" w:rsidRPr="00F13BEF" w:rsidRDefault="00B74E07" w:rsidP="00B74E07">
      <w:pPr>
        <w:rPr>
          <w:rFonts w:cs="Arial"/>
        </w:rPr>
      </w:pPr>
      <w:r w:rsidRPr="00F13BEF">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E07" w:rsidRPr="00F13BEF" w:rsidRDefault="00B74E07" w:rsidP="00B74E07">
      <w:pPr>
        <w:rPr>
          <w:rFonts w:cs="Arial"/>
        </w:rPr>
      </w:pPr>
      <w:r w:rsidRPr="00F13BEF">
        <w:rPr>
          <w:rFonts w:cs="Arial"/>
        </w:rPr>
        <w:t>Максимальный срок ожидания в очереди при подаче запроса о предоставлении муниципальной услуги не должен превышать 15 минут.</w:t>
      </w:r>
    </w:p>
    <w:p w:rsidR="00B74E07" w:rsidRPr="00F13BEF" w:rsidRDefault="00B74E07" w:rsidP="00B74E07">
      <w:pPr>
        <w:rPr>
          <w:rFonts w:cs="Arial"/>
        </w:rPr>
      </w:pPr>
      <w:r w:rsidRPr="00F13BEF">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B74E07" w:rsidRPr="00F13BEF" w:rsidRDefault="00B74E07" w:rsidP="00B74E07">
      <w:pPr>
        <w:rPr>
          <w:rFonts w:cs="Arial"/>
        </w:rPr>
      </w:pPr>
      <w:r w:rsidRPr="00F13BEF">
        <w:rPr>
          <w:rFonts w:cs="Arial"/>
        </w:rPr>
        <w:t>Срок регистрации запроса заявителя о предоставлении муниципальной услуги.</w:t>
      </w:r>
    </w:p>
    <w:p w:rsidR="00B74E07" w:rsidRPr="00F13BEF" w:rsidRDefault="00B74E07" w:rsidP="00B74E07">
      <w:pPr>
        <w:rPr>
          <w:rFonts w:cs="Arial"/>
        </w:rPr>
      </w:pPr>
      <w:r w:rsidRPr="00F13BEF">
        <w:rPr>
          <w:rFonts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B74E07" w:rsidRPr="00F13BEF" w:rsidRDefault="00B74E07" w:rsidP="00B74E07">
      <w:pPr>
        <w:rPr>
          <w:rFonts w:cs="Arial"/>
          <w:b/>
        </w:rPr>
      </w:pPr>
      <w:r w:rsidRPr="00F13BEF">
        <w:rPr>
          <w:rFonts w:cs="Arial"/>
          <w:b/>
        </w:rPr>
        <w:t>Требования к помещениям, в которых предоставляется муниципальная услуга.</w:t>
      </w:r>
    </w:p>
    <w:p w:rsidR="00B74E07" w:rsidRPr="00F13BEF" w:rsidRDefault="00B74E07" w:rsidP="00B74E07">
      <w:pPr>
        <w:rPr>
          <w:rFonts w:cs="Arial"/>
        </w:rPr>
      </w:pPr>
      <w:r w:rsidRPr="00F13BEF">
        <w:rPr>
          <w:rFonts w:cs="Arial"/>
        </w:rPr>
        <w:t>Прием граждан осуществляется в специально выделенных для предоставления муниципальных услуг помещениях.</w:t>
      </w:r>
    </w:p>
    <w:p w:rsidR="00B74E07" w:rsidRPr="00F13BEF" w:rsidRDefault="00B74E07" w:rsidP="00B74E07">
      <w:pPr>
        <w:rPr>
          <w:rFonts w:cs="Arial"/>
        </w:rPr>
      </w:pPr>
      <w:r w:rsidRPr="00F13BEF">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4E07" w:rsidRPr="00F13BEF" w:rsidRDefault="00B74E07" w:rsidP="00B74E07">
      <w:pPr>
        <w:rPr>
          <w:rFonts w:cs="Arial"/>
        </w:rPr>
      </w:pPr>
      <w:r w:rsidRPr="00F13BEF">
        <w:rPr>
          <w:rFonts w:cs="Arial"/>
        </w:rPr>
        <w:t>У входа в каждое помещение размещается табличка с наименованием помещения (зал ожидания, приема/выдачи документов и т.д.).</w:t>
      </w:r>
    </w:p>
    <w:p w:rsidR="00B74E07" w:rsidRPr="00F13BEF" w:rsidRDefault="00B74E07" w:rsidP="00B74E07">
      <w:pPr>
        <w:rPr>
          <w:rFonts w:cs="Arial"/>
        </w:rPr>
      </w:pPr>
      <w:r w:rsidRPr="00F13BEF">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4E07" w:rsidRPr="00F13BEF" w:rsidRDefault="00B74E07" w:rsidP="00B74E07">
      <w:pPr>
        <w:rPr>
          <w:rFonts w:cs="Arial"/>
        </w:rPr>
      </w:pPr>
      <w:r w:rsidRPr="00F13BEF">
        <w:rPr>
          <w:rFonts w:cs="Arial"/>
        </w:rPr>
        <w:t>Доступ заявителей к парковочным местам является бесплатным.</w:t>
      </w:r>
    </w:p>
    <w:p w:rsidR="00B74E07" w:rsidRPr="00F13BEF" w:rsidRDefault="00B74E07" w:rsidP="00B74E07">
      <w:pPr>
        <w:rPr>
          <w:rFonts w:cs="Arial"/>
        </w:rPr>
      </w:pPr>
      <w:r w:rsidRPr="00F13BEF">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4E07" w:rsidRPr="00F13BEF" w:rsidRDefault="00B74E07" w:rsidP="00B74E07">
      <w:pPr>
        <w:rPr>
          <w:rFonts w:cs="Arial"/>
        </w:rPr>
      </w:pPr>
      <w:r w:rsidRPr="00F13BEF">
        <w:rPr>
          <w:rFonts w:cs="Arial"/>
        </w:rPr>
        <w:t>Места информирования, предназначенные для ознакомления заявителей с информационными материалами, оборудуются:</w:t>
      </w:r>
    </w:p>
    <w:p w:rsidR="00B74E07" w:rsidRPr="00F13BEF" w:rsidRDefault="00B74E07" w:rsidP="00B74E07">
      <w:pPr>
        <w:rPr>
          <w:rFonts w:cs="Arial"/>
        </w:rPr>
      </w:pPr>
      <w:r w:rsidRPr="00F13BEF">
        <w:rPr>
          <w:rFonts w:cs="Arial"/>
        </w:rPr>
        <w:t>- информационными стендами, на которых размещается визуальная и текстовая информация;</w:t>
      </w:r>
    </w:p>
    <w:p w:rsidR="00B74E07" w:rsidRPr="00F13BEF" w:rsidRDefault="00B74E07" w:rsidP="00B74E07">
      <w:pPr>
        <w:rPr>
          <w:rFonts w:cs="Arial"/>
        </w:rPr>
      </w:pPr>
      <w:r w:rsidRPr="00F13BEF">
        <w:rPr>
          <w:rFonts w:cs="Arial"/>
        </w:rPr>
        <w:t>- стульями и столами для оформления документов.</w:t>
      </w:r>
    </w:p>
    <w:p w:rsidR="00B74E07" w:rsidRPr="00F13BEF" w:rsidRDefault="00B74E07" w:rsidP="00B74E07">
      <w:pPr>
        <w:rPr>
          <w:rFonts w:cs="Arial"/>
        </w:rPr>
      </w:pPr>
      <w:r w:rsidRPr="00F13BEF">
        <w:rPr>
          <w:rFonts w:cs="Arial"/>
        </w:rPr>
        <w:t>К информационным стендам должна быть обеспечена возможность свободного доступа граждан.</w:t>
      </w:r>
    </w:p>
    <w:p w:rsidR="00B74E07" w:rsidRPr="00F13BEF" w:rsidRDefault="00B74E07" w:rsidP="00B74E07">
      <w:pPr>
        <w:rPr>
          <w:rFonts w:cs="Arial"/>
        </w:rPr>
      </w:pPr>
      <w:r w:rsidRPr="00F13BEF">
        <w:rPr>
          <w:rFonts w:cs="Arial"/>
        </w:rPr>
        <w:t>На информационных стендах, а также на официальных сайтах в сети Интернет размещается следующая обязательная информация:</w:t>
      </w:r>
    </w:p>
    <w:p w:rsidR="00B74E07" w:rsidRPr="00F13BEF" w:rsidRDefault="00B74E07" w:rsidP="00B74E07">
      <w:pPr>
        <w:rPr>
          <w:rFonts w:cs="Arial"/>
        </w:rPr>
      </w:pPr>
      <w:r w:rsidRPr="00F13BEF">
        <w:rPr>
          <w:rFonts w:cs="Arial"/>
        </w:rPr>
        <w:t>- номера телефонов, факсов, адреса официальных сайтов, электронной почты органов, предоставляющих муниципальную услугу;</w:t>
      </w:r>
    </w:p>
    <w:p w:rsidR="00B74E07" w:rsidRPr="00F13BEF" w:rsidRDefault="00B74E07" w:rsidP="00B74E07">
      <w:pPr>
        <w:rPr>
          <w:rFonts w:cs="Arial"/>
        </w:rPr>
      </w:pPr>
      <w:r w:rsidRPr="00F13BEF">
        <w:rPr>
          <w:rFonts w:cs="Arial"/>
        </w:rPr>
        <w:t>- режим работы органов, предоставляющих муниципальную услугу;</w:t>
      </w:r>
    </w:p>
    <w:p w:rsidR="00B74E07" w:rsidRPr="00F13BEF" w:rsidRDefault="00B74E07" w:rsidP="00B74E07">
      <w:pPr>
        <w:rPr>
          <w:rFonts w:cs="Arial"/>
        </w:rPr>
      </w:pPr>
      <w:r w:rsidRPr="00F13BEF">
        <w:rPr>
          <w:rFonts w:cs="Arial"/>
        </w:rPr>
        <w:t>- графики личного приема граждан уполномоченными должностными лицами;</w:t>
      </w:r>
    </w:p>
    <w:p w:rsidR="00B74E07" w:rsidRPr="00F13BEF" w:rsidRDefault="00B74E07" w:rsidP="00B74E07">
      <w:pPr>
        <w:rPr>
          <w:rFonts w:cs="Arial"/>
        </w:rPr>
      </w:pPr>
      <w:r w:rsidRPr="00F13BEF">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4E07" w:rsidRPr="00F13BEF" w:rsidRDefault="00B74E07" w:rsidP="00B74E07">
      <w:pPr>
        <w:rPr>
          <w:rFonts w:cs="Arial"/>
        </w:rPr>
      </w:pPr>
      <w:r w:rsidRPr="00F13BEF">
        <w:rPr>
          <w:rFonts w:cs="Arial"/>
        </w:rPr>
        <w:t>- текст настоящего административного регламента (полная версия - на официальном сайте администрации в сети Интернет);</w:t>
      </w:r>
    </w:p>
    <w:p w:rsidR="00B74E07" w:rsidRPr="00F13BEF" w:rsidRDefault="00B74E07" w:rsidP="00B74E07">
      <w:pPr>
        <w:rPr>
          <w:rFonts w:cs="Arial"/>
        </w:rPr>
      </w:pPr>
      <w:r w:rsidRPr="00F13BEF">
        <w:rPr>
          <w:rFonts w:cs="Arial"/>
        </w:rPr>
        <w:t>- тексты, выдержки из нормативных правовых актов, регулирующих предоставление муниципальной услуги;</w:t>
      </w:r>
    </w:p>
    <w:p w:rsidR="00B74E07" w:rsidRPr="00F13BEF" w:rsidRDefault="00B74E07" w:rsidP="00B74E07">
      <w:pPr>
        <w:rPr>
          <w:rFonts w:cs="Arial"/>
        </w:rPr>
      </w:pPr>
      <w:r w:rsidRPr="00F13BEF">
        <w:rPr>
          <w:rFonts w:cs="Arial"/>
        </w:rPr>
        <w:t>- образцы оформления документов.</w:t>
      </w:r>
    </w:p>
    <w:p w:rsidR="00B74E07" w:rsidRPr="00F13BEF" w:rsidRDefault="00B74E07" w:rsidP="00B74E07">
      <w:pPr>
        <w:rPr>
          <w:rFonts w:cs="Arial"/>
        </w:rPr>
      </w:pPr>
      <w:r w:rsidRPr="00F13BEF">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4E07" w:rsidRPr="00F13BEF" w:rsidRDefault="00B74E07" w:rsidP="00B74E07">
      <w:pPr>
        <w:rPr>
          <w:rFonts w:cs="Arial"/>
        </w:rPr>
      </w:pPr>
      <w:r w:rsidRPr="00F13BEF">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4E07" w:rsidRPr="00F13BEF" w:rsidRDefault="00B74E07" w:rsidP="00B74E07">
      <w:pPr>
        <w:rPr>
          <w:rFonts w:cs="Arial"/>
        </w:rPr>
      </w:pPr>
      <w:r w:rsidRPr="00F13BEF">
        <w:rPr>
          <w:rFonts w:cs="Arial"/>
        </w:rPr>
        <w:t>(Пункт 2.12.6 дополнен пост. №82 от 11.04.2016г.)</w:t>
      </w:r>
    </w:p>
    <w:p w:rsidR="00B74E07" w:rsidRPr="00F13BEF" w:rsidRDefault="00B74E07" w:rsidP="00B74E07">
      <w:pPr>
        <w:ind w:left="567"/>
        <w:rPr>
          <w:rFonts w:cs="Arial"/>
        </w:rPr>
      </w:pPr>
      <w:r w:rsidRPr="00F13BEF">
        <w:rPr>
          <w:rStyle w:val="FontStyle11"/>
          <w:rFonts w:cs="Arial"/>
          <w:sz w:val="20"/>
          <w:szCs w:val="20"/>
        </w:rPr>
        <w:t xml:space="preserve">2.12.6. </w:t>
      </w:r>
      <w:r w:rsidRPr="00F13BEF">
        <w:rPr>
          <w:rFonts w:cs="Arial"/>
        </w:rPr>
        <w:t>Требования к обеспечению условий доступности муниципальных услуг для инвалидов:</w:t>
      </w:r>
    </w:p>
    <w:p w:rsidR="00B74E07" w:rsidRPr="00F13BEF" w:rsidRDefault="00B74E07" w:rsidP="00B74E07">
      <w:pPr>
        <w:rPr>
          <w:rFonts w:cs="Arial"/>
        </w:rPr>
      </w:pPr>
      <w:r w:rsidRPr="00F13BEF">
        <w:rPr>
          <w:rFonts w:cs="Arial"/>
        </w:rPr>
        <w:t xml:space="preserve">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74E07" w:rsidRPr="00F13BEF" w:rsidRDefault="00B74E07" w:rsidP="00B74E07">
      <w:pPr>
        <w:rPr>
          <w:rFonts w:cs="Arial"/>
        </w:rPr>
      </w:pPr>
      <w:r w:rsidRPr="00F13BEF">
        <w:rPr>
          <w:rFonts w:cs="Arial"/>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4E07" w:rsidRPr="00F13BEF" w:rsidRDefault="00B74E07" w:rsidP="00B74E07">
      <w:pPr>
        <w:rPr>
          <w:rFonts w:cs="Arial"/>
        </w:rPr>
      </w:pPr>
      <w:r w:rsidRPr="00F13BEF">
        <w:rPr>
          <w:rFonts w:cs="Arial"/>
        </w:rPr>
        <w:t xml:space="preserve">        -      сопровождение инвалидов, имеющих стойкие расстройства функции зрения и самостоятельного передвижения;</w:t>
      </w:r>
    </w:p>
    <w:p w:rsidR="00B74E07" w:rsidRPr="00F13BEF" w:rsidRDefault="00B74E07" w:rsidP="00B74E07">
      <w:pPr>
        <w:rPr>
          <w:rFonts w:cs="Arial"/>
        </w:rPr>
      </w:pPr>
      <w:r w:rsidRPr="00F13BEF">
        <w:rPr>
          <w:rFonts w:cs="Arial"/>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B74E07" w:rsidRPr="00F13BEF" w:rsidRDefault="00B74E07" w:rsidP="00B74E07">
      <w:pPr>
        <w:rPr>
          <w:rFonts w:cs="Arial"/>
          <w:lang w:eastAsia="en-US"/>
        </w:rPr>
      </w:pPr>
      <w:r w:rsidRPr="00F13BEF">
        <w:rPr>
          <w:rFonts w:cs="Arial"/>
          <w:lang w:eastAsia="en-US"/>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4E07" w:rsidRPr="00F13BEF" w:rsidRDefault="00B74E07" w:rsidP="00B74E07">
      <w:pPr>
        <w:ind w:firstLine="540"/>
        <w:rPr>
          <w:rFonts w:cs="Arial"/>
          <w:lang w:eastAsia="en-US"/>
        </w:rPr>
      </w:pPr>
      <w:r w:rsidRPr="00F13BEF">
        <w:rPr>
          <w:rFonts w:cs="Arial"/>
          <w:lang w:eastAsia="en-US"/>
        </w:rPr>
        <w:t>-     допуск сурдопереводчика и тифлосурдопереводчика;</w:t>
      </w:r>
    </w:p>
    <w:p w:rsidR="00B74E07" w:rsidRPr="00F13BEF" w:rsidRDefault="00B74E07" w:rsidP="00B74E07">
      <w:pPr>
        <w:ind w:firstLine="540"/>
        <w:rPr>
          <w:rFonts w:cs="Arial"/>
          <w:lang w:eastAsia="en-US"/>
        </w:rPr>
      </w:pPr>
      <w:r w:rsidRPr="00F13BEF">
        <w:rPr>
          <w:rFonts w:cs="Arial"/>
          <w:lang w:eastAsia="en-US"/>
        </w:rPr>
        <w:t>-     допуск собаки-проводника на объект (здание, помещение), в котором предоставляется услуга;</w:t>
      </w:r>
    </w:p>
    <w:p w:rsidR="00B74E07" w:rsidRPr="00F13BEF" w:rsidRDefault="00B74E07" w:rsidP="00B74E07">
      <w:pPr>
        <w:rPr>
          <w:rFonts w:cs="Arial"/>
          <w:lang w:eastAsia="en-US"/>
        </w:rPr>
      </w:pPr>
      <w:r w:rsidRPr="00F13BEF">
        <w:rPr>
          <w:rFonts w:cs="Arial"/>
          <w:lang w:eastAsia="en-US"/>
        </w:rPr>
        <w:t>-    оказание инвалидам помощи в преодолении барьеров, мешающих получению ими услуг наравне с другими лицами</w:t>
      </w:r>
    </w:p>
    <w:p w:rsidR="00B74E07" w:rsidRPr="00F13BEF" w:rsidRDefault="00B74E07" w:rsidP="00B74E07">
      <w:pPr>
        <w:rPr>
          <w:rFonts w:cs="Arial"/>
        </w:rPr>
      </w:pPr>
      <w:r w:rsidRPr="00F13BEF">
        <w:rPr>
          <w:rFonts w:cs="Arial"/>
        </w:rPr>
        <w:t>Показатели доступности и качества муниципальной услуги.</w:t>
      </w:r>
    </w:p>
    <w:p w:rsidR="00B74E07" w:rsidRPr="00F13BEF" w:rsidRDefault="00B74E07" w:rsidP="00B74E07">
      <w:pPr>
        <w:rPr>
          <w:rFonts w:cs="Arial"/>
        </w:rPr>
      </w:pPr>
      <w:r w:rsidRPr="00F13BEF">
        <w:rPr>
          <w:rFonts w:cs="Arial"/>
        </w:rPr>
        <w:t>Показателями доступности муниципальной услуги являются:</w:t>
      </w:r>
    </w:p>
    <w:p w:rsidR="00B74E07" w:rsidRPr="00F13BEF" w:rsidRDefault="00B74E07" w:rsidP="00B74E07">
      <w:pPr>
        <w:rPr>
          <w:rFonts w:cs="Arial"/>
        </w:rPr>
      </w:pPr>
      <w:r w:rsidRPr="00F13BEF">
        <w:rPr>
          <w:rFonts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74E07" w:rsidRPr="00F13BEF" w:rsidRDefault="00B74E07" w:rsidP="00B74E07">
      <w:pPr>
        <w:rPr>
          <w:rFonts w:cs="Arial"/>
        </w:rPr>
      </w:pPr>
      <w:r w:rsidRPr="00F13BEF">
        <w:rPr>
          <w:rFonts w:cs="Arial"/>
        </w:rPr>
        <w:t>- оборудование мест ожидания в администрации доступными местами общего пользования;</w:t>
      </w:r>
    </w:p>
    <w:p w:rsidR="00B74E07" w:rsidRPr="00F13BEF" w:rsidRDefault="00B74E07" w:rsidP="00B74E07">
      <w:pPr>
        <w:rPr>
          <w:rFonts w:cs="Arial"/>
        </w:rPr>
      </w:pPr>
      <w:r w:rsidRPr="00F13BEF">
        <w:rPr>
          <w:rFonts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B74E07" w:rsidRPr="00F13BEF" w:rsidRDefault="00B74E07" w:rsidP="00B74E07">
      <w:pPr>
        <w:rPr>
          <w:rFonts w:cs="Arial"/>
        </w:rPr>
      </w:pPr>
      <w:r w:rsidRPr="00F13BEF">
        <w:rPr>
          <w:rFonts w:cs="Arial"/>
        </w:rPr>
        <w:t>- соблюдение графика работы администрации;</w:t>
      </w:r>
    </w:p>
    <w:p w:rsidR="00B74E07" w:rsidRPr="00F13BEF" w:rsidRDefault="00B74E07" w:rsidP="00B74E07">
      <w:pPr>
        <w:rPr>
          <w:rFonts w:cs="Arial"/>
        </w:rPr>
      </w:pPr>
      <w:r w:rsidRPr="00F13BEF">
        <w:rPr>
          <w:rFonts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4E07" w:rsidRPr="00F13BEF" w:rsidRDefault="00B74E07" w:rsidP="00B74E07">
      <w:pPr>
        <w:rPr>
          <w:rFonts w:cs="Arial"/>
        </w:rPr>
      </w:pPr>
      <w:r w:rsidRPr="00F13BEF">
        <w:rPr>
          <w:rFonts w:cs="Arial"/>
        </w:rPr>
        <w:t>- возможность получения муниципальной услуги в МФЦ;</w:t>
      </w:r>
    </w:p>
    <w:p w:rsidR="00B74E07" w:rsidRPr="00F13BEF" w:rsidRDefault="00B74E07" w:rsidP="00B74E07">
      <w:pPr>
        <w:rPr>
          <w:rFonts w:cs="Arial"/>
        </w:rPr>
      </w:pPr>
      <w:r w:rsidRPr="00F13BEF">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4E07" w:rsidRPr="00F13BEF" w:rsidRDefault="00B74E07" w:rsidP="00B74E07">
      <w:pPr>
        <w:rPr>
          <w:rFonts w:cs="Arial"/>
        </w:rPr>
      </w:pPr>
      <w:r w:rsidRPr="00F13BEF">
        <w:rPr>
          <w:rFonts w:cs="Arial"/>
        </w:rPr>
        <w:t>Показателями качества муниципальной услуги являются:</w:t>
      </w:r>
    </w:p>
    <w:p w:rsidR="00B74E07" w:rsidRPr="00F13BEF" w:rsidRDefault="00B74E07" w:rsidP="00B74E07">
      <w:pPr>
        <w:rPr>
          <w:rFonts w:cs="Arial"/>
        </w:rPr>
      </w:pPr>
      <w:r w:rsidRPr="00F13BEF">
        <w:rPr>
          <w:rFonts w:cs="Arial"/>
        </w:rPr>
        <w:t>- полнота предоставления муниципальной услуги в соответствии с требованиями настоящего Административного регламента;</w:t>
      </w:r>
    </w:p>
    <w:p w:rsidR="00B74E07" w:rsidRPr="00F13BEF" w:rsidRDefault="00B74E07" w:rsidP="00B74E07">
      <w:pPr>
        <w:rPr>
          <w:rFonts w:cs="Arial"/>
        </w:rPr>
      </w:pPr>
      <w:r w:rsidRPr="00F13BEF">
        <w:rPr>
          <w:rFonts w:cs="Arial"/>
        </w:rPr>
        <w:t>- соблюдение сроков предоставления муниципальной услуги;</w:t>
      </w:r>
    </w:p>
    <w:p w:rsidR="00B74E07" w:rsidRPr="00F13BEF" w:rsidRDefault="00B74E07" w:rsidP="00B74E07">
      <w:pPr>
        <w:rPr>
          <w:rFonts w:cs="Arial"/>
        </w:rPr>
      </w:pPr>
      <w:r w:rsidRPr="00F13BEF">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4E07" w:rsidRPr="00F13BEF" w:rsidRDefault="00B74E07" w:rsidP="00B74E07">
      <w:pPr>
        <w:rPr>
          <w:rFonts w:cs="Arial"/>
        </w:rPr>
      </w:pPr>
      <w:r w:rsidRPr="00F13BEF">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4E07" w:rsidRPr="00F13BEF" w:rsidRDefault="00B74E07" w:rsidP="00B74E07">
      <w:pPr>
        <w:rPr>
          <w:rFonts w:cs="Arial"/>
        </w:rPr>
      </w:pPr>
      <w:r w:rsidRPr="00F13BEF">
        <w:rPr>
          <w:rFonts w:cs="Arial"/>
        </w:rPr>
        <w:t>Прием заявителей (прием и выдача документов) осуществляется уполномоченными должностными лицами МФЦ.</w:t>
      </w:r>
    </w:p>
    <w:p w:rsidR="00B74E07" w:rsidRPr="00F13BEF" w:rsidRDefault="00B74E07" w:rsidP="00B74E07">
      <w:pPr>
        <w:rPr>
          <w:rFonts w:cs="Arial"/>
        </w:rPr>
      </w:pPr>
      <w:r w:rsidRPr="00F13BEF">
        <w:rPr>
          <w:rFonts w:cs="Arial"/>
        </w:rPr>
        <w:t>Прием заявителей уполномоченными лицами осуществляется в соответствии с графиком (режимом) работы МФЦ</w:t>
      </w:r>
      <w:r w:rsidRPr="00F13BEF">
        <w:rPr>
          <w:rFonts w:cs="Arial"/>
          <w:vertAlign w:val="superscript"/>
        </w:rPr>
        <w:t>1</w:t>
      </w:r>
      <w:r w:rsidRPr="00F13BEF">
        <w:rPr>
          <w:rFonts w:cs="Arial"/>
        </w:rPr>
        <w:t>.</w:t>
      </w:r>
    </w:p>
    <w:p w:rsidR="00B74E07" w:rsidRPr="00F13BEF" w:rsidRDefault="00B74E07" w:rsidP="00B74E07">
      <w:pPr>
        <w:rPr>
          <w:rFonts w:cs="Arial"/>
        </w:rPr>
      </w:pPr>
      <w:r w:rsidRPr="00F13BEF">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13BEF">
        <w:rPr>
          <w:rFonts w:cs="Arial"/>
          <w:lang w:val="en-US"/>
        </w:rPr>
        <w:t>http</w:t>
      </w:r>
      <w:r w:rsidRPr="00F13BEF">
        <w:rPr>
          <w:rFonts w:cs="Arial"/>
        </w:rPr>
        <w:t>://</w:t>
      </w:r>
      <w:r w:rsidRPr="00F13BEF">
        <w:rPr>
          <w:rFonts w:cs="Arial"/>
          <w:lang w:val="en-US"/>
        </w:rPr>
        <w:t>petropavlovka</w:t>
      </w:r>
      <w:r w:rsidRPr="00F13BEF">
        <w:rPr>
          <w:rFonts w:cs="Arial"/>
        </w:rPr>
        <w:t>.</w:t>
      </w:r>
      <w:r w:rsidRPr="00F13BEF">
        <w:rPr>
          <w:rFonts w:cs="Arial"/>
          <w:lang w:val="en-US"/>
        </w:rPr>
        <w:t>com</w:t>
      </w:r>
      <w:r w:rsidRPr="00F13BEF">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13BEF">
        <w:rPr>
          <w:rFonts w:cs="Arial"/>
          <w:lang w:val="en-US"/>
        </w:rPr>
        <w:t>www</w:t>
      </w:r>
      <w:r w:rsidRPr="00F13BEF">
        <w:rPr>
          <w:rFonts w:cs="Arial"/>
        </w:rPr>
        <w:t>.pgu.govvrn.ru).</w:t>
      </w:r>
    </w:p>
    <w:p w:rsidR="00B74E07" w:rsidRPr="00F13BEF" w:rsidRDefault="00B74E07" w:rsidP="00B74E07">
      <w:pPr>
        <w:rPr>
          <w:rFonts w:cs="Arial"/>
        </w:rPr>
      </w:pPr>
      <w:r w:rsidRPr="00F13BEF">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rPr>
          <w:rFonts w:cs="Arial"/>
        </w:rPr>
      </w:pPr>
      <w:r w:rsidRPr="00F13BEF">
        <w:rPr>
          <w:rFonts w:cs="Arial"/>
        </w:rPr>
        <w:t xml:space="preserve">3. </w:t>
      </w:r>
      <w:r w:rsidRPr="00F13BEF">
        <w:rPr>
          <w:rFonts w:cs="Arial"/>
          <w:lang w:val="en-US"/>
        </w:rPr>
        <w:t>C</w:t>
      </w:r>
      <w:r w:rsidRPr="00F13BEF">
        <w:rPr>
          <w:rFonts w:cs="Arial"/>
        </w:rPr>
        <w:t>остав, последовательность и сроки выполнения административных процедур, требования к порядку их выполнения</w:t>
      </w:r>
    </w:p>
    <w:p w:rsidR="00B74E07" w:rsidRPr="00F13BEF" w:rsidRDefault="00B74E07" w:rsidP="00B74E07">
      <w:pPr>
        <w:rPr>
          <w:rFonts w:cs="Arial"/>
        </w:rPr>
      </w:pPr>
      <w:r w:rsidRPr="00F13BEF">
        <w:rPr>
          <w:rFonts w:cs="Arial"/>
        </w:rPr>
        <w:t>Исчерпывающий перечень административных процедур.</w:t>
      </w:r>
    </w:p>
    <w:p w:rsidR="00B74E07" w:rsidRPr="00F13BEF" w:rsidRDefault="00B74E07" w:rsidP="00B74E07">
      <w:pPr>
        <w:rPr>
          <w:rFonts w:cs="Arial"/>
        </w:rPr>
      </w:pPr>
      <w:r w:rsidRPr="00F13BEF">
        <w:rPr>
          <w:rFonts w:cs="Arial"/>
        </w:rPr>
        <w:t>Предоставление муниципальной услуги включает в себя следующие административные процедуры:</w:t>
      </w:r>
    </w:p>
    <w:p w:rsidR="00B74E07" w:rsidRPr="00F13BEF" w:rsidRDefault="00B74E07" w:rsidP="00B74E07">
      <w:pPr>
        <w:rPr>
          <w:rFonts w:cs="Arial"/>
        </w:rPr>
      </w:pPr>
      <w:r w:rsidRPr="00F13BEF">
        <w:rPr>
          <w:rFonts w:cs="Arial"/>
        </w:rPr>
        <w:t>- прием и регистрация заявления и прилагаемых к нему документов;</w:t>
      </w:r>
    </w:p>
    <w:p w:rsidR="00B74E07" w:rsidRPr="00F13BEF" w:rsidRDefault="00B74E07" w:rsidP="00B74E07">
      <w:pPr>
        <w:rPr>
          <w:rFonts w:cs="Arial"/>
        </w:rPr>
      </w:pPr>
      <w:r w:rsidRPr="00F13BEF">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4E07" w:rsidRPr="00F13BEF" w:rsidRDefault="00B74E07" w:rsidP="00B74E07">
      <w:pPr>
        <w:rPr>
          <w:rFonts w:cs="Arial"/>
        </w:rPr>
      </w:pPr>
      <w:r w:rsidRPr="00F13BEF">
        <w:rPr>
          <w:rFonts w:cs="Arial"/>
        </w:rPr>
        <w:t>- подготовка разрешения на ввод объекта в эксплуатацию или решения об отказе в выдаче разрешения на ввод объекта в эксплуатацию;</w:t>
      </w:r>
    </w:p>
    <w:p w:rsidR="00B74E07" w:rsidRPr="00F13BEF" w:rsidRDefault="00B74E07" w:rsidP="00B74E07">
      <w:pPr>
        <w:rPr>
          <w:rFonts w:cs="Arial"/>
        </w:rPr>
      </w:pPr>
      <w:r w:rsidRPr="00F13BEF">
        <w:rPr>
          <w:rFonts w:cs="Arial"/>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B74E07" w:rsidRPr="00F13BEF" w:rsidRDefault="00B74E07" w:rsidP="00B74E07">
      <w:pPr>
        <w:rPr>
          <w:rFonts w:cs="Arial"/>
        </w:rPr>
      </w:pPr>
      <w:r w:rsidRPr="00F13BEF">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74E07" w:rsidRPr="00F13BEF" w:rsidRDefault="00B74E07" w:rsidP="00B74E07">
      <w:pPr>
        <w:rPr>
          <w:rFonts w:cs="Arial"/>
        </w:rPr>
      </w:pPr>
      <w:r w:rsidRPr="00F13BEF">
        <w:rPr>
          <w:rFonts w:cs="Arial"/>
        </w:rPr>
        <w:t>3.2. Прием и регистрация заявления и прилагаемых к нему документов.</w:t>
      </w:r>
    </w:p>
    <w:p w:rsidR="00B74E07" w:rsidRPr="00F13BEF" w:rsidRDefault="00B74E07" w:rsidP="00B74E07">
      <w:pPr>
        <w:rPr>
          <w:rFonts w:cs="Arial"/>
        </w:rPr>
      </w:pPr>
      <w:r w:rsidRPr="00F13BEF">
        <w:rPr>
          <w:rFonts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4E07" w:rsidRPr="00F13BEF" w:rsidRDefault="00B74E07" w:rsidP="00B74E07">
      <w:pPr>
        <w:rPr>
          <w:rFonts w:cs="Arial"/>
        </w:rPr>
      </w:pPr>
      <w:r w:rsidRPr="00F13BEF">
        <w:rPr>
          <w:rFonts w:cs="Arial"/>
        </w:rPr>
        <w:t>К заявлению должны быть приложены документы, указанные в п. 2.6.1 настоящего Административного регламента.</w:t>
      </w:r>
    </w:p>
    <w:p w:rsidR="00B74E07" w:rsidRPr="00F13BEF" w:rsidRDefault="00B74E07" w:rsidP="00B74E07">
      <w:pPr>
        <w:rPr>
          <w:rFonts w:cs="Arial"/>
        </w:rPr>
      </w:pPr>
      <w:r w:rsidRPr="00F13BEF">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74E07" w:rsidRPr="00F13BEF" w:rsidRDefault="00B74E07" w:rsidP="00B74E07">
      <w:pPr>
        <w:rPr>
          <w:rFonts w:cs="Arial"/>
        </w:rPr>
      </w:pPr>
      <w:r w:rsidRPr="00F13BEF">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74E07" w:rsidRPr="00F13BEF" w:rsidRDefault="00B74E07" w:rsidP="00B74E07">
      <w:pPr>
        <w:rPr>
          <w:rFonts w:cs="Arial"/>
        </w:rPr>
      </w:pPr>
      <w:r w:rsidRPr="00F13BEF">
        <w:rPr>
          <w:rFonts w:cs="Arial"/>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74E07" w:rsidRPr="00F13BEF" w:rsidRDefault="00B74E07" w:rsidP="00B74E07">
      <w:pPr>
        <w:rPr>
          <w:rFonts w:cs="Arial"/>
        </w:rPr>
      </w:pPr>
      <w:r w:rsidRPr="00F13BEF">
        <w:rPr>
          <w:rFonts w:cs="Arial"/>
        </w:rPr>
        <w:t>- обеспечивает проверку наличия и правильности оформления документов;</w:t>
      </w:r>
    </w:p>
    <w:p w:rsidR="00B74E07" w:rsidRPr="00F13BEF" w:rsidRDefault="00B74E07" w:rsidP="00B74E07">
      <w:pPr>
        <w:rPr>
          <w:rFonts w:cs="Arial"/>
        </w:rPr>
      </w:pPr>
      <w:r w:rsidRPr="00F13BEF">
        <w:rPr>
          <w:rFonts w:cs="Arial"/>
        </w:rPr>
        <w:t>- устанавливает предмет обращения, устанавливает личность заявителя, проверяет документ, удостоверяющий личность заявителя;</w:t>
      </w:r>
    </w:p>
    <w:p w:rsidR="00B74E07" w:rsidRPr="00F13BEF" w:rsidRDefault="00B74E07" w:rsidP="00B74E07">
      <w:pPr>
        <w:rPr>
          <w:rFonts w:cs="Arial"/>
        </w:rPr>
      </w:pPr>
      <w:r w:rsidRPr="00F13BEF">
        <w:rPr>
          <w:rFonts w:cs="Arial"/>
        </w:rPr>
        <w:t>- проверяет полномочия заявителя, полномочия представителя заявителя действовать от его имени;</w:t>
      </w:r>
    </w:p>
    <w:p w:rsidR="00B74E07" w:rsidRPr="00F13BEF" w:rsidRDefault="00B74E07" w:rsidP="00B74E07">
      <w:pPr>
        <w:rPr>
          <w:rFonts w:cs="Arial"/>
        </w:rPr>
      </w:pPr>
      <w:r w:rsidRPr="00F13BEF">
        <w:rPr>
          <w:rFonts w:cs="Arial"/>
        </w:rPr>
        <w:t>- проверяет соответствие заявления установленным требованиям;</w:t>
      </w:r>
    </w:p>
    <w:p w:rsidR="00B74E07" w:rsidRPr="00F13BEF" w:rsidRDefault="00B74E07" w:rsidP="00B74E07">
      <w:pPr>
        <w:rPr>
          <w:rFonts w:cs="Arial"/>
        </w:rPr>
      </w:pPr>
      <w:r w:rsidRPr="00F13BEF">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74E07" w:rsidRPr="00F13BEF" w:rsidRDefault="00B74E07" w:rsidP="00B74E07">
      <w:pPr>
        <w:rPr>
          <w:rFonts w:cs="Arial"/>
        </w:rPr>
      </w:pPr>
      <w:r w:rsidRPr="00F13BEF">
        <w:rPr>
          <w:rFonts w:cs="Arial"/>
        </w:rPr>
        <w:t>- регистрирует заявление с прилагаемым комплектом документов;</w:t>
      </w:r>
    </w:p>
    <w:p w:rsidR="00B74E07" w:rsidRPr="00F13BEF" w:rsidRDefault="00B74E07" w:rsidP="00B74E07">
      <w:pPr>
        <w:rPr>
          <w:rFonts w:cs="Arial"/>
        </w:rPr>
      </w:pPr>
      <w:r w:rsidRPr="00F13BEF">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74E07" w:rsidRPr="00F13BEF" w:rsidRDefault="00B74E07" w:rsidP="00B74E07">
      <w:pPr>
        <w:rPr>
          <w:rFonts w:cs="Arial"/>
        </w:rPr>
      </w:pPr>
      <w:r w:rsidRPr="00F13BEF">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74E07" w:rsidRPr="00F13BEF" w:rsidRDefault="00B74E07" w:rsidP="00B74E07">
      <w:pPr>
        <w:rPr>
          <w:rFonts w:cs="Arial"/>
        </w:rPr>
      </w:pPr>
      <w:r w:rsidRPr="00F13BEF">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74E07" w:rsidRPr="00F13BEF" w:rsidRDefault="00B74E07" w:rsidP="00B74E07">
      <w:pPr>
        <w:rPr>
          <w:rFonts w:cs="Arial"/>
          <w:lang w:eastAsia="ar-SA"/>
        </w:rPr>
      </w:pPr>
      <w:r w:rsidRPr="00F13BEF">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74E07" w:rsidRPr="00F13BEF" w:rsidRDefault="00B74E07" w:rsidP="00B74E07">
      <w:pPr>
        <w:rPr>
          <w:rFonts w:cs="Arial"/>
        </w:rPr>
      </w:pPr>
      <w:r w:rsidRPr="00F13BEF">
        <w:rPr>
          <w:rFonts w:cs="Arial"/>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74E07" w:rsidRPr="00F13BEF" w:rsidRDefault="00B74E07" w:rsidP="00B74E07">
      <w:pPr>
        <w:rPr>
          <w:rFonts w:cs="Arial"/>
        </w:rPr>
      </w:pPr>
      <w:r w:rsidRPr="00F13BEF">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4E07" w:rsidRPr="00F13BEF" w:rsidRDefault="00B74E07" w:rsidP="00B74E07">
      <w:pPr>
        <w:rPr>
          <w:rFonts w:cs="Arial"/>
        </w:rPr>
      </w:pPr>
      <w:r w:rsidRPr="00F13BEF">
        <w:rPr>
          <w:rFonts w:cs="Arial"/>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74E07" w:rsidRPr="00F13BEF" w:rsidRDefault="00B74E07" w:rsidP="00B74E07">
      <w:pPr>
        <w:rPr>
          <w:rFonts w:cs="Arial"/>
        </w:rPr>
      </w:pPr>
      <w:r w:rsidRPr="00F13BEF">
        <w:rPr>
          <w:rFonts w:cs="Arial"/>
        </w:rPr>
        <w:t>3.2.7. Максимальный срок исполнения административной процедуры – в течение 1 рабочего дня.</w:t>
      </w:r>
    </w:p>
    <w:p w:rsidR="00B74E07" w:rsidRPr="00F13BEF" w:rsidRDefault="00B74E07" w:rsidP="00B74E07">
      <w:pPr>
        <w:rPr>
          <w:rFonts w:cs="Arial"/>
        </w:rPr>
      </w:pPr>
      <w:r w:rsidRPr="00F13BEF">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4E07" w:rsidRPr="00F13BEF" w:rsidRDefault="00B74E07" w:rsidP="00B74E07">
      <w:pPr>
        <w:rPr>
          <w:rFonts w:cs="Arial"/>
        </w:rPr>
      </w:pPr>
      <w:r w:rsidRPr="00F13BEF">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74E07" w:rsidRPr="00F13BEF" w:rsidRDefault="00B74E07" w:rsidP="00B74E07">
      <w:pPr>
        <w:rPr>
          <w:rFonts w:cs="Arial"/>
        </w:rPr>
      </w:pPr>
      <w:r w:rsidRPr="00F13BEF">
        <w:rPr>
          <w:rFonts w:cs="Arial"/>
        </w:rPr>
        <w:t>3.3.2. Специалист, уполномоченный на рассмотрение представленных документов, устанавливает:</w:t>
      </w:r>
    </w:p>
    <w:p w:rsidR="00B74E07" w:rsidRPr="00F13BEF" w:rsidRDefault="00B74E07" w:rsidP="00B74E07">
      <w:pPr>
        <w:rPr>
          <w:rFonts w:cs="Arial"/>
        </w:rPr>
      </w:pPr>
      <w:r w:rsidRPr="00F13BEF">
        <w:rPr>
          <w:rFonts w:cs="Arial"/>
        </w:rPr>
        <w:t>1) наличие всех необходимых документов;</w:t>
      </w:r>
    </w:p>
    <w:p w:rsidR="00B74E07" w:rsidRPr="00F13BEF" w:rsidRDefault="00B74E07" w:rsidP="00B74E07">
      <w:pPr>
        <w:rPr>
          <w:rFonts w:cs="Arial"/>
        </w:rPr>
      </w:pPr>
      <w:r w:rsidRPr="00F13BEF">
        <w:rPr>
          <w:rFonts w:cs="Arial"/>
        </w:rPr>
        <w:t>2) наличие полномочий заявителя (представителя заявителя) на обращение за предоставлением муниципальной услуги;</w:t>
      </w:r>
    </w:p>
    <w:p w:rsidR="00B74E07" w:rsidRPr="00F13BEF" w:rsidRDefault="00B74E07" w:rsidP="00B74E07">
      <w:pPr>
        <w:rPr>
          <w:rFonts w:cs="Arial"/>
        </w:rPr>
      </w:pPr>
      <w:r w:rsidRPr="00F13BEF">
        <w:rPr>
          <w:rFonts w:cs="Arial"/>
        </w:rPr>
        <w:t>3) необходимость направления межведомственного запроса;</w:t>
      </w:r>
    </w:p>
    <w:p w:rsidR="00B74E07" w:rsidRPr="00F13BEF" w:rsidRDefault="00B74E07" w:rsidP="00B74E07">
      <w:pPr>
        <w:rPr>
          <w:rFonts w:cs="Arial"/>
        </w:rPr>
      </w:pPr>
      <w:r w:rsidRPr="00F13BEF">
        <w:rPr>
          <w:rFonts w:cs="Arial"/>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B74E07" w:rsidRPr="00F13BEF" w:rsidRDefault="00B74E07" w:rsidP="00B74E07">
      <w:pPr>
        <w:rPr>
          <w:rFonts w:cs="Arial"/>
        </w:rPr>
      </w:pPr>
      <w:r w:rsidRPr="00F13BEF">
        <w:rPr>
          <w:rFonts w:cs="Arial"/>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74E07" w:rsidRPr="00F13BEF" w:rsidRDefault="00B74E07" w:rsidP="00B74E07">
      <w:pPr>
        <w:rPr>
          <w:rFonts w:cs="Arial"/>
        </w:rPr>
      </w:pPr>
      <w:r w:rsidRPr="00F13BEF">
        <w:rPr>
          <w:rFonts w:cs="Arial"/>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1" w:history="1">
        <w:r w:rsidRPr="00F13BEF">
          <w:rPr>
            <w:rFonts w:cs="Arial"/>
          </w:rPr>
          <w:t>частью 7 статьи 54</w:t>
        </w:r>
      </w:hyperlink>
      <w:r w:rsidRPr="00F13BEF">
        <w:rPr>
          <w:rFonts w:cs="Arial"/>
        </w:rPr>
        <w:t xml:space="preserve"> Градостроительного кодекса Российской Федерации.</w:t>
      </w:r>
    </w:p>
    <w:p w:rsidR="00B74E07" w:rsidRPr="00F13BEF" w:rsidRDefault="00B74E07" w:rsidP="00B74E07">
      <w:pPr>
        <w:rPr>
          <w:rFonts w:cs="Arial"/>
        </w:rPr>
      </w:pPr>
      <w:r w:rsidRPr="00F13BEF">
        <w:rPr>
          <w:rFonts w:cs="Arial"/>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B74E07" w:rsidRPr="00F13BEF" w:rsidRDefault="00B74E07" w:rsidP="00B74E07">
      <w:pPr>
        <w:rPr>
          <w:rFonts w:cs="Arial"/>
        </w:rPr>
      </w:pPr>
      <w:r w:rsidRPr="00F13BEF">
        <w:rPr>
          <w:rFonts w:cs="Arial"/>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74E07" w:rsidRPr="00F13BEF" w:rsidRDefault="00B74E07" w:rsidP="00B74E07">
      <w:pPr>
        <w:rPr>
          <w:rFonts w:cs="Arial"/>
        </w:rPr>
      </w:pPr>
      <w:r w:rsidRPr="00F13BEF">
        <w:rPr>
          <w:rFonts w:cs="Arial"/>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4E07" w:rsidRPr="00F13BEF" w:rsidRDefault="00B74E07" w:rsidP="00B74E07">
      <w:pPr>
        <w:rPr>
          <w:rFonts w:cs="Arial"/>
        </w:rPr>
      </w:pPr>
      <w:r w:rsidRPr="00F13BEF">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4E07" w:rsidRPr="00F13BEF" w:rsidRDefault="00B74E07" w:rsidP="00B74E07">
      <w:pPr>
        <w:rPr>
          <w:rFonts w:cs="Arial"/>
        </w:rPr>
      </w:pPr>
      <w:r w:rsidRPr="00F13BEF">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rPr>
      </w:pPr>
      <w:r w:rsidRPr="00F13BEF">
        <w:rPr>
          <w:rFonts w:cs="Arial"/>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B74E07" w:rsidRPr="00F13BEF" w:rsidRDefault="00B74E07" w:rsidP="00B74E07">
      <w:pPr>
        <w:rPr>
          <w:rFonts w:cs="Arial"/>
        </w:rPr>
      </w:pPr>
      <w:r w:rsidRPr="00F13BEF">
        <w:rPr>
          <w:rFonts w:cs="Arial"/>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B74E07" w:rsidRPr="00F13BEF" w:rsidRDefault="00B74E07" w:rsidP="00B74E07">
      <w:pPr>
        <w:rPr>
          <w:rFonts w:cs="Arial"/>
        </w:rPr>
      </w:pPr>
      <w:r w:rsidRPr="00F13BEF">
        <w:rPr>
          <w:rFonts w:cs="Arial"/>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B74E07" w:rsidRPr="00F13BEF" w:rsidRDefault="00B74E07" w:rsidP="00B74E07">
      <w:pPr>
        <w:rPr>
          <w:rFonts w:cs="Arial"/>
        </w:rPr>
      </w:pPr>
      <w:r w:rsidRPr="00F13BEF">
        <w:rPr>
          <w:rFonts w:cs="Arial"/>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B74E07" w:rsidRPr="00F13BEF" w:rsidRDefault="00B74E07" w:rsidP="00B74E07">
      <w:pPr>
        <w:rPr>
          <w:rFonts w:cs="Arial"/>
        </w:rPr>
      </w:pPr>
      <w:r w:rsidRPr="00F13BEF">
        <w:rPr>
          <w:rFonts w:cs="Arial"/>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B74E07" w:rsidRPr="00F13BEF" w:rsidRDefault="00B74E07" w:rsidP="00B74E07">
      <w:pPr>
        <w:rPr>
          <w:rFonts w:cs="Arial"/>
        </w:rPr>
      </w:pPr>
      <w:r w:rsidRPr="00F13BEF">
        <w:rPr>
          <w:rFonts w:cs="Arial"/>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B74E07" w:rsidRPr="00F13BEF" w:rsidRDefault="00B74E07" w:rsidP="00B74E07">
      <w:pPr>
        <w:rPr>
          <w:rFonts w:cs="Arial"/>
        </w:rPr>
      </w:pPr>
      <w:r w:rsidRPr="00F13BEF">
        <w:rPr>
          <w:rFonts w:cs="Arial"/>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B74E07" w:rsidRPr="00F13BEF" w:rsidRDefault="00B74E07" w:rsidP="00B74E07">
      <w:pPr>
        <w:rPr>
          <w:rFonts w:cs="Arial"/>
        </w:rPr>
      </w:pPr>
      <w:r w:rsidRPr="00F13BEF">
        <w:rPr>
          <w:rFonts w:cs="Arial"/>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F13BEF">
        <w:rPr>
          <w:rFonts w:cs="Arial"/>
          <w:color w:val="FF0000"/>
        </w:rPr>
        <w:t xml:space="preserve"> </w:t>
      </w:r>
      <w:r w:rsidRPr="00F13BEF">
        <w:rPr>
          <w:rFonts w:cs="Arial"/>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74E07" w:rsidRPr="00F13BEF" w:rsidRDefault="00B74E07" w:rsidP="00B74E07">
      <w:pPr>
        <w:rPr>
          <w:rFonts w:cs="Arial"/>
        </w:rPr>
      </w:pPr>
      <w:r w:rsidRPr="00F13BEF">
        <w:rPr>
          <w:rFonts w:cs="Arial"/>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B74E07" w:rsidRPr="00F13BEF" w:rsidRDefault="00B74E07" w:rsidP="00B74E07">
      <w:pPr>
        <w:rPr>
          <w:rFonts w:cs="Arial"/>
          <w:color w:val="000000" w:themeColor="text1"/>
        </w:rPr>
      </w:pPr>
      <w:r w:rsidRPr="00F13BEF">
        <w:rPr>
          <w:rFonts w:cs="Arial"/>
          <w:color w:val="000000" w:themeColor="text1"/>
        </w:rPr>
        <w:t>3.3.9. Максимальный срок исполнения административной процедуры - 2 рабочих дня.</w:t>
      </w:r>
    </w:p>
    <w:p w:rsidR="00B74E07" w:rsidRPr="00F13BEF" w:rsidRDefault="00B74E07" w:rsidP="00B74E07">
      <w:pPr>
        <w:rPr>
          <w:rFonts w:cs="Arial"/>
          <w:b/>
        </w:rPr>
      </w:pPr>
      <w:r w:rsidRPr="00F13BEF">
        <w:rPr>
          <w:rFonts w:cs="Arial"/>
          <w:b/>
        </w:rPr>
        <w:t>3.4. Подготовка разрешения на ввод объекта в эксплуатацию или решения об отказе в выдаче разрешения на ввод объекта в эксплуатацию;</w:t>
      </w:r>
    </w:p>
    <w:p w:rsidR="009E77AD" w:rsidRDefault="009E77AD" w:rsidP="009E77AD">
      <w:pPr>
        <w:ind w:firstLine="0"/>
        <w:rPr>
          <w:rFonts w:cs="Arial"/>
          <w:b/>
        </w:rPr>
      </w:pPr>
    </w:p>
    <w:p w:rsidR="00B74E07" w:rsidRPr="00F13BEF" w:rsidRDefault="00B74E07" w:rsidP="009E77AD">
      <w:pPr>
        <w:ind w:firstLine="567"/>
        <w:rPr>
          <w:rFonts w:cs="Arial"/>
        </w:rPr>
      </w:pPr>
      <w:r w:rsidRPr="00F13BEF">
        <w:rPr>
          <w:rFonts w:cs="Arial"/>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B74E07" w:rsidRPr="00F13BEF" w:rsidRDefault="00B74E07" w:rsidP="00B74E07">
      <w:pPr>
        <w:rPr>
          <w:rFonts w:cs="Arial"/>
        </w:rPr>
      </w:pPr>
      <w:r w:rsidRPr="00F13BEF">
        <w:rPr>
          <w:rFonts w:cs="Arial"/>
        </w:rPr>
        <w:t>3.4.1.1. Готовит разрешение на ввод объекта в эксплуатацию или решение об отказе в выдаче разрешения на ввод объекта в эксплуатацию.</w:t>
      </w:r>
    </w:p>
    <w:p w:rsidR="00B74E07" w:rsidRPr="00F13BEF" w:rsidRDefault="00B74E07" w:rsidP="00B74E07">
      <w:pPr>
        <w:rPr>
          <w:rFonts w:cs="Arial"/>
        </w:rPr>
      </w:pPr>
      <w:r w:rsidRPr="00F13BEF">
        <w:rPr>
          <w:rFonts w:cs="Arial"/>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муниципального района.</w:t>
      </w:r>
    </w:p>
    <w:p w:rsidR="00B74E07" w:rsidRPr="00F13BEF" w:rsidRDefault="00B74E07" w:rsidP="00B74E07">
      <w:pPr>
        <w:rPr>
          <w:rFonts w:cs="Arial"/>
        </w:rPr>
      </w:pPr>
      <w:r w:rsidRPr="00F13BEF">
        <w:rPr>
          <w:rFonts w:cs="Arial"/>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B74E07" w:rsidRPr="00F13BEF" w:rsidRDefault="00B74E07" w:rsidP="00B74E07">
      <w:pPr>
        <w:rPr>
          <w:rFonts w:cs="Arial"/>
        </w:rPr>
      </w:pPr>
      <w:r w:rsidRPr="00F13BEF">
        <w:rPr>
          <w:rFonts w:cs="Arial"/>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B74E07" w:rsidRPr="00F13BEF" w:rsidRDefault="00B74E07" w:rsidP="00B74E07">
      <w:pPr>
        <w:rPr>
          <w:rFonts w:cs="Arial"/>
        </w:rPr>
      </w:pPr>
      <w:r w:rsidRPr="00F13BEF">
        <w:rPr>
          <w:rFonts w:cs="Arial"/>
        </w:rPr>
        <w:t>3.4.3. Максимальный срок исполнения административной процедуры – 1 рабочий день.</w:t>
      </w:r>
    </w:p>
    <w:p w:rsidR="00B74E07" w:rsidRPr="00F13BEF" w:rsidRDefault="00B74E07" w:rsidP="00B74E07">
      <w:pPr>
        <w:rPr>
          <w:rFonts w:cs="Arial"/>
        </w:rPr>
      </w:pPr>
      <w:r w:rsidRPr="00F13BEF">
        <w:rPr>
          <w:rFonts w:cs="Arial"/>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B74E07" w:rsidRPr="00F13BEF" w:rsidRDefault="00B74E07" w:rsidP="00B74E07">
      <w:pPr>
        <w:rPr>
          <w:rFonts w:cs="Arial"/>
        </w:rPr>
      </w:pPr>
      <w:r w:rsidRPr="00F13BEF">
        <w:rPr>
          <w:rFonts w:cs="Arial"/>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74E07" w:rsidRPr="00F13BEF" w:rsidRDefault="00B74E07" w:rsidP="00B74E07">
      <w:pPr>
        <w:rPr>
          <w:rFonts w:cs="Arial"/>
        </w:rPr>
      </w:pPr>
      <w:r w:rsidRPr="00F13BEF">
        <w:rPr>
          <w:rFonts w:cs="Arial"/>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74E07" w:rsidRPr="00F13BEF" w:rsidRDefault="00B74E07" w:rsidP="00B74E07">
      <w:pPr>
        <w:rPr>
          <w:rFonts w:cs="Arial"/>
        </w:rPr>
      </w:pPr>
      <w:r w:rsidRPr="00F13BEF">
        <w:rPr>
          <w:rFonts w:cs="Arial"/>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74E07" w:rsidRPr="00F13BEF" w:rsidRDefault="00B74E07" w:rsidP="00B74E07">
      <w:pPr>
        <w:rPr>
          <w:rFonts w:cs="Arial"/>
        </w:rPr>
      </w:pPr>
      <w:r w:rsidRPr="00F13BEF">
        <w:rPr>
          <w:rFonts w:cs="Arial"/>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B74E07" w:rsidRPr="00F13BEF" w:rsidRDefault="00B74E07" w:rsidP="00B74E07">
      <w:pPr>
        <w:rPr>
          <w:rFonts w:cs="Arial"/>
          <w:color w:val="000000" w:themeColor="text1"/>
        </w:rPr>
      </w:pPr>
      <w:r w:rsidRPr="00F13BEF">
        <w:rPr>
          <w:rFonts w:cs="Arial"/>
          <w:color w:val="000000" w:themeColor="text1"/>
        </w:rPr>
        <w:t>3.5.3. Максимальный срок исполнения административной процедуры - 1 рабочий день</w:t>
      </w:r>
    </w:p>
    <w:p w:rsidR="00B74E07" w:rsidRPr="00F13BEF" w:rsidRDefault="00B74E07" w:rsidP="00B74E07">
      <w:pPr>
        <w:rPr>
          <w:rFonts w:cs="Arial"/>
          <w:color w:val="000000" w:themeColor="text1"/>
        </w:rPr>
      </w:pPr>
      <w:r w:rsidRPr="00F13BEF">
        <w:rPr>
          <w:rFonts w:cs="Arial"/>
          <w:color w:val="000000" w:themeColor="text1"/>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74E07" w:rsidRPr="00F13BEF" w:rsidRDefault="00B74E07" w:rsidP="00B74E07">
      <w:pPr>
        <w:rPr>
          <w:rFonts w:cs="Arial"/>
        </w:rPr>
      </w:pPr>
      <w:r w:rsidRPr="00F13BEF">
        <w:rPr>
          <w:rFonts w:cs="Arial"/>
        </w:rPr>
        <w:t xml:space="preserve">3.6.1. </w:t>
      </w:r>
      <w:r w:rsidRPr="00F13BEF">
        <w:rPr>
          <w:rFonts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74E07" w:rsidRPr="00F13BEF" w:rsidRDefault="00B74E07" w:rsidP="00B74E07">
      <w:pPr>
        <w:rPr>
          <w:rFonts w:eastAsia="Calibri" w:cs="Arial"/>
          <w:lang w:eastAsia="en-US"/>
        </w:rPr>
      </w:pPr>
      <w:r w:rsidRPr="00F13BEF">
        <w:rPr>
          <w:rFonts w:cs="Arial"/>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F13BEF">
        <w:rPr>
          <w:rFonts w:eastAsia="Calibri" w:cs="Arial"/>
          <w:lang w:eastAsia="en-US"/>
        </w:rPr>
        <w:t>.</w:t>
      </w:r>
    </w:p>
    <w:p w:rsidR="00B74E07" w:rsidRPr="00F13BEF" w:rsidRDefault="00B74E07" w:rsidP="00B74E07">
      <w:pPr>
        <w:rPr>
          <w:rFonts w:cs="Arial"/>
        </w:rPr>
      </w:pPr>
      <w:r w:rsidRPr="00F13BEF">
        <w:rPr>
          <w:rFonts w:cs="Arial"/>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B74E07" w:rsidRPr="00F13BEF" w:rsidRDefault="00B74E07" w:rsidP="00B74E07">
      <w:pPr>
        <w:rPr>
          <w:rFonts w:cs="Arial"/>
        </w:rPr>
      </w:pPr>
      <w:r w:rsidRPr="00F13BEF">
        <w:rPr>
          <w:rFonts w:cs="Arial"/>
        </w:rPr>
        <w:t>Заявление в форме электронного документа от имени юридического лица заверяется электронной подписью:</w:t>
      </w:r>
    </w:p>
    <w:p w:rsidR="00B74E07" w:rsidRPr="00F13BEF" w:rsidRDefault="00B74E07" w:rsidP="00B74E07">
      <w:pPr>
        <w:rPr>
          <w:rFonts w:cs="Arial"/>
        </w:rPr>
      </w:pPr>
      <w:r w:rsidRPr="00F13BEF">
        <w:rPr>
          <w:rFonts w:cs="Arial"/>
        </w:rPr>
        <w:t>- лица, действующего от имени юридического лица без доверенности;</w:t>
      </w:r>
    </w:p>
    <w:p w:rsidR="00B74E07" w:rsidRPr="00F13BEF" w:rsidRDefault="00B74E07" w:rsidP="00B74E07">
      <w:pPr>
        <w:rPr>
          <w:rFonts w:cs="Arial"/>
        </w:rPr>
      </w:pPr>
      <w:r w:rsidRPr="00F13BEF">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74E07" w:rsidRPr="00F13BEF" w:rsidRDefault="00B74E07" w:rsidP="00B74E07">
      <w:pPr>
        <w:rPr>
          <w:rFonts w:cs="Arial"/>
        </w:rPr>
      </w:pPr>
      <w:r w:rsidRPr="00F13BEF">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E07" w:rsidRPr="00F13BEF" w:rsidRDefault="00B74E07" w:rsidP="00B74E07">
      <w:pPr>
        <w:rPr>
          <w:rFonts w:cs="Arial"/>
        </w:rPr>
      </w:pPr>
      <w:r w:rsidRPr="00F13BEF">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74E07" w:rsidRPr="00F13BEF" w:rsidRDefault="00B74E07" w:rsidP="00B74E07">
      <w:pPr>
        <w:rPr>
          <w:rFonts w:cs="Arial"/>
        </w:rPr>
      </w:pPr>
      <w:r w:rsidRPr="00F13BEF">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74E07" w:rsidRPr="00F13BEF" w:rsidRDefault="00B74E07" w:rsidP="00B74E07">
      <w:pPr>
        <w:rPr>
          <w:rFonts w:cs="Arial"/>
        </w:rPr>
      </w:pPr>
      <w:r w:rsidRPr="00F13BEF">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E07" w:rsidRPr="00F13BEF" w:rsidRDefault="00B74E07" w:rsidP="00B74E07">
      <w:pPr>
        <w:rPr>
          <w:rFonts w:cs="Arial"/>
        </w:rPr>
      </w:pPr>
      <w:r w:rsidRPr="00F13BEF">
        <w:rPr>
          <w:rFonts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74E07" w:rsidRPr="00F13BEF" w:rsidRDefault="00B74E07" w:rsidP="00B74E07">
      <w:pPr>
        <w:rPr>
          <w:rFonts w:cs="Arial"/>
        </w:rPr>
      </w:pPr>
      <w:r w:rsidRPr="00F13BEF">
        <w:rPr>
          <w:rFonts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74E07" w:rsidRPr="00F13BEF" w:rsidRDefault="00B74E07" w:rsidP="00B74E07">
      <w:pPr>
        <w:rPr>
          <w:rFonts w:cs="Arial"/>
          <w:b/>
        </w:rPr>
      </w:pPr>
      <w:r w:rsidRPr="00F13BEF">
        <w:rPr>
          <w:rFonts w:cs="Arial"/>
        </w:rPr>
        <w:t xml:space="preserve">3.7. </w:t>
      </w:r>
      <w:r w:rsidRPr="00F13BEF">
        <w:rPr>
          <w:rFonts w:cs="Arial"/>
          <w:b/>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4E07" w:rsidRPr="00F13BEF" w:rsidRDefault="00B74E07" w:rsidP="00B74E07">
      <w:pPr>
        <w:rPr>
          <w:rFonts w:cs="Arial"/>
        </w:rPr>
      </w:pPr>
      <w:r w:rsidRPr="00F13BEF">
        <w:rPr>
          <w:rFonts w:cs="Arial"/>
        </w:rPr>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B74E07" w:rsidRPr="00F13BEF" w:rsidRDefault="00B74E07" w:rsidP="00B74E07">
      <w:pPr>
        <w:rPr>
          <w:rFonts w:cs="Arial"/>
        </w:rPr>
      </w:pPr>
      <w:r w:rsidRPr="00F13BEF">
        <w:rPr>
          <w:rFonts w:cs="Arial"/>
        </w:rPr>
        <w:t>Документы, которые находятся в распоряжении названных органов и заявитель вправе представить самостоятельно.</w:t>
      </w:r>
    </w:p>
    <w:p w:rsidR="00B74E07" w:rsidRPr="00F13BEF" w:rsidRDefault="00B74E07" w:rsidP="00B74E07">
      <w:pPr>
        <w:rPr>
          <w:rFonts w:cs="Arial"/>
        </w:rPr>
      </w:pPr>
      <w:r w:rsidRPr="00F13BEF">
        <w:rPr>
          <w:rFonts w:cs="Arial"/>
        </w:rPr>
        <w:t>Формы контроля за исполнением административного регламента.</w:t>
      </w:r>
    </w:p>
    <w:p w:rsidR="00B74E07" w:rsidRPr="00F13BEF" w:rsidRDefault="00B74E07" w:rsidP="00B74E07">
      <w:pPr>
        <w:rPr>
          <w:rFonts w:cs="Arial"/>
        </w:rPr>
      </w:pPr>
      <w:r w:rsidRPr="00F13BEF">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4E07" w:rsidRPr="00F13BEF" w:rsidRDefault="00B74E07" w:rsidP="00B74E07">
      <w:pPr>
        <w:rPr>
          <w:rFonts w:cs="Arial"/>
        </w:rPr>
      </w:pPr>
      <w:r w:rsidRPr="00F13BEF">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4E07" w:rsidRPr="00F13BEF" w:rsidRDefault="00B74E07" w:rsidP="00B74E07">
      <w:pPr>
        <w:rPr>
          <w:rFonts w:cs="Arial"/>
        </w:rPr>
      </w:pPr>
      <w:r w:rsidRPr="00F13BEF">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4E07" w:rsidRPr="00F13BEF" w:rsidRDefault="00B74E07" w:rsidP="00B74E07">
      <w:pPr>
        <w:rPr>
          <w:rFonts w:cs="Arial"/>
        </w:rPr>
      </w:pPr>
      <w:r w:rsidRPr="00F13BEF">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4E07" w:rsidRPr="00F13BEF" w:rsidRDefault="00B74E07" w:rsidP="00B74E07">
      <w:pPr>
        <w:rPr>
          <w:rFonts w:cs="Arial"/>
        </w:rPr>
      </w:pPr>
      <w:r w:rsidRPr="00F13BEF">
        <w:rPr>
          <w:rFonts w:cs="Arial"/>
        </w:rPr>
        <w:t>4.4. Проведение текущего контроля должно осуществляться не реже двух раз в год.</w:t>
      </w:r>
    </w:p>
    <w:p w:rsidR="00B74E07" w:rsidRPr="00F13BEF" w:rsidRDefault="00B74E07" w:rsidP="00B74E07">
      <w:pPr>
        <w:rPr>
          <w:rFonts w:cs="Arial"/>
        </w:rPr>
      </w:pPr>
      <w:r w:rsidRPr="00F13BEF">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4E07" w:rsidRPr="00F13BEF" w:rsidRDefault="00B74E07" w:rsidP="00B74E07">
      <w:pPr>
        <w:rPr>
          <w:rFonts w:cs="Arial"/>
        </w:rPr>
      </w:pPr>
      <w:r w:rsidRPr="00F13BE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74E07" w:rsidRPr="00F13BEF" w:rsidRDefault="00B74E07" w:rsidP="00B74E07">
      <w:pPr>
        <w:rPr>
          <w:rFonts w:cs="Arial"/>
        </w:rPr>
      </w:pPr>
      <w:r w:rsidRPr="00F13BEF">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4E07" w:rsidRPr="00F13BEF" w:rsidRDefault="00B74E07" w:rsidP="00B74E07">
      <w:pPr>
        <w:rPr>
          <w:rFonts w:cs="Arial"/>
        </w:rPr>
      </w:pPr>
      <w:r w:rsidRPr="00F13BEF">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4E07" w:rsidRPr="00F13BEF" w:rsidRDefault="00B74E07" w:rsidP="00B74E07">
      <w:pPr>
        <w:rPr>
          <w:rFonts w:cs="Arial"/>
          <w:lang w:eastAsia="ar-SA"/>
        </w:rPr>
      </w:pPr>
      <w:r w:rsidRPr="00F13BEF">
        <w:rPr>
          <w:rFonts w:cs="Arial"/>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 (в ред. пост. №468 от 13.09.2018г.)</w:t>
      </w:r>
    </w:p>
    <w:p w:rsidR="00B74E07" w:rsidRPr="00F13BEF" w:rsidRDefault="00B74E07" w:rsidP="00B74E07">
      <w:pPr>
        <w:rPr>
          <w:rFonts w:cs="Arial"/>
          <w:lang w:eastAsia="ar-SA"/>
        </w:rPr>
      </w:pPr>
      <w:r w:rsidRPr="00F13BEF">
        <w:rPr>
          <w:rFonts w:cs="Arial"/>
          <w:lang w:eastAsia="ar-SA"/>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74E07" w:rsidRPr="00F13BEF" w:rsidRDefault="00B74E07" w:rsidP="00B74E07">
      <w:pPr>
        <w:rPr>
          <w:rFonts w:cs="Arial"/>
          <w:lang w:eastAsia="ar-SA"/>
        </w:rPr>
      </w:pPr>
      <w:r w:rsidRPr="00F13BEF">
        <w:rPr>
          <w:rFonts w:cs="Arial"/>
          <w:lang w:eastAsia="ar-SA"/>
        </w:rPr>
        <w:t>5.2. Заявитель может обратиться с жалобой в том числе в следующих случаях:</w:t>
      </w:r>
    </w:p>
    <w:p w:rsidR="00B74E07" w:rsidRPr="00F13BEF" w:rsidRDefault="00B74E07" w:rsidP="00B74E07">
      <w:pPr>
        <w:rPr>
          <w:rFonts w:cs="Arial"/>
          <w:lang w:eastAsia="ar-SA"/>
        </w:rPr>
      </w:pPr>
      <w:r w:rsidRPr="00F13BEF">
        <w:rPr>
          <w:rFonts w:cs="Arial"/>
          <w:lang w:eastAsia="ar-SA"/>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lang w:eastAsia="ar-SA"/>
        </w:rPr>
      </w:pPr>
      <w:r w:rsidRPr="00F13BEF">
        <w:rPr>
          <w:rFonts w:cs="Arial"/>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lang w:eastAsia="ar-SA"/>
        </w:rPr>
      </w:pPr>
      <w:r w:rsidRPr="00F13BEF">
        <w:rPr>
          <w:rFonts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74E07" w:rsidRPr="00F13BEF" w:rsidRDefault="00B74E07" w:rsidP="009E77AD">
      <w:pPr>
        <w:ind w:firstLine="426"/>
        <w:rPr>
          <w:rFonts w:cs="Arial"/>
          <w:lang w:eastAsia="ar-SA"/>
        </w:rPr>
      </w:pPr>
      <w:r w:rsidRPr="00F13BEF">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F13BEF">
        <w:rPr>
          <w:rFonts w:cs="Arial"/>
          <w:lang w:eastAsia="ar-SA"/>
        </w:rPr>
        <w:cr/>
      </w:r>
      <w:r w:rsidR="009E77AD">
        <w:rPr>
          <w:rFonts w:cs="Arial"/>
          <w:lang w:eastAsia="ar-SA"/>
        </w:rPr>
        <w:t xml:space="preserve">        </w:t>
      </w:r>
      <w:r w:rsidRPr="00F13BEF">
        <w:rPr>
          <w:rFonts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lang w:eastAsia="ar-SA"/>
        </w:rPr>
      </w:pPr>
      <w:r w:rsidRPr="00F13BEF">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74E07" w:rsidRPr="00F13BEF" w:rsidRDefault="00B74E07" w:rsidP="00B74E07">
      <w:pPr>
        <w:rPr>
          <w:rFonts w:cs="Arial"/>
          <w:lang w:eastAsia="ar-SA"/>
        </w:rPr>
      </w:pPr>
      <w:r w:rsidRPr="00F13BEF">
        <w:rPr>
          <w:rFonts w:cs="Arial"/>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lang w:eastAsia="ar-SA"/>
        </w:rPr>
      </w:pPr>
      <w:r w:rsidRPr="00F13BEF">
        <w:rPr>
          <w:rFonts w:cs="Arial"/>
          <w:lang w:eastAsia="ar-SA"/>
        </w:rPr>
        <w:t>8) нарушение срока или порядка выдачи документов по результатам предоставления муниципальной услуги;</w:t>
      </w:r>
    </w:p>
    <w:p w:rsidR="00B74E07" w:rsidRPr="00F13BEF" w:rsidRDefault="00B74E07" w:rsidP="00B74E07">
      <w:pPr>
        <w:rPr>
          <w:rFonts w:cs="Arial"/>
          <w:lang w:eastAsia="ar-SA"/>
        </w:rPr>
      </w:pPr>
      <w:r w:rsidRPr="00F13BEF">
        <w:rPr>
          <w:rFonts w:cs="Arial"/>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lang w:eastAsia="ar-SA"/>
        </w:rPr>
      </w:pPr>
      <w:r w:rsidRPr="00F13BEF">
        <w:rPr>
          <w:rFonts w:cs="Arial"/>
          <w:lang w:eastAsia="ar-SA"/>
        </w:rPr>
        <w:t>5.3. Основанием для начала процедуры досудебного (внесудебного) обжалования является поступившая жалоба.</w:t>
      </w:r>
    </w:p>
    <w:p w:rsidR="00B74E07" w:rsidRPr="00F13BEF" w:rsidRDefault="00B74E07" w:rsidP="00B74E07">
      <w:pPr>
        <w:rPr>
          <w:rFonts w:cs="Arial"/>
          <w:lang w:eastAsia="ar-SA"/>
        </w:rPr>
      </w:pPr>
      <w:r w:rsidRPr="00F13BEF">
        <w:rPr>
          <w:rFonts w:cs="Arial"/>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74E07" w:rsidRPr="00F13BEF" w:rsidRDefault="00B74E07" w:rsidP="00B74E07">
      <w:pPr>
        <w:rPr>
          <w:rFonts w:cs="Arial"/>
          <w:lang w:eastAsia="ar-SA"/>
        </w:rPr>
      </w:pPr>
      <w:r w:rsidRPr="00F13BEF">
        <w:rPr>
          <w:rFonts w:cs="Arial"/>
          <w:lang w:eastAsia="ar-SA"/>
        </w:rPr>
        <w:t>Оснований для отказа в рассмотрении жалобы не имеется.</w:t>
      </w:r>
    </w:p>
    <w:p w:rsidR="00B74E07" w:rsidRPr="00F13BEF" w:rsidRDefault="00B74E07" w:rsidP="00B74E07">
      <w:pPr>
        <w:rPr>
          <w:rFonts w:cs="Arial"/>
          <w:lang w:eastAsia="ar-SA"/>
        </w:rPr>
      </w:pPr>
      <w:r w:rsidRPr="00F13BEF">
        <w:rPr>
          <w:rFonts w:cs="Arial"/>
          <w:lang w:eastAsia="ar-SA"/>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74E07" w:rsidRPr="00F13BEF" w:rsidRDefault="00B74E07" w:rsidP="00B74E07">
      <w:pPr>
        <w:rPr>
          <w:rFonts w:cs="Arial"/>
          <w:lang w:eastAsia="ar-SA"/>
        </w:rPr>
      </w:pPr>
      <w:r w:rsidRPr="00F13BEF">
        <w:rPr>
          <w:rFonts w:cs="Arial"/>
          <w:lang w:eastAsia="ar-SA"/>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74E07" w:rsidRPr="00F13BEF" w:rsidRDefault="00B74E07" w:rsidP="00B74E07">
      <w:pPr>
        <w:rPr>
          <w:rFonts w:cs="Arial"/>
          <w:lang w:eastAsia="ar-SA"/>
        </w:rPr>
      </w:pPr>
      <w:r w:rsidRPr="00F13BEF">
        <w:rPr>
          <w:rFonts w:cs="Arial"/>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74E07" w:rsidRPr="00F13BEF" w:rsidRDefault="00B74E07" w:rsidP="00B74E07">
      <w:pPr>
        <w:rPr>
          <w:rFonts w:cs="Arial"/>
          <w:lang w:eastAsia="ar-SA"/>
        </w:rPr>
      </w:pPr>
      <w:r w:rsidRPr="00F13BEF">
        <w:rPr>
          <w:rFonts w:cs="Arial"/>
          <w:lang w:eastAsia="ar-SA"/>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74E07" w:rsidRPr="00F13BEF" w:rsidRDefault="00B74E07" w:rsidP="00B74E07">
      <w:pPr>
        <w:rPr>
          <w:rFonts w:cs="Arial"/>
          <w:lang w:eastAsia="ar-SA"/>
        </w:rPr>
      </w:pPr>
      <w:r w:rsidRPr="00F13BEF">
        <w:rPr>
          <w:rFonts w:cs="Arial"/>
          <w:lang w:eastAsia="ar-SA"/>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74E07" w:rsidRPr="00F13BEF" w:rsidRDefault="00B74E07" w:rsidP="00B74E07">
      <w:pPr>
        <w:rPr>
          <w:rFonts w:cs="Arial"/>
          <w:lang w:eastAsia="ar-SA"/>
        </w:rPr>
      </w:pPr>
      <w:r w:rsidRPr="00F13BEF">
        <w:rPr>
          <w:rFonts w:cs="Arial"/>
          <w:lang w:eastAsia="ar-SA"/>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74E07" w:rsidRPr="00F13BEF" w:rsidRDefault="00B74E07" w:rsidP="00B74E07">
      <w:pPr>
        <w:rPr>
          <w:rFonts w:cs="Arial"/>
          <w:lang w:eastAsia="ar-SA"/>
        </w:rPr>
      </w:pPr>
      <w:r w:rsidRPr="00F13BEF">
        <w:rPr>
          <w:rFonts w:cs="Arial"/>
          <w:lang w:eastAsia="ar-SA"/>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74E07" w:rsidRPr="00F13BEF" w:rsidRDefault="00B74E07" w:rsidP="00B74E07">
      <w:pPr>
        <w:rPr>
          <w:rFonts w:cs="Arial"/>
          <w:lang w:eastAsia="ar-SA"/>
        </w:rPr>
      </w:pPr>
      <w:r w:rsidRPr="00F13BEF">
        <w:rPr>
          <w:rFonts w:cs="Arial"/>
          <w:lang w:eastAsia="ar-SA"/>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E07" w:rsidRPr="00F13BEF" w:rsidRDefault="00B74E07" w:rsidP="00B74E07">
      <w:pPr>
        <w:rPr>
          <w:rFonts w:cs="Arial"/>
          <w:lang w:eastAsia="ar-SA"/>
        </w:rPr>
      </w:pPr>
      <w:r w:rsidRPr="00F13BEF">
        <w:rPr>
          <w:rFonts w:cs="Arial"/>
          <w:lang w:eastAsia="ar-SA"/>
        </w:rPr>
        <w:t>5.9. По результатам рассмотрения жалобы принимается одно из следующих решений:</w:t>
      </w:r>
    </w:p>
    <w:p w:rsidR="00B74E07" w:rsidRPr="00F13BEF" w:rsidRDefault="00B74E07" w:rsidP="00B74E07">
      <w:pPr>
        <w:rPr>
          <w:rFonts w:cs="Arial"/>
          <w:lang w:eastAsia="ar-SA"/>
        </w:rPr>
      </w:pPr>
      <w:r w:rsidRPr="00F13BEF">
        <w:rPr>
          <w:rFonts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74E07" w:rsidRPr="00F13BEF" w:rsidRDefault="00B74E07" w:rsidP="00B74E07">
      <w:pPr>
        <w:rPr>
          <w:rFonts w:cs="Arial"/>
          <w:lang w:eastAsia="ar-SA"/>
        </w:rPr>
      </w:pPr>
      <w:r w:rsidRPr="00F13BEF">
        <w:rPr>
          <w:rFonts w:cs="Arial"/>
          <w:lang w:eastAsia="ar-SA"/>
        </w:rPr>
        <w:t>2) в удовлетворении жалобы отказывается.</w:t>
      </w:r>
    </w:p>
    <w:p w:rsidR="00B74E07" w:rsidRPr="00F13BEF" w:rsidRDefault="00B74E07" w:rsidP="00B74E07">
      <w:pPr>
        <w:rPr>
          <w:rFonts w:cs="Arial"/>
          <w:lang w:eastAsia="ar-SA"/>
        </w:rPr>
      </w:pPr>
      <w:r w:rsidRPr="00F13BEF">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E07" w:rsidRPr="00F13BEF" w:rsidRDefault="00B74E07" w:rsidP="00B74E07">
      <w:pPr>
        <w:rPr>
          <w:rFonts w:cs="Arial"/>
          <w:lang w:eastAsia="ar-SA"/>
        </w:rPr>
      </w:pPr>
      <w:r w:rsidRPr="00F13BEF">
        <w:rPr>
          <w:rFonts w:cs="Arial"/>
          <w:lang w:eastAsia="ar-SA"/>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4E07" w:rsidRPr="00F13BEF" w:rsidRDefault="00B74E07" w:rsidP="00B74E07">
      <w:pPr>
        <w:rPr>
          <w:rFonts w:cs="Arial"/>
          <w:lang w:eastAsia="ar-SA"/>
        </w:rPr>
      </w:pPr>
      <w:r w:rsidRPr="00F13BEF">
        <w:rPr>
          <w:rFonts w:cs="Arial"/>
          <w:lang w:eastAsia="ar-SA"/>
        </w:rPr>
        <w:t>5.12.Порядок обжалования решения по жалобе.</w:t>
      </w:r>
    </w:p>
    <w:p w:rsidR="00B74E07" w:rsidRPr="00F13BEF" w:rsidRDefault="00B74E07" w:rsidP="00B74E07">
      <w:pPr>
        <w:rPr>
          <w:rFonts w:cs="Arial"/>
          <w:lang w:eastAsia="ar-SA"/>
        </w:rPr>
      </w:pPr>
      <w:r w:rsidRPr="00F13BEF">
        <w:rPr>
          <w:rFonts w:cs="Arial"/>
          <w:lang w:eastAsia="ar-SA"/>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B74E07" w:rsidRPr="00F13BEF" w:rsidRDefault="00B74E07" w:rsidP="00B74E07">
      <w:pPr>
        <w:jc w:val="right"/>
        <w:rPr>
          <w:rFonts w:cs="Arial"/>
        </w:rPr>
      </w:pPr>
      <w:r w:rsidRPr="00F13BEF">
        <w:rPr>
          <w:rFonts w:cs="Arial"/>
        </w:rPr>
        <w:t>Приложение № 1</w:t>
      </w:r>
    </w:p>
    <w:p w:rsidR="00B74E07" w:rsidRPr="00F13BEF" w:rsidRDefault="00B74E07" w:rsidP="00B74E07">
      <w:pPr>
        <w:jc w:val="right"/>
        <w:rPr>
          <w:rFonts w:cs="Arial"/>
        </w:rPr>
      </w:pPr>
      <w:r w:rsidRPr="00F13BEF">
        <w:rPr>
          <w:rFonts w:cs="Arial"/>
        </w:rPr>
        <w:t>к Административному регламенту</w:t>
      </w:r>
    </w:p>
    <w:p w:rsidR="00B74E07" w:rsidRPr="00F13BEF" w:rsidRDefault="00B74E07" w:rsidP="00B74E07">
      <w:pPr>
        <w:rPr>
          <w:rFonts w:cs="Arial"/>
        </w:rPr>
      </w:pPr>
    </w:p>
    <w:p w:rsidR="00B74E07" w:rsidRPr="00F13BEF" w:rsidRDefault="00B74E07" w:rsidP="00B74E07">
      <w:pPr>
        <w:rPr>
          <w:rFonts w:cs="Arial"/>
        </w:rPr>
      </w:pPr>
      <w:r w:rsidRPr="00F13BEF">
        <w:rPr>
          <w:rFonts w:cs="Arial"/>
        </w:rPr>
        <w:t>1. Место нахождения администрации Петропавловского муниципального района :397670,Воронежская область, Петропавловский район, с.Петропавловка, ул.Победы,28</w:t>
      </w:r>
    </w:p>
    <w:p w:rsidR="00B74E07" w:rsidRPr="00F13BEF" w:rsidRDefault="00B74E07" w:rsidP="00B74E07">
      <w:pPr>
        <w:rPr>
          <w:rFonts w:cs="Arial"/>
        </w:rPr>
      </w:pPr>
      <w:r w:rsidRPr="00F13BEF">
        <w:rPr>
          <w:rFonts w:cs="Arial"/>
        </w:rPr>
        <w:t>График работы администрации Петропавловского муниципального района:</w:t>
      </w:r>
    </w:p>
    <w:p w:rsidR="00B74E07" w:rsidRPr="00F13BEF" w:rsidRDefault="00B74E07" w:rsidP="00B74E07">
      <w:pPr>
        <w:rPr>
          <w:rFonts w:cs="Arial"/>
        </w:rPr>
      </w:pPr>
      <w:r w:rsidRPr="00F13BEF">
        <w:rPr>
          <w:rFonts w:cs="Arial"/>
        </w:rPr>
        <w:t>понедельник - четверг: с 08.00 до 17.00;</w:t>
      </w:r>
    </w:p>
    <w:p w:rsidR="00B74E07" w:rsidRPr="00F13BEF" w:rsidRDefault="00B74E07" w:rsidP="00B74E07">
      <w:pPr>
        <w:rPr>
          <w:rFonts w:cs="Arial"/>
        </w:rPr>
      </w:pPr>
      <w:r w:rsidRPr="00F13BEF">
        <w:rPr>
          <w:rFonts w:cs="Arial"/>
        </w:rPr>
        <w:t>пятница: с 09.00 до 16.45;</w:t>
      </w:r>
    </w:p>
    <w:p w:rsidR="00B74E07" w:rsidRPr="00F13BEF" w:rsidRDefault="00B74E07" w:rsidP="00B74E07">
      <w:pPr>
        <w:rPr>
          <w:rFonts w:cs="Arial"/>
        </w:rPr>
      </w:pPr>
      <w:r w:rsidRPr="00F13BEF">
        <w:rPr>
          <w:rFonts w:cs="Arial"/>
        </w:rPr>
        <w:t>перерыв: с 12.00 до 13.00.</w:t>
      </w:r>
    </w:p>
    <w:p w:rsidR="00B74E07" w:rsidRPr="00F13BEF" w:rsidRDefault="00B74E07" w:rsidP="00B74E07">
      <w:pPr>
        <w:rPr>
          <w:rFonts w:cs="Arial"/>
        </w:rPr>
      </w:pPr>
      <w:r w:rsidRPr="00F13BEF">
        <w:rPr>
          <w:rFonts w:cs="Arial"/>
        </w:rPr>
        <w:t xml:space="preserve">Официальный сайт администрации Петропавловского муниципального района в сети Интернет: </w:t>
      </w:r>
      <w:r w:rsidRPr="00F13BEF">
        <w:rPr>
          <w:rFonts w:cs="Arial"/>
          <w:lang w:val="en-US"/>
        </w:rPr>
        <w:t>http</w:t>
      </w:r>
      <w:r w:rsidRPr="00F13BEF">
        <w:rPr>
          <w:rFonts w:cs="Arial"/>
        </w:rPr>
        <w:t>://</w:t>
      </w:r>
      <w:r w:rsidRPr="00F13BEF">
        <w:rPr>
          <w:rFonts w:cs="Arial"/>
          <w:lang w:val="en-US"/>
        </w:rPr>
        <w:t>petropavlovka</w:t>
      </w:r>
      <w:r w:rsidRPr="00F13BEF">
        <w:rPr>
          <w:rFonts w:cs="Arial"/>
        </w:rPr>
        <w:t>.</w:t>
      </w:r>
      <w:r w:rsidRPr="00F13BEF">
        <w:rPr>
          <w:rFonts w:cs="Arial"/>
          <w:lang w:val="en-US"/>
        </w:rPr>
        <w:t>com</w:t>
      </w:r>
      <w:r w:rsidRPr="00F13BEF">
        <w:rPr>
          <w:rFonts w:cs="Arial"/>
        </w:rPr>
        <w:t>/;</w:t>
      </w:r>
    </w:p>
    <w:p w:rsidR="00B74E07" w:rsidRPr="00F13BEF" w:rsidRDefault="00B74E07" w:rsidP="00B74E07">
      <w:pPr>
        <w:rPr>
          <w:rFonts w:cs="Arial"/>
        </w:rPr>
      </w:pPr>
      <w:r w:rsidRPr="00F13BEF">
        <w:rPr>
          <w:rFonts w:cs="Arial"/>
        </w:rPr>
        <w:t xml:space="preserve">Адрес электронной почты администрации Петропавловского муниципального района: </w:t>
      </w:r>
      <w:r w:rsidRPr="00F13BEF">
        <w:rPr>
          <w:rFonts w:cs="Arial"/>
          <w:lang w:val="en-US"/>
        </w:rPr>
        <w:t>ppavl</w:t>
      </w:r>
      <w:r w:rsidRPr="00F13BEF">
        <w:rPr>
          <w:rFonts w:cs="Arial"/>
        </w:rPr>
        <w:t>@</w:t>
      </w:r>
      <w:r w:rsidRPr="00F13BEF">
        <w:rPr>
          <w:rFonts w:cs="Arial"/>
          <w:lang w:val="en-US"/>
        </w:rPr>
        <w:t>govvrn</w:t>
      </w:r>
      <w:r w:rsidRPr="00F13BEF">
        <w:rPr>
          <w:rFonts w:cs="Arial"/>
        </w:rPr>
        <w:t>/</w:t>
      </w:r>
      <w:r w:rsidRPr="00F13BEF">
        <w:rPr>
          <w:rFonts w:cs="Arial"/>
          <w:lang w:val="en-US"/>
        </w:rPr>
        <w:t>ru</w:t>
      </w:r>
    </w:p>
    <w:p w:rsidR="00B74E07" w:rsidRPr="00F13BEF" w:rsidRDefault="00B74E07" w:rsidP="00B74E07">
      <w:pPr>
        <w:rPr>
          <w:rFonts w:cs="Arial"/>
        </w:rPr>
      </w:pPr>
      <w:r w:rsidRPr="00F13BEF">
        <w:rPr>
          <w:rFonts w:cs="Arial"/>
        </w:rPr>
        <w:t>2. Телефоны для справок: 2-12-73</w:t>
      </w:r>
    </w:p>
    <w:p w:rsidR="00B74E07" w:rsidRPr="00F13BEF" w:rsidRDefault="00B74E07" w:rsidP="00B74E07">
      <w:pPr>
        <w:rPr>
          <w:rFonts w:cs="Arial"/>
        </w:rPr>
      </w:pPr>
      <w:r w:rsidRPr="00F13BEF">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4E07" w:rsidRPr="00F13BEF" w:rsidRDefault="00B74E07" w:rsidP="00B74E07">
      <w:pPr>
        <w:rPr>
          <w:rFonts w:cs="Arial"/>
        </w:rPr>
      </w:pPr>
      <w:r w:rsidRPr="00F13BEF">
        <w:rPr>
          <w:rFonts w:cs="Arial"/>
        </w:rPr>
        <w:t>3.1. Место нахождения АУ «МФЦ»: 394026, г. Воронеж, ул. Дружинников, 3б (Коминтерновский район).</w:t>
      </w:r>
    </w:p>
    <w:p w:rsidR="00B74E07" w:rsidRPr="00F13BEF" w:rsidRDefault="00B74E07" w:rsidP="00B74E07">
      <w:pPr>
        <w:rPr>
          <w:rFonts w:cs="Arial"/>
        </w:rPr>
      </w:pPr>
      <w:r w:rsidRPr="00F13BEF">
        <w:rPr>
          <w:rFonts w:cs="Arial"/>
        </w:rPr>
        <w:t>Телефон для справок АУ «МФЦ»: (473) 226-99-99.</w:t>
      </w:r>
    </w:p>
    <w:p w:rsidR="00B74E07" w:rsidRPr="00F13BEF" w:rsidRDefault="00B74E07" w:rsidP="00B74E07">
      <w:pPr>
        <w:rPr>
          <w:rFonts w:cs="Arial"/>
        </w:rPr>
      </w:pPr>
      <w:r w:rsidRPr="00F13BEF">
        <w:rPr>
          <w:rFonts w:cs="Arial"/>
        </w:rPr>
        <w:t>Официальный сайт АУ «МФЦ» в сети Интернет: mfc.vrn.ru.</w:t>
      </w:r>
    </w:p>
    <w:p w:rsidR="00B74E07" w:rsidRPr="00F13BEF" w:rsidRDefault="00B74E07" w:rsidP="00B74E07">
      <w:pPr>
        <w:rPr>
          <w:rFonts w:cs="Arial"/>
        </w:rPr>
      </w:pPr>
      <w:r w:rsidRPr="00F13BEF">
        <w:rPr>
          <w:rFonts w:cs="Arial"/>
        </w:rPr>
        <w:t>Адрес электронной почты АУ «МФЦ»: odno-okno@mail.ru.</w:t>
      </w:r>
    </w:p>
    <w:p w:rsidR="00B74E07" w:rsidRPr="00F13BEF" w:rsidRDefault="00B74E07" w:rsidP="00B74E07">
      <w:pPr>
        <w:rPr>
          <w:rFonts w:cs="Arial"/>
        </w:rPr>
      </w:pPr>
      <w:r w:rsidRPr="00F13BEF">
        <w:rPr>
          <w:rFonts w:cs="Arial"/>
        </w:rPr>
        <w:t>График работы АУ «МФЦ»:</w:t>
      </w:r>
    </w:p>
    <w:p w:rsidR="00B74E07" w:rsidRPr="00F13BEF" w:rsidRDefault="00B74E07" w:rsidP="00B74E07">
      <w:pPr>
        <w:rPr>
          <w:rFonts w:cs="Arial"/>
        </w:rPr>
      </w:pPr>
      <w:r w:rsidRPr="00F13BEF">
        <w:rPr>
          <w:rFonts w:cs="Arial"/>
        </w:rPr>
        <w:t>вторник, четверг, пятница: с 09.00 до 18.00;</w:t>
      </w:r>
    </w:p>
    <w:p w:rsidR="00B74E07" w:rsidRPr="00F13BEF" w:rsidRDefault="00B74E07" w:rsidP="00B74E07">
      <w:pPr>
        <w:rPr>
          <w:rFonts w:cs="Arial"/>
        </w:rPr>
      </w:pPr>
      <w:r w:rsidRPr="00F13BEF">
        <w:rPr>
          <w:rFonts w:cs="Arial"/>
        </w:rPr>
        <w:t>среда: с 11.00 до 20.00;</w:t>
      </w:r>
    </w:p>
    <w:p w:rsidR="00B74E07" w:rsidRPr="00F13BEF" w:rsidRDefault="00B74E07" w:rsidP="00B74E07">
      <w:pPr>
        <w:rPr>
          <w:rFonts w:cs="Arial"/>
        </w:rPr>
      </w:pPr>
      <w:r w:rsidRPr="00F13BEF">
        <w:rPr>
          <w:rFonts w:cs="Arial"/>
        </w:rPr>
        <w:t>суббота: с 09.00 до 16.45.</w:t>
      </w:r>
    </w:p>
    <w:p w:rsidR="00B74E07" w:rsidRPr="00F13BEF" w:rsidRDefault="00B74E07" w:rsidP="00B74E07">
      <w:pPr>
        <w:rPr>
          <w:rFonts w:cs="Arial"/>
        </w:rPr>
      </w:pPr>
      <w:r w:rsidRPr="00F13BEF">
        <w:rPr>
          <w:rFonts w:cs="Arial"/>
        </w:rPr>
        <w:t>3.2.Место нахождения филиала АУ «МФЦ» в муниципальном районе:</w:t>
      </w:r>
    </w:p>
    <w:p w:rsidR="00B74E07" w:rsidRPr="00F13BEF" w:rsidRDefault="00B74E07" w:rsidP="00B74E07">
      <w:pPr>
        <w:rPr>
          <w:rFonts w:cs="Arial"/>
        </w:rPr>
      </w:pPr>
      <w:r w:rsidRPr="00F13BEF">
        <w:rPr>
          <w:rFonts w:cs="Arial"/>
        </w:rPr>
        <w:t>Петропавловский район, с.Петропавловка, ул.Победы,19</w:t>
      </w:r>
    </w:p>
    <w:p w:rsidR="00B74E07" w:rsidRPr="00F13BEF" w:rsidRDefault="00B74E07" w:rsidP="00B74E07">
      <w:pPr>
        <w:rPr>
          <w:rFonts w:cs="Arial"/>
        </w:rPr>
      </w:pPr>
      <w:r w:rsidRPr="00F13BEF">
        <w:rPr>
          <w:rFonts w:cs="Arial"/>
        </w:rPr>
        <w:t>Телефон для справок филиала АУ «МФЦ»:2-40-09,2-40-00.</w:t>
      </w:r>
    </w:p>
    <w:p w:rsidR="00B74E07" w:rsidRPr="00F13BEF" w:rsidRDefault="00B74E07" w:rsidP="00B74E07">
      <w:pPr>
        <w:rPr>
          <w:rFonts w:cs="Arial"/>
          <w:bCs/>
          <w:color w:val="F26649"/>
        </w:rPr>
      </w:pPr>
      <w:r w:rsidRPr="00F13BEF">
        <w:rPr>
          <w:rFonts w:cs="Arial"/>
        </w:rPr>
        <w:t>График работы филиала АУ «МФЦ»:</w:t>
      </w:r>
      <w:r w:rsidRPr="00F13BEF">
        <w:rPr>
          <w:rFonts w:cs="Arial"/>
          <w:bCs/>
          <w:color w:val="F26649"/>
        </w:rPr>
        <w:t xml:space="preserve"> </w:t>
      </w:r>
      <w:r w:rsidRPr="00F13BEF">
        <w:rPr>
          <w:rFonts w:cs="Arial"/>
          <w:bCs/>
        </w:rPr>
        <w:t>вторник, четверг, пятница 8.00-17.00                                   перерыв 12.00-12.45;</w:t>
      </w:r>
      <w:r w:rsidRPr="00F13BEF">
        <w:rPr>
          <w:rFonts w:cs="Arial"/>
        </w:rPr>
        <w:t>суббота 8.00-15.45  , перерыв 12.00-12.45, среда 11.00-20.00                     перерыв 15.00-15.45, воскресенье, понедельник - выходные дни</w:t>
      </w:r>
    </w:p>
    <w:p w:rsidR="00B74E07" w:rsidRPr="00F13BEF" w:rsidRDefault="00B74E07" w:rsidP="00B74E07">
      <w:pPr>
        <w:jc w:val="right"/>
        <w:rPr>
          <w:lang w:eastAsia="ar-SA"/>
        </w:rPr>
      </w:pPr>
    </w:p>
    <w:p w:rsidR="00B74E07" w:rsidRPr="00F13BEF" w:rsidRDefault="00B74E07" w:rsidP="00B74E07">
      <w:pPr>
        <w:jc w:val="right"/>
        <w:rPr>
          <w:lang w:eastAsia="ar-SA"/>
        </w:rPr>
      </w:pPr>
      <w:r w:rsidRPr="00F13BEF">
        <w:rPr>
          <w:lang w:eastAsia="ar-SA"/>
        </w:rPr>
        <w:t xml:space="preserve">Приложение № 2 </w:t>
      </w:r>
    </w:p>
    <w:p w:rsidR="00B74E07" w:rsidRPr="00F13BEF" w:rsidRDefault="00B74E07" w:rsidP="00B74E07">
      <w:pPr>
        <w:jc w:val="right"/>
        <w:rPr>
          <w:lang w:eastAsia="ar-SA"/>
        </w:rPr>
      </w:pPr>
      <w:r w:rsidRPr="00F13BEF">
        <w:rPr>
          <w:lang w:eastAsia="ar-SA"/>
        </w:rPr>
        <w:t xml:space="preserve"> к Административному регламенту</w:t>
      </w:r>
    </w:p>
    <w:p w:rsidR="00B74E07" w:rsidRPr="00F13BEF" w:rsidRDefault="00B74E07" w:rsidP="00B74E07">
      <w:pPr>
        <w:jc w:val="right"/>
        <w:rPr>
          <w:lang w:eastAsia="ar-SA"/>
        </w:rPr>
      </w:pPr>
      <w:r w:rsidRPr="00F13BEF">
        <w:rPr>
          <w:lang w:eastAsia="ar-SA"/>
        </w:rPr>
        <w:t xml:space="preserve"> </w:t>
      </w:r>
    </w:p>
    <w:p w:rsidR="00B74E07" w:rsidRPr="00F13BEF" w:rsidRDefault="00B74E07" w:rsidP="00B74E07">
      <w:pPr>
        <w:jc w:val="right"/>
      </w:pPr>
    </w:p>
    <w:p w:rsidR="00B74E07" w:rsidRPr="00F13BEF" w:rsidRDefault="00B74E07" w:rsidP="00B74E07">
      <w:pPr>
        <w:jc w:val="right"/>
      </w:pPr>
      <w:r w:rsidRPr="00F13BEF">
        <w:t xml:space="preserve">В администрацию </w:t>
      </w:r>
    </w:p>
    <w:p w:rsidR="00B74E07" w:rsidRPr="00F13BEF" w:rsidRDefault="00B74E07" w:rsidP="00B74E07">
      <w:pPr>
        <w:jc w:val="right"/>
      </w:pPr>
      <w:r w:rsidRPr="00F13BEF">
        <w:t xml:space="preserve">Петропавловского муниципального района </w:t>
      </w:r>
    </w:p>
    <w:p w:rsidR="00B74E07" w:rsidRPr="00F13BEF" w:rsidRDefault="00B74E07" w:rsidP="00B74E07">
      <w:pPr>
        <w:jc w:val="right"/>
      </w:pPr>
    </w:p>
    <w:p w:rsidR="00B74E07" w:rsidRPr="00F13BEF" w:rsidRDefault="00B74E07" w:rsidP="00B74E07">
      <w:pPr>
        <w:jc w:val="right"/>
      </w:pPr>
      <w:r w:rsidRPr="00F13BEF">
        <w:t>От кого:</w:t>
      </w:r>
    </w:p>
    <w:p w:rsidR="00B74E07" w:rsidRPr="00F13BEF" w:rsidRDefault="00B74E07" w:rsidP="00B74E07">
      <w:pPr>
        <w:jc w:val="right"/>
      </w:pPr>
      <w:r w:rsidRPr="00F13BEF">
        <w:t>____________________________________</w:t>
      </w:r>
    </w:p>
    <w:p w:rsidR="00B74E07" w:rsidRPr="00F13BEF" w:rsidRDefault="00B74E07" w:rsidP="00B74E07">
      <w:pPr>
        <w:jc w:val="right"/>
      </w:pPr>
      <w:r w:rsidRPr="00F13BEF">
        <w:t>(наименование застройщика, ИНН, почтовый и юридический адреса, Ф.И.О руководителя, телефон)</w:t>
      </w:r>
    </w:p>
    <w:p w:rsidR="00B74E07" w:rsidRPr="00F13BEF" w:rsidRDefault="00B74E07" w:rsidP="00B74E07">
      <w:pPr>
        <w:jc w:val="right"/>
      </w:pPr>
      <w:r w:rsidRPr="00F13BEF">
        <w:t xml:space="preserve"> </w:t>
      </w:r>
    </w:p>
    <w:p w:rsidR="00B74E07" w:rsidRPr="00F13BEF" w:rsidRDefault="00B74E07" w:rsidP="00B74E07">
      <w:pPr>
        <w:jc w:val="right"/>
      </w:pPr>
      <w:r w:rsidRPr="00F13BEF">
        <w:t xml:space="preserve"> </w:t>
      </w:r>
    </w:p>
    <w:p w:rsidR="00B74E07" w:rsidRPr="00F13BEF" w:rsidRDefault="00B74E07" w:rsidP="00B74E07">
      <w:pPr>
        <w:jc w:val="center"/>
      </w:pPr>
      <w:r w:rsidRPr="00F13BEF">
        <w:t>Заявление</w:t>
      </w:r>
    </w:p>
    <w:p w:rsidR="00B74E07" w:rsidRPr="00F13BEF" w:rsidRDefault="00B74E07" w:rsidP="00B74E07">
      <w:pPr>
        <w:jc w:val="center"/>
      </w:pPr>
      <w:r w:rsidRPr="00F13BEF">
        <w:t>о выдаче разрешения на ввод в эксплуатацию</w:t>
      </w:r>
    </w:p>
    <w:p w:rsidR="00B74E07" w:rsidRPr="00F13BEF" w:rsidRDefault="00B74E07" w:rsidP="00B74E07">
      <w:r w:rsidRPr="00F13BEF">
        <w:t>Прошу выдать разрешение на ввод в эксплуатацию объекта капитального строительства</w:t>
      </w:r>
    </w:p>
    <w:p w:rsidR="00B74E07" w:rsidRPr="00F13BEF" w:rsidRDefault="00B74E07" w:rsidP="00B74E07">
      <w:r w:rsidRPr="00F13BEF">
        <w:t>__________________________________________________________________</w:t>
      </w:r>
    </w:p>
    <w:p w:rsidR="00B74E07" w:rsidRPr="00F13BEF" w:rsidRDefault="00B74E07" w:rsidP="00B74E07">
      <w:r w:rsidRPr="00F13BEF">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B74E07" w:rsidRPr="00F13BEF" w:rsidRDefault="00B74E07" w:rsidP="00B74E07">
      <w:r w:rsidRPr="00F13BEF">
        <w:t>на земельном участке по адресу: __________________________________________________________________</w:t>
      </w:r>
    </w:p>
    <w:p w:rsidR="00B74E07" w:rsidRPr="00F13BEF" w:rsidRDefault="00B74E07" w:rsidP="00B74E07">
      <w:r w:rsidRPr="00F13BEF">
        <w:t>(полный адрес с указанием субъекта РФ, муниципального образования</w:t>
      </w:r>
    </w:p>
    <w:p w:rsidR="00B74E07" w:rsidRPr="00F13BEF" w:rsidRDefault="00B74E07" w:rsidP="00B74E07">
      <w:r w:rsidRPr="00F13BEF">
        <w:t>(района, городского округа, поселения), населенного пункта и т.д.)</w:t>
      </w:r>
    </w:p>
    <w:p w:rsidR="00B74E07" w:rsidRPr="00F13BEF" w:rsidRDefault="00B74E07" w:rsidP="00B74E07">
      <w:r w:rsidRPr="00F13BEF">
        <w:t>Строительство осуществлялось на основании разрешения на строительство</w:t>
      </w:r>
    </w:p>
    <w:p w:rsidR="00B74E07" w:rsidRPr="00F13BEF" w:rsidRDefault="00B74E07" w:rsidP="00B74E07">
      <w:r w:rsidRPr="00F13BEF">
        <w:t>от "___" ____________ 20___ года N ____________________, срок действия</w:t>
      </w:r>
    </w:p>
    <w:p w:rsidR="00B74E07" w:rsidRPr="00F13BEF" w:rsidRDefault="00B74E07" w:rsidP="00B74E07">
      <w:r w:rsidRPr="00F13BEF">
        <w:t>до "___" ____________ 20___ года</w:t>
      </w:r>
    </w:p>
    <w:p w:rsidR="00B74E07" w:rsidRPr="00F13BEF" w:rsidRDefault="00B74E07" w:rsidP="00B74E07">
      <w:r w:rsidRPr="00F13BEF">
        <w:t>выданного,</w:t>
      </w:r>
    </w:p>
    <w:p w:rsidR="00B74E07" w:rsidRPr="00F13BEF" w:rsidRDefault="00B74E07" w:rsidP="00B74E07">
      <w:r w:rsidRPr="00F13BEF">
        <w:t>_________________________________________________________________</w:t>
      </w:r>
    </w:p>
    <w:p w:rsidR="00B74E07" w:rsidRPr="00F13BEF" w:rsidRDefault="00B74E07" w:rsidP="00B74E07">
      <w:r w:rsidRPr="00F13BEF">
        <w:t>(название уполномоченного органа, выдавшего разрешение на строительство)</w:t>
      </w:r>
    </w:p>
    <w:p w:rsidR="00B74E07" w:rsidRPr="00F13BEF" w:rsidRDefault="00B74E07" w:rsidP="00B74E07">
      <w:r w:rsidRPr="00F13BEF">
        <w:t>Правоустанавливающие документы на земельный участок</w:t>
      </w:r>
    </w:p>
    <w:p w:rsidR="00B74E07" w:rsidRPr="00F13BEF" w:rsidRDefault="00B74E07" w:rsidP="00B74E07">
      <w:r w:rsidRPr="00F13BEF">
        <w:t>__________________________________________________________________</w:t>
      </w:r>
    </w:p>
    <w:p w:rsidR="00B74E07" w:rsidRPr="00F13BEF" w:rsidRDefault="00B74E07" w:rsidP="00B74E07">
      <w:r w:rsidRPr="00F13BEF">
        <w:t>(наименование документа, дата выдачи, номер)</w:t>
      </w:r>
    </w:p>
    <w:p w:rsidR="00B74E07" w:rsidRPr="00F13BEF" w:rsidRDefault="00B74E07" w:rsidP="00B74E07">
      <w:r w:rsidRPr="00F13BEF">
        <w:t>Дополнительно информирую, что:</w:t>
      </w:r>
    </w:p>
    <w:p w:rsidR="00B74E07" w:rsidRPr="00F13BEF" w:rsidRDefault="00B74E07" w:rsidP="00B74E07">
      <w:r w:rsidRPr="00F13BEF">
        <w:t>а) финансирование строительства заказчиком (застройщиком) осуществлялось</w:t>
      </w:r>
    </w:p>
    <w:p w:rsidR="00B74E07" w:rsidRPr="00F13BEF" w:rsidRDefault="00B74E07" w:rsidP="00B74E07">
      <w:r w:rsidRPr="00F13BEF">
        <w:t>__________________________________________________________________</w:t>
      </w:r>
    </w:p>
    <w:p w:rsidR="00B74E07" w:rsidRPr="00F13BEF" w:rsidRDefault="00B74E07" w:rsidP="00B74E07">
      <w:r w:rsidRPr="00F13BEF">
        <w:t>(источник финансирования)</w:t>
      </w:r>
    </w:p>
    <w:p w:rsidR="00B74E07" w:rsidRPr="00F13BEF" w:rsidRDefault="00B74E07" w:rsidP="00B74E07">
      <w:r w:rsidRPr="00F13BEF">
        <w:t>б) работы были произведены подрядным (хозяйственным) способом в</w:t>
      </w:r>
    </w:p>
    <w:p w:rsidR="00B74E07" w:rsidRPr="00F13BEF" w:rsidRDefault="00B74E07" w:rsidP="00B74E07">
      <w:r w:rsidRPr="00F13BEF">
        <w:t>соответствии с договором</w:t>
      </w:r>
    </w:p>
    <w:p w:rsidR="00B74E07" w:rsidRPr="00F13BEF" w:rsidRDefault="00B74E07" w:rsidP="00B74E07">
      <w:r w:rsidRPr="00F13BEF">
        <w:t>N ____________________ от "___" ____________ 20___ года</w:t>
      </w:r>
    </w:p>
    <w:p w:rsidR="00B74E07" w:rsidRPr="00F13BEF" w:rsidRDefault="00B74E07" w:rsidP="00B74E07">
      <w:r w:rsidRPr="00F13BEF">
        <w:t>(название организации с указанием ее формы собственности)</w:t>
      </w:r>
    </w:p>
    <w:p w:rsidR="00B74E07" w:rsidRPr="00F13BEF" w:rsidRDefault="00B74E07" w:rsidP="00B74E07">
      <w:r w:rsidRPr="00F13BEF">
        <w:t>Право выполнения строительно-монтажных работ закреплено</w:t>
      </w:r>
    </w:p>
    <w:p w:rsidR="00B74E07" w:rsidRPr="00F13BEF" w:rsidRDefault="00B74E07" w:rsidP="00B74E07">
      <w:r w:rsidRPr="00F13BEF">
        <w:t>__________________________________________________________________</w:t>
      </w:r>
    </w:p>
    <w:p w:rsidR="00B74E07" w:rsidRPr="00F13BEF" w:rsidRDefault="00B74E07" w:rsidP="00B74E07">
      <w:r w:rsidRPr="00F13BEF">
        <w:t>(наименование документа и уполномоченной организации, его выдавшей)</w:t>
      </w:r>
    </w:p>
    <w:p w:rsidR="00B74E07" w:rsidRPr="00F13BEF" w:rsidRDefault="00B74E07" w:rsidP="00B74E07">
      <w:r w:rsidRPr="00F13BEF">
        <w:t>N ____________________ от "___" ____________ 20___ года</w:t>
      </w:r>
    </w:p>
    <w:p w:rsidR="00B74E07" w:rsidRPr="00F13BEF" w:rsidRDefault="00B74E07" w:rsidP="00B74E07">
      <w:r w:rsidRPr="00F13BEF">
        <w:t>в) производителем работ приказом</w:t>
      </w:r>
    </w:p>
    <w:p w:rsidR="00B74E07" w:rsidRPr="00F13BEF" w:rsidRDefault="00B74E07" w:rsidP="00B74E07">
      <w:r w:rsidRPr="00F13BEF">
        <w:t>N ____________________ от "___" ____________ 20___ года</w:t>
      </w:r>
    </w:p>
    <w:p w:rsidR="00B74E07" w:rsidRPr="00F13BEF" w:rsidRDefault="00B74E07" w:rsidP="00B74E07">
      <w:r w:rsidRPr="00F13BEF">
        <w:t>назначен __________________________________________________________________</w:t>
      </w:r>
    </w:p>
    <w:p w:rsidR="00B74E07" w:rsidRPr="00F13BEF" w:rsidRDefault="00B74E07" w:rsidP="00B74E07">
      <w:r w:rsidRPr="00F13BEF">
        <w:t>(должность Ф.И.О.)</w:t>
      </w:r>
    </w:p>
    <w:p w:rsidR="00B74E07" w:rsidRPr="00F13BEF" w:rsidRDefault="00B74E07" w:rsidP="00B74E07">
      <w:r w:rsidRPr="00F13BEF">
        <w:t>имеющий высшее, среднее (ненужное зачеркнуть) профессиональное образование и стаж работы в строительстве ____ лет</w:t>
      </w:r>
    </w:p>
    <w:p w:rsidR="00B74E07" w:rsidRPr="00F13BEF" w:rsidRDefault="00B74E07" w:rsidP="00B74E07">
      <w:r w:rsidRPr="00F13BEF">
        <w:t>г) строительный контроль в соответствии с договором</w:t>
      </w:r>
    </w:p>
    <w:p w:rsidR="00B74E07" w:rsidRPr="00F13BEF" w:rsidRDefault="00B74E07" w:rsidP="00B74E07">
      <w:r w:rsidRPr="00F13BEF">
        <w:t>N ____________________ от "___" ____________ 20___ года осуществлялся</w:t>
      </w:r>
    </w:p>
    <w:p w:rsidR="00B74E07" w:rsidRPr="00F13BEF" w:rsidRDefault="00B74E07" w:rsidP="00B74E07">
      <w:r w:rsidRPr="00F13BEF">
        <w:t>(название организации, ИНН, юридический и почтовый адреса,</w:t>
      </w:r>
    </w:p>
    <w:p w:rsidR="00B74E07" w:rsidRPr="00F13BEF" w:rsidRDefault="00B74E07" w:rsidP="00B74E07">
      <w:r w:rsidRPr="00F13BEF">
        <w:t>должность, Ф.И.О. руководителя, номер телефона)</w:t>
      </w:r>
    </w:p>
    <w:p w:rsidR="00B74E07" w:rsidRPr="00F13BEF" w:rsidRDefault="00B74E07" w:rsidP="00B74E07">
      <w:r w:rsidRPr="00F13BEF">
        <w:t>Функции заказчика (застройщика) выполняет</w:t>
      </w:r>
    </w:p>
    <w:p w:rsidR="00B74E07" w:rsidRPr="00F13BEF" w:rsidRDefault="00B74E07" w:rsidP="00B74E07">
      <w:r w:rsidRPr="00F13BEF">
        <w:t>__________________________________________________________________</w:t>
      </w:r>
    </w:p>
    <w:p w:rsidR="00B74E07" w:rsidRPr="00F13BEF" w:rsidRDefault="00B74E07" w:rsidP="00B74E07">
      <w:r w:rsidRPr="00F13BEF">
        <w:t>(название организации, наименование документа и организации, его выдавшей)</w:t>
      </w:r>
    </w:p>
    <w:p w:rsidR="00B74E07" w:rsidRPr="00F13BEF" w:rsidRDefault="00B74E07" w:rsidP="00B74E07">
      <w:r w:rsidRPr="00F13BEF">
        <w:t>N ____________________ от "___" ____________ 20___ года</w:t>
      </w:r>
    </w:p>
    <w:p w:rsidR="00B74E07" w:rsidRPr="00F13BEF" w:rsidRDefault="00B74E07" w:rsidP="00B74E07">
      <w:r w:rsidRPr="00F13BEF">
        <w:t>Основные показатели объекта (состав этапа работ, в случае выдачи разрешения ввод в эксплуатацию этапа)</w:t>
      </w:r>
    </w:p>
    <w:p w:rsidR="00B74E07" w:rsidRPr="00F13BEF" w:rsidRDefault="00B74E07" w:rsidP="00B74E07">
      <w:r w:rsidRPr="00F13BEF">
        <w:t>__________________________________________________________________</w:t>
      </w:r>
    </w:p>
    <w:p w:rsidR="00B74E07" w:rsidRPr="00F13BEF" w:rsidRDefault="00B74E07" w:rsidP="00B74E07">
      <w:r w:rsidRPr="00F13BEF">
        <w:t>(площадь земельного участка, площадь объекта, строительный объем,</w:t>
      </w:r>
    </w:p>
    <w:p w:rsidR="00B74E07" w:rsidRPr="00F13BEF" w:rsidRDefault="00B74E07" w:rsidP="00B74E07">
      <w:r w:rsidRPr="00F13BEF">
        <w:t>конструктивные и объемно-планировочные решения, сведения о сетях</w:t>
      </w:r>
    </w:p>
    <w:p w:rsidR="00B74E07" w:rsidRPr="00F13BEF" w:rsidRDefault="00B74E07" w:rsidP="00B74E07">
      <w:r w:rsidRPr="00F13BEF">
        <w:t>инженерно-технического обеспечения и др.)</w:t>
      </w:r>
    </w:p>
    <w:p w:rsidR="00B74E07" w:rsidRPr="00F13BEF" w:rsidRDefault="00B74E07" w:rsidP="00B74E07">
      <w:r w:rsidRPr="00F13BEF">
        <w:t>Обязуюсь обо всех изменениях, связанных с приведенными в настоящем заявлении сведениями, сообщать в</w:t>
      </w:r>
    </w:p>
    <w:p w:rsidR="00B74E07" w:rsidRPr="00F13BEF" w:rsidRDefault="00B74E07" w:rsidP="00B74E07">
      <w:r w:rsidRPr="00F13BEF">
        <w:t>__________________________________________________________________</w:t>
      </w:r>
    </w:p>
    <w:p w:rsidR="00B74E07" w:rsidRPr="00F13BEF" w:rsidRDefault="00B74E07" w:rsidP="00B74E07">
      <w:r w:rsidRPr="00F13BEF">
        <w:t>(наименование органа, выдавшего разрешение на строительство)</w:t>
      </w:r>
    </w:p>
    <w:p w:rsidR="00B74E07" w:rsidRPr="00F13BEF" w:rsidRDefault="00B74E07" w:rsidP="00B74E07">
      <w:r w:rsidRPr="00F13BEF">
        <w:t>Заказчик (застройщик)</w:t>
      </w:r>
    </w:p>
    <w:p w:rsidR="00B74E07" w:rsidRPr="00F13BEF" w:rsidRDefault="00B74E07" w:rsidP="00B74E07">
      <w:r w:rsidRPr="00F13BEF">
        <w:t>_________________ _____________ _________________________</w:t>
      </w:r>
    </w:p>
    <w:p w:rsidR="00B74E07" w:rsidRPr="00F13BEF" w:rsidRDefault="00B74E07" w:rsidP="00B74E07">
      <w:r w:rsidRPr="00F13BEF">
        <w:t xml:space="preserve"> (должность) (подпись) (Ф.И.О)</w:t>
      </w:r>
    </w:p>
    <w:p w:rsidR="00B74E07" w:rsidRPr="00F13BEF" w:rsidRDefault="00B74E07" w:rsidP="00B74E07">
      <w:r w:rsidRPr="00F13BEF">
        <w:t>м.п.</w:t>
      </w:r>
    </w:p>
    <w:p w:rsidR="00B74E07" w:rsidRPr="00F13BEF" w:rsidRDefault="00B74E07" w:rsidP="00B74E07">
      <w:r w:rsidRPr="00F13BEF">
        <w:t>Документы принял</w:t>
      </w:r>
    </w:p>
    <w:p w:rsidR="00B74E07" w:rsidRPr="00F13BEF" w:rsidRDefault="00B74E07" w:rsidP="00B74E07">
      <w:r w:rsidRPr="00F13BEF">
        <w:t>_________________ _____________ _________________________</w:t>
      </w:r>
    </w:p>
    <w:p w:rsidR="00B74E07" w:rsidRPr="00F13BEF" w:rsidRDefault="00B74E07" w:rsidP="00B74E07">
      <w:r w:rsidRPr="00F13BEF">
        <w:t xml:space="preserve"> (должность) (подпись) (Ф.И.О)</w:t>
      </w:r>
    </w:p>
    <w:p w:rsidR="00B74E07" w:rsidRPr="00F13BEF" w:rsidRDefault="00B74E07" w:rsidP="00B74E07">
      <w:r w:rsidRPr="00F13BEF">
        <w:t>Дата приема заявления и документов "___" ____________ 20___ г.</w:t>
      </w:r>
    </w:p>
    <w:p w:rsidR="00B74E07" w:rsidRPr="00F13BEF" w:rsidRDefault="00B74E07" w:rsidP="00B74E07">
      <w:pPr>
        <w:jc w:val="right"/>
      </w:pPr>
      <w:r w:rsidRPr="00F13BEF">
        <w:t>Приложение № 3</w:t>
      </w:r>
    </w:p>
    <w:p w:rsidR="00B74E07" w:rsidRPr="00F13BEF" w:rsidRDefault="00B74E07" w:rsidP="00B74E07">
      <w:pPr>
        <w:jc w:val="right"/>
      </w:pPr>
      <w:r w:rsidRPr="00F13BEF">
        <w:t xml:space="preserve"> к административному регламенту</w:t>
      </w:r>
    </w:p>
    <w:p w:rsidR="00B74E07" w:rsidRPr="00F13BEF" w:rsidRDefault="00B74E07" w:rsidP="00B74E07">
      <w:r w:rsidRPr="00F13BEF">
        <w:rPr>
          <w:noProof/>
        </w:rPr>
        <mc:AlternateContent>
          <mc:Choice Requires="wps">
            <w:drawing>
              <wp:anchor distT="0" distB="0" distL="114300" distR="114300" simplePos="0" relativeHeight="251707392" behindDoc="0" locked="0" layoutInCell="1" allowOverlap="1">
                <wp:simplePos x="0" y="0"/>
                <wp:positionH relativeFrom="column">
                  <wp:posOffset>1278255</wp:posOffset>
                </wp:positionH>
                <wp:positionV relativeFrom="paragraph">
                  <wp:posOffset>155575</wp:posOffset>
                </wp:positionV>
                <wp:extent cx="2980055" cy="479425"/>
                <wp:effectExtent l="0" t="0" r="10795" b="1587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B4048A" w:rsidRPr="0014353C" w:rsidRDefault="00B4048A" w:rsidP="00B74E07">
                            <w:pPr>
                              <w:jc w:val="center"/>
                            </w:pPr>
                            <w:r w:rsidRPr="0014353C">
                              <w:t>Прием и регистрация заявления</w:t>
                            </w:r>
                          </w:p>
                          <w:p w:rsidR="00B4048A" w:rsidRPr="0014353C" w:rsidRDefault="00B4048A" w:rsidP="00B74E07">
                            <w:pPr>
                              <w:jc w:val="center"/>
                            </w:pPr>
                            <w:r w:rsidRPr="0014353C">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7" style="position:absolute;left:0;text-align:left;margin-left:100.65pt;margin-top:12.25pt;width:234.65pt;height:3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">
                <v:textbox>
                  <w:txbxContent>
                    <w:p w:rsidR="00B4048A" w:rsidRPr="0014353C" w:rsidRDefault="00B4048A" w:rsidP="00B74E07">
                      <w:pPr>
                        <w:jc w:val="center"/>
                      </w:pPr>
                      <w:r w:rsidRPr="0014353C">
                        <w:t>Прием и регистрация заявления</w:t>
                      </w:r>
                    </w:p>
                    <w:p w:rsidR="00B4048A" w:rsidRPr="0014353C" w:rsidRDefault="00B4048A" w:rsidP="00B74E07">
                      <w:pPr>
                        <w:jc w:val="center"/>
                      </w:pPr>
                      <w:r w:rsidRPr="0014353C">
                        <w:t>и прилагаемых к нему документов</w:t>
                      </w:r>
                    </w:p>
                  </w:txbxContent>
                </v:textbox>
              </v:rect>
            </w:pict>
          </mc:Fallback>
        </mc:AlternateContent>
      </w:r>
    </w:p>
    <w:p w:rsidR="00B74E07" w:rsidRPr="00F13BEF" w:rsidRDefault="00B74E07" w:rsidP="00B74E07"/>
    <w:p w:rsidR="00B74E07" w:rsidRPr="00F13BEF" w:rsidRDefault="00B74E07" w:rsidP="00B74E07"/>
    <w:p w:rsidR="00B74E07" w:rsidRPr="00F13BEF" w:rsidRDefault="00B74E07" w:rsidP="00B74E07">
      <w:r w:rsidRPr="00F13BEF">
        <w:rPr>
          <w:noProof/>
        </w:rPr>
        <mc:AlternateContent>
          <mc:Choice Requires="wps">
            <w:drawing>
              <wp:anchor distT="0" distB="0" distL="114299" distR="114299" simplePos="0" relativeHeight="251714560" behindDoc="0" locked="0" layoutInCell="1" allowOverlap="1">
                <wp:simplePos x="0" y="0"/>
                <wp:positionH relativeFrom="column">
                  <wp:posOffset>2802254</wp:posOffset>
                </wp:positionH>
                <wp:positionV relativeFrom="paragraph">
                  <wp:posOffset>21590</wp:posOffset>
                </wp:positionV>
                <wp:extent cx="0" cy="197485"/>
                <wp:effectExtent l="76200" t="0" r="57150" b="501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E5705" id="Прямая со стрелкой 87" o:spid="_x0000_s1026" type="#_x0000_t32" style="position:absolute;margin-left:220.65pt;margin-top:1.7pt;width:0;height:15.5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XJ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h0hpEiNcyo+7i93d5337tP23u0/dA9wLK92952n7tv3dfuofuCwBk61zY2&#10;BYBczY2vna7VVXOp6VuLlM4ropY8VHC9aQA19hHRoxC/sQ3kX7QvNQMfcuN0aOO6NLWHhAahdZjW&#10;5jgtvnaI7g4pnMbjs2Q0DO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">
                <v:stroke endarrow="block"/>
              </v:shape>
            </w:pict>
          </mc:Fallback>
        </mc:AlternateContent>
      </w:r>
    </w:p>
    <w:p w:rsidR="00B74E07" w:rsidRPr="00F13BEF" w:rsidRDefault="00B74E07" w:rsidP="00B74E07">
      <w:r w:rsidRPr="00F13BEF">
        <w:rPr>
          <w:noProof/>
        </w:rPr>
        <mc:AlternateContent>
          <mc:Choice Requires="wps">
            <w:drawing>
              <wp:anchor distT="0" distB="0" distL="114300" distR="114300" simplePos="0" relativeHeight="251708416" behindDoc="0" locked="0" layoutInCell="1" allowOverlap="1">
                <wp:simplePos x="0" y="0"/>
                <wp:positionH relativeFrom="column">
                  <wp:posOffset>420370</wp:posOffset>
                </wp:positionH>
                <wp:positionV relativeFrom="paragraph">
                  <wp:posOffset>14605</wp:posOffset>
                </wp:positionV>
                <wp:extent cx="4916170" cy="479425"/>
                <wp:effectExtent l="0" t="0" r="17780" b="1587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479425"/>
                        </a:xfrm>
                        <a:prstGeom prst="rect">
                          <a:avLst/>
                        </a:prstGeom>
                        <a:solidFill>
                          <a:srgbClr val="FFFFFF"/>
                        </a:solidFill>
                        <a:ln w="9525">
                          <a:solidFill>
                            <a:srgbClr val="000000"/>
                          </a:solidFill>
                          <a:miter lim="800000"/>
                          <a:headEnd/>
                          <a:tailEnd/>
                        </a:ln>
                      </wps:spPr>
                      <wps:txbx>
                        <w:txbxContent>
                          <w:p w:rsidR="00B4048A" w:rsidRDefault="00B4048A" w:rsidP="00B74E07">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48" style="position:absolute;left:0;text-align:left;margin-left:33.1pt;margin-top:1.15pt;width:387.1pt;height:3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">
                <v:textbox>
                  <w:txbxContent>
                    <w:p w:rsidR="00B4048A" w:rsidRDefault="00B4048A" w:rsidP="00B74E07">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mc:Fallback>
        </mc:AlternateContent>
      </w:r>
    </w:p>
    <w:p w:rsidR="00B74E07" w:rsidRPr="00F13BEF" w:rsidRDefault="00B74E07" w:rsidP="00B74E07"/>
    <w:p w:rsidR="00B74E07" w:rsidRPr="00F13BEF" w:rsidRDefault="00B74E07" w:rsidP="00B74E07">
      <w:r w:rsidRPr="00F13BEF">
        <w:rPr>
          <w:noProof/>
        </w:rPr>
        <mc:AlternateContent>
          <mc:Choice Requires="wps">
            <w:drawing>
              <wp:anchor distT="0" distB="0" distL="114299" distR="114299" simplePos="0" relativeHeight="251715584" behindDoc="0" locked="0" layoutInCell="1" allowOverlap="1">
                <wp:simplePos x="0" y="0"/>
                <wp:positionH relativeFrom="column">
                  <wp:posOffset>2802254</wp:posOffset>
                </wp:positionH>
                <wp:positionV relativeFrom="paragraph">
                  <wp:posOffset>85090</wp:posOffset>
                </wp:positionV>
                <wp:extent cx="0" cy="158750"/>
                <wp:effectExtent l="76200" t="0" r="57150" b="508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CDF4E" id="Прямая со стрелкой 85" o:spid="_x0000_s1026" type="#_x0000_t32" style="position:absolute;margin-left:220.65pt;margin-top:6.7pt;width:0;height: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Oo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">
                <v:stroke endarrow="block"/>
              </v:shape>
            </w:pict>
          </mc:Fallback>
        </mc:AlternateContent>
      </w:r>
    </w:p>
    <w:p w:rsidR="00B74E07" w:rsidRPr="00F13BEF" w:rsidRDefault="00B74E07" w:rsidP="00B74E07">
      <w:r w:rsidRPr="00F13BEF">
        <w:rPr>
          <w:noProof/>
        </w:rPr>
        <mc:AlternateContent>
          <mc:Choice Requires="wps">
            <w:drawing>
              <wp:anchor distT="0" distB="0" distL="114300" distR="114300" simplePos="0" relativeHeight="251709440" behindDoc="0" locked="0" layoutInCell="1" allowOverlap="1">
                <wp:simplePos x="0" y="0"/>
                <wp:positionH relativeFrom="column">
                  <wp:posOffset>984250</wp:posOffset>
                </wp:positionH>
                <wp:positionV relativeFrom="paragraph">
                  <wp:posOffset>39370</wp:posOffset>
                </wp:positionV>
                <wp:extent cx="3782695" cy="440055"/>
                <wp:effectExtent l="0" t="0" r="27305" b="1714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40055"/>
                        </a:xfrm>
                        <a:prstGeom prst="rect">
                          <a:avLst/>
                        </a:prstGeom>
                        <a:solidFill>
                          <a:srgbClr val="FFFFFF"/>
                        </a:solidFill>
                        <a:ln w="9525">
                          <a:solidFill>
                            <a:srgbClr val="000000"/>
                          </a:solidFill>
                          <a:miter lim="800000"/>
                          <a:headEnd/>
                          <a:tailEnd/>
                        </a:ln>
                      </wps:spPr>
                      <wps:txbx>
                        <w:txbxContent>
                          <w:p w:rsidR="00B4048A" w:rsidRPr="000C3EB6" w:rsidRDefault="00B4048A" w:rsidP="00B74E07">
                            <w:pPr>
                              <w:pStyle w:val="ConsPlusNormal"/>
                              <w:ind w:firstLine="0"/>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B4048A" w:rsidRPr="0014353C" w:rsidRDefault="00B4048A" w:rsidP="00B74E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49" style="position:absolute;left:0;text-align:left;margin-left:77.5pt;margin-top:3.1pt;width:297.85pt;height:3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">
                <v:textbox>
                  <w:txbxContent>
                    <w:p w:rsidR="00B4048A" w:rsidRPr="000C3EB6" w:rsidRDefault="00B4048A" w:rsidP="00B74E07">
                      <w:pPr>
                        <w:pStyle w:val="ConsPlusNormal"/>
                        <w:ind w:firstLine="0"/>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B4048A" w:rsidRPr="0014353C" w:rsidRDefault="00B4048A" w:rsidP="00B74E07">
                      <w:pPr>
                        <w:jc w:val="center"/>
                      </w:pPr>
                    </w:p>
                  </w:txbxContent>
                </v:textbox>
              </v:rect>
            </w:pict>
          </mc:Fallback>
        </mc:AlternateContent>
      </w:r>
    </w:p>
    <w:p w:rsidR="00B74E07" w:rsidRPr="00F13BEF" w:rsidRDefault="00B74E07" w:rsidP="00B74E07"/>
    <w:p w:rsidR="00B74E07" w:rsidRPr="00F13BEF" w:rsidRDefault="00B74E07" w:rsidP="00B74E07">
      <w:r w:rsidRPr="00F13BEF">
        <w:rPr>
          <w:noProof/>
        </w:rPr>
        <mc:AlternateContent>
          <mc:Choice Requires="wps">
            <w:drawing>
              <wp:anchor distT="0" distB="0" distL="114300" distR="114300" simplePos="0" relativeHeight="251717632" behindDoc="0" locked="0" layoutInCell="1" allowOverlap="1">
                <wp:simplePos x="0" y="0"/>
                <wp:positionH relativeFrom="column">
                  <wp:posOffset>2802255</wp:posOffset>
                </wp:positionH>
                <wp:positionV relativeFrom="paragraph">
                  <wp:posOffset>70485</wp:posOffset>
                </wp:positionV>
                <wp:extent cx="1597660" cy="367030"/>
                <wp:effectExtent l="0" t="0" r="59690" b="7112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98DB9" id="Прямая со стрелкой 83" o:spid="_x0000_s1026" type="#_x0000_t32" style="position:absolute;margin-left:220.65pt;margin-top:5.55pt;width:125.8pt;height:2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">
                <v:stroke endarrow="block"/>
              </v:shape>
            </w:pict>
          </mc:Fallback>
        </mc:AlternateContent>
      </w:r>
      <w:r w:rsidRPr="00F13BEF">
        <w:rPr>
          <w:noProof/>
        </w:rPr>
        <mc:AlternateContent>
          <mc:Choice Requires="wps">
            <w:drawing>
              <wp:anchor distT="0" distB="0" distL="114300" distR="114300" simplePos="0" relativeHeight="251716608" behindDoc="0" locked="0" layoutInCell="1" allowOverlap="1">
                <wp:simplePos x="0" y="0"/>
                <wp:positionH relativeFrom="column">
                  <wp:posOffset>1041400</wp:posOffset>
                </wp:positionH>
                <wp:positionV relativeFrom="paragraph">
                  <wp:posOffset>70485</wp:posOffset>
                </wp:positionV>
                <wp:extent cx="1760855" cy="367030"/>
                <wp:effectExtent l="38100" t="0" r="29845" b="7112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085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E0CCE" id="Прямая со стрелкой 82" o:spid="_x0000_s1026" type="#_x0000_t32" style="position:absolute;margin-left:82pt;margin-top:5.55pt;width:138.65pt;height:28.9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scAIAAIc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">
                <v:stroke endarrow="block"/>
              </v:shape>
            </w:pict>
          </mc:Fallback>
        </mc:AlternateContent>
      </w:r>
      <w:r w:rsidRPr="00F13BEF">
        <w:rPr>
          <w:noProof/>
        </w:rPr>
        <mc:AlternateContent>
          <mc:Choice Requires="wps">
            <w:drawing>
              <wp:anchor distT="0" distB="0" distL="114300" distR="114300" simplePos="0" relativeHeight="251713536" behindDoc="0" locked="0" layoutInCell="1" allowOverlap="1">
                <wp:simplePos x="0" y="0"/>
                <wp:positionH relativeFrom="column">
                  <wp:posOffset>3976370</wp:posOffset>
                </wp:positionH>
                <wp:positionV relativeFrom="paragraph">
                  <wp:posOffset>143510</wp:posOffset>
                </wp:positionV>
                <wp:extent cx="1410970" cy="214630"/>
                <wp:effectExtent l="0" t="0" r="17780" b="139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14630"/>
                        </a:xfrm>
                        <a:prstGeom prst="rect">
                          <a:avLst/>
                        </a:prstGeom>
                        <a:solidFill>
                          <a:srgbClr val="FFFFFF"/>
                        </a:solidFill>
                        <a:ln w="9525">
                          <a:solidFill>
                            <a:srgbClr val="FFFFFF"/>
                          </a:solidFill>
                          <a:miter lim="800000"/>
                          <a:headEnd/>
                          <a:tailEnd/>
                        </a:ln>
                      </wps:spPr>
                      <wps:txbx>
                        <w:txbxContent>
                          <w:p w:rsidR="00B4048A" w:rsidRPr="004165CA" w:rsidRDefault="00B4048A" w:rsidP="00B74E07">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0" style="position:absolute;left:0;text-align:left;margin-left:313.1pt;margin-top:11.3pt;width:111.1pt;height:1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" strokecolor="white">
                <v:textbox>
                  <w:txbxContent>
                    <w:p w:rsidR="00B4048A" w:rsidRPr="004165CA" w:rsidRDefault="00B4048A" w:rsidP="00B74E07">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mc:Fallback>
        </mc:AlternateContent>
      </w:r>
      <w:r w:rsidRPr="00F13BEF">
        <w:rPr>
          <w:noProof/>
        </w:rPr>
        <mc:AlternateContent>
          <mc:Choice Requires="wps">
            <w:drawing>
              <wp:anchor distT="0" distB="0" distL="114300" distR="114300" simplePos="0" relativeHeight="251712512" behindDoc="0" locked="0" layoutInCell="1" allowOverlap="1">
                <wp:simplePos x="0" y="0"/>
                <wp:positionH relativeFrom="column">
                  <wp:posOffset>200660</wp:posOffset>
                </wp:positionH>
                <wp:positionV relativeFrom="paragraph">
                  <wp:posOffset>143510</wp:posOffset>
                </wp:positionV>
                <wp:extent cx="1162685" cy="214630"/>
                <wp:effectExtent l="0" t="0" r="18415" b="1397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14630"/>
                        </a:xfrm>
                        <a:prstGeom prst="rect">
                          <a:avLst/>
                        </a:prstGeom>
                        <a:solidFill>
                          <a:srgbClr val="FFFFFF"/>
                        </a:solidFill>
                        <a:ln w="9525">
                          <a:solidFill>
                            <a:srgbClr val="FFFFFF"/>
                          </a:solidFill>
                          <a:miter lim="800000"/>
                          <a:headEnd/>
                          <a:tailEnd/>
                        </a:ln>
                      </wps:spPr>
                      <wps:txbx>
                        <w:txbxContent>
                          <w:p w:rsidR="00B4048A" w:rsidRPr="004165CA" w:rsidRDefault="00B4048A" w:rsidP="00B74E07">
                            <w:pPr>
                              <w:rPr>
                                <w:sz w:val="18"/>
                                <w:szCs w:val="18"/>
                              </w:rPr>
                            </w:pPr>
                            <w:r w:rsidRPr="004165CA">
                              <w:rPr>
                                <w:sz w:val="18"/>
                                <w:szCs w:val="18"/>
                              </w:rPr>
                              <w:t xml:space="preserve">осмотр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1" style="position:absolute;left:0;text-align:left;margin-left:15.8pt;margin-top:11.3pt;width:91.5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" strokecolor="white">
                <v:textbox>
                  <w:txbxContent>
                    <w:p w:rsidR="00B4048A" w:rsidRPr="004165CA" w:rsidRDefault="00B4048A" w:rsidP="00B74E07">
                      <w:pPr>
                        <w:rPr>
                          <w:sz w:val="18"/>
                          <w:szCs w:val="18"/>
                        </w:rPr>
                      </w:pPr>
                      <w:r w:rsidRPr="004165CA">
                        <w:rPr>
                          <w:sz w:val="18"/>
                          <w:szCs w:val="18"/>
                        </w:rPr>
                        <w:t xml:space="preserve">осмотр проводится </w:t>
                      </w:r>
                    </w:p>
                  </w:txbxContent>
                </v:textbox>
              </v:rect>
            </w:pict>
          </mc:Fallback>
        </mc:AlternateContent>
      </w:r>
    </w:p>
    <w:p w:rsidR="00B74E07" w:rsidRPr="00F13BEF" w:rsidRDefault="00B74E07" w:rsidP="00B74E07"/>
    <w:p w:rsidR="00B74E07" w:rsidRPr="00F13BEF" w:rsidRDefault="00B74E07" w:rsidP="00B74E07">
      <w:r w:rsidRPr="00F13BEF">
        <w:rPr>
          <w:noProof/>
        </w:rPr>
        <mc:AlternateContent>
          <mc:Choice Requires="wps">
            <w:drawing>
              <wp:anchor distT="0" distB="0" distL="114300" distR="114300" simplePos="0" relativeHeight="251711488" behindDoc="0" locked="0" layoutInCell="1" allowOverlap="1">
                <wp:simplePos x="0" y="0"/>
                <wp:positionH relativeFrom="column">
                  <wp:posOffset>2983230</wp:posOffset>
                </wp:positionH>
                <wp:positionV relativeFrom="paragraph">
                  <wp:posOffset>28575</wp:posOffset>
                </wp:positionV>
                <wp:extent cx="2980055" cy="795655"/>
                <wp:effectExtent l="0" t="0" r="10795" b="2349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795655"/>
                        </a:xfrm>
                        <a:prstGeom prst="rect">
                          <a:avLst/>
                        </a:prstGeom>
                        <a:solidFill>
                          <a:srgbClr val="FFFFFF"/>
                        </a:solidFill>
                        <a:ln w="9525">
                          <a:solidFill>
                            <a:srgbClr val="000000"/>
                          </a:solidFill>
                          <a:miter lim="800000"/>
                          <a:headEnd/>
                          <a:tailEnd/>
                        </a:ln>
                      </wps:spPr>
                      <wps:txbx>
                        <w:txbxContent>
                          <w:p w:rsidR="00B4048A" w:rsidRPr="004165CA" w:rsidRDefault="00B4048A" w:rsidP="00B74E07">
                            <w:pPr>
                              <w:pStyle w:val="ConsPlusNormal"/>
                              <w:ind w:firstLine="0"/>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52" style="position:absolute;left:0;text-align:left;margin-left:234.9pt;margin-top:2.25pt;width:234.65pt;height:6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">
                <v:textbox>
                  <w:txbxContent>
                    <w:p w:rsidR="00B4048A" w:rsidRPr="004165CA" w:rsidRDefault="00B4048A" w:rsidP="00B74E07">
                      <w:pPr>
                        <w:pStyle w:val="ConsPlusNormal"/>
                        <w:ind w:firstLine="0"/>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mc:Fallback>
        </mc:AlternateContent>
      </w:r>
      <w:r w:rsidRPr="00F13BEF">
        <w:rPr>
          <w:noProof/>
        </w:rPr>
        <mc:AlternateContent>
          <mc:Choice Requires="wps">
            <w:drawing>
              <wp:anchor distT="0" distB="0" distL="114300" distR="114300" simplePos="0" relativeHeight="251710464" behindDoc="0" locked="0" layoutInCell="1" allowOverlap="1">
                <wp:simplePos x="0" y="0"/>
                <wp:positionH relativeFrom="column">
                  <wp:posOffset>-290830</wp:posOffset>
                </wp:positionH>
                <wp:positionV relativeFrom="paragraph">
                  <wp:posOffset>28575</wp:posOffset>
                </wp:positionV>
                <wp:extent cx="2980055" cy="479425"/>
                <wp:effectExtent l="0" t="0" r="10795" b="1587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B4048A" w:rsidRPr="0014353C" w:rsidRDefault="00B4048A" w:rsidP="00B74E07">
                            <w:pPr>
                              <w:jc w:val="center"/>
                            </w:pPr>
                            <w:r>
                              <w:t>Проведение осмотра</w:t>
                            </w:r>
                            <w:r w:rsidRPr="000C3EB6">
                              <w:t xml:space="preserve">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53" style="position:absolute;left:0;text-align:left;margin-left:-22.9pt;margin-top:2.25pt;width:234.65pt;height:3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">
                <v:textbox>
                  <w:txbxContent>
                    <w:p w:rsidR="00B4048A" w:rsidRPr="0014353C" w:rsidRDefault="00B4048A" w:rsidP="00B74E07">
                      <w:pPr>
                        <w:jc w:val="center"/>
                      </w:pPr>
                      <w:r>
                        <w:t>Проведение осмотра</w:t>
                      </w:r>
                      <w:r w:rsidRPr="000C3EB6">
                        <w:t xml:space="preserve"> объекта капитального строительства</w:t>
                      </w:r>
                    </w:p>
                  </w:txbxContent>
                </v:textbox>
              </v:rect>
            </w:pict>
          </mc:Fallback>
        </mc:AlternateContent>
      </w:r>
    </w:p>
    <w:p w:rsidR="00B74E07" w:rsidRPr="00F13BEF" w:rsidRDefault="00B74E07" w:rsidP="00B74E07">
      <w:r w:rsidRPr="00F13BEF">
        <w:rPr>
          <w:noProof/>
        </w:rPr>
        <mc:AlternateContent>
          <mc:Choice Requires="wps">
            <w:drawing>
              <wp:anchor distT="4294967295" distB="4294967295" distL="114300" distR="114300" simplePos="0" relativeHeight="251718656" behindDoc="0" locked="0" layoutInCell="1" allowOverlap="1">
                <wp:simplePos x="0" y="0"/>
                <wp:positionH relativeFrom="column">
                  <wp:posOffset>2689225</wp:posOffset>
                </wp:positionH>
                <wp:positionV relativeFrom="paragraph">
                  <wp:posOffset>95249</wp:posOffset>
                </wp:positionV>
                <wp:extent cx="294005" cy="0"/>
                <wp:effectExtent l="0" t="76200" r="10795" b="952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3628B" id="Прямая со стрелкой 77" o:spid="_x0000_s1026" type="#_x0000_t32" style="position:absolute;margin-left:211.75pt;margin-top:7.5pt;width:23.1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N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">
                <v:stroke endarrow="block"/>
              </v:shape>
            </w:pict>
          </mc:Fallback>
        </mc:AlternateContent>
      </w:r>
    </w:p>
    <w:p w:rsidR="00B74E07" w:rsidRPr="00F13BEF" w:rsidRDefault="00B74E07" w:rsidP="00B74E07"/>
    <w:p w:rsidR="00B74E07" w:rsidRPr="00F13BEF" w:rsidRDefault="00B74E07" w:rsidP="00B74E07"/>
    <w:p w:rsidR="00B74E07" w:rsidRPr="00F13BEF" w:rsidRDefault="00B74E07" w:rsidP="00B74E07">
      <w:r w:rsidRPr="00F13BEF">
        <w:rPr>
          <w:noProof/>
        </w:rPr>
        <mc:AlternateContent>
          <mc:Choice Requires="wps">
            <w:drawing>
              <wp:anchor distT="0" distB="0" distL="114300" distR="114300" simplePos="0" relativeHeight="251720704" behindDoc="0" locked="0" layoutInCell="1" allowOverlap="1">
                <wp:simplePos x="0" y="0"/>
                <wp:positionH relativeFrom="column">
                  <wp:posOffset>4462145</wp:posOffset>
                </wp:positionH>
                <wp:positionV relativeFrom="paragraph">
                  <wp:posOffset>167005</wp:posOffset>
                </wp:positionV>
                <wp:extent cx="1308735" cy="259715"/>
                <wp:effectExtent l="0" t="0" r="24765" b="2603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259715"/>
                        </a:xfrm>
                        <a:prstGeom prst="rect">
                          <a:avLst/>
                        </a:prstGeom>
                        <a:solidFill>
                          <a:srgbClr val="FFFFFF"/>
                        </a:solidFill>
                        <a:ln w="9525">
                          <a:solidFill>
                            <a:srgbClr val="FFFFFF"/>
                          </a:solidFill>
                          <a:miter lim="800000"/>
                          <a:headEnd/>
                          <a:tailEnd/>
                        </a:ln>
                      </wps:spPr>
                      <wps:txbx>
                        <w:txbxContent>
                          <w:p w:rsidR="00B4048A" w:rsidRPr="004165CA" w:rsidRDefault="00B4048A" w:rsidP="00B74E07">
                            <w:pPr>
                              <w:rPr>
                                <w:sz w:val="18"/>
                                <w:szCs w:val="18"/>
                              </w:rPr>
                            </w:pPr>
                            <w:r>
                              <w:rPr>
                                <w:sz w:val="18"/>
                                <w:szCs w:val="18"/>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54" style="position:absolute;left:0;text-align:left;margin-left:351.35pt;margin-top:13.15pt;width:103.05pt;height:2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" strokecolor="white">
                <v:textbox>
                  <w:txbxContent>
                    <w:p w:rsidR="00B4048A" w:rsidRPr="004165CA" w:rsidRDefault="00B4048A" w:rsidP="00B74E07">
                      <w:pPr>
                        <w:rPr>
                          <w:sz w:val="18"/>
                          <w:szCs w:val="18"/>
                        </w:rPr>
                      </w:pPr>
                      <w:r>
                        <w:rPr>
                          <w:sz w:val="18"/>
                          <w:szCs w:val="18"/>
                        </w:rPr>
                        <w:t>отсутствие оснований</w:t>
                      </w:r>
                    </w:p>
                  </w:txbxContent>
                </v:textbox>
              </v:rect>
            </w:pict>
          </mc:Fallback>
        </mc:AlternateContent>
      </w:r>
      <w:r w:rsidRPr="00F13BEF">
        <w:rPr>
          <w:noProof/>
        </w:rPr>
        <mc:AlternateContent>
          <mc:Choice Requires="wps">
            <w:drawing>
              <wp:anchor distT="0" distB="0" distL="114300" distR="114300" simplePos="0" relativeHeight="251722752" behindDoc="0" locked="0" layoutInCell="1" allowOverlap="1">
                <wp:simplePos x="0" y="0"/>
                <wp:positionH relativeFrom="column">
                  <wp:posOffset>4179570</wp:posOffset>
                </wp:positionH>
                <wp:positionV relativeFrom="paragraph">
                  <wp:posOffset>6985</wp:posOffset>
                </wp:positionV>
                <wp:extent cx="282575" cy="593090"/>
                <wp:effectExtent l="0" t="0" r="79375" b="5461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03982" id="Прямая со стрелкой 75" o:spid="_x0000_s1026" type="#_x0000_t32" style="position:absolute;margin-left:329.1pt;margin-top:.55pt;width:22.25pt;height:4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XtZw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">
                <v:stroke endarrow="block"/>
              </v:shape>
            </w:pict>
          </mc:Fallback>
        </mc:AlternateContent>
      </w:r>
      <w:r w:rsidRPr="00F13BEF">
        <w:rPr>
          <w:noProof/>
        </w:rPr>
        <mc:AlternateContent>
          <mc:Choice Requires="wps">
            <w:drawing>
              <wp:anchor distT="0" distB="0" distL="114300" distR="114300" simplePos="0" relativeHeight="251721728" behindDoc="0" locked="0" layoutInCell="1" allowOverlap="1">
                <wp:simplePos x="0" y="0"/>
                <wp:positionH relativeFrom="column">
                  <wp:posOffset>1216660</wp:posOffset>
                </wp:positionH>
                <wp:positionV relativeFrom="paragraph">
                  <wp:posOffset>6985</wp:posOffset>
                </wp:positionV>
                <wp:extent cx="2962910" cy="593090"/>
                <wp:effectExtent l="38100" t="0" r="27940" b="736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910"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B40E6" id="Прямая со стрелкой 74" o:spid="_x0000_s1026" type="#_x0000_t32" style="position:absolute;margin-left:95.8pt;margin-top:.55pt;width:233.3pt;height:46.7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">
                <v:stroke endarrow="block"/>
              </v:shape>
            </w:pict>
          </mc:Fallback>
        </mc:AlternateContent>
      </w:r>
      <w:r w:rsidRPr="00F13BEF">
        <w:rPr>
          <w:noProof/>
        </w:rPr>
        <mc:AlternateContent>
          <mc:Choice Requires="wps">
            <w:drawing>
              <wp:anchor distT="0" distB="0" distL="114300" distR="114300" simplePos="0" relativeHeight="251719680" behindDoc="0" locked="0" layoutInCell="1" allowOverlap="1">
                <wp:simplePos x="0" y="0"/>
                <wp:positionH relativeFrom="column">
                  <wp:posOffset>1278255</wp:posOffset>
                </wp:positionH>
                <wp:positionV relativeFrom="paragraph">
                  <wp:posOffset>92075</wp:posOffset>
                </wp:positionV>
                <wp:extent cx="1139825" cy="259715"/>
                <wp:effectExtent l="0" t="0" r="22225"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59715"/>
                        </a:xfrm>
                        <a:prstGeom prst="rect">
                          <a:avLst/>
                        </a:prstGeom>
                        <a:solidFill>
                          <a:srgbClr val="FFFFFF"/>
                        </a:solidFill>
                        <a:ln w="9525">
                          <a:solidFill>
                            <a:srgbClr val="FFFFFF"/>
                          </a:solidFill>
                          <a:miter lim="800000"/>
                          <a:headEnd/>
                          <a:tailEnd/>
                        </a:ln>
                      </wps:spPr>
                      <wps:txbx>
                        <w:txbxContent>
                          <w:p w:rsidR="00B4048A" w:rsidRPr="004165CA" w:rsidRDefault="00B4048A" w:rsidP="00B74E07">
                            <w:pPr>
                              <w:rPr>
                                <w:sz w:val="18"/>
                                <w:szCs w:val="18"/>
                              </w:rPr>
                            </w:pPr>
                            <w:r>
                              <w:rPr>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55" style="position:absolute;left:0;text-align:left;margin-left:100.65pt;margin-top:7.25pt;width:89.75pt;height:2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" strokecolor="white">
                <v:textbox>
                  <w:txbxContent>
                    <w:p w:rsidR="00B4048A" w:rsidRPr="004165CA" w:rsidRDefault="00B4048A" w:rsidP="00B74E07">
                      <w:pPr>
                        <w:rPr>
                          <w:sz w:val="18"/>
                          <w:szCs w:val="18"/>
                        </w:rPr>
                      </w:pPr>
                      <w:r>
                        <w:rPr>
                          <w:sz w:val="18"/>
                          <w:szCs w:val="18"/>
                        </w:rPr>
                        <w:t>наличие оснований</w:t>
                      </w:r>
                    </w:p>
                  </w:txbxContent>
                </v:textbox>
              </v:rect>
            </w:pict>
          </mc:Fallback>
        </mc:AlternateContent>
      </w:r>
    </w:p>
    <w:p w:rsidR="00B74E07" w:rsidRPr="00F13BEF" w:rsidRDefault="00B74E07" w:rsidP="00B74E07"/>
    <w:p w:rsidR="00B74E07" w:rsidRPr="00F13BEF" w:rsidRDefault="00B74E07" w:rsidP="00B74E07">
      <w:r w:rsidRPr="00F13BEF">
        <w:rPr>
          <w:noProof/>
        </w:rPr>
        <mc:AlternateContent>
          <mc:Choice Requires="wps">
            <w:drawing>
              <wp:anchor distT="0" distB="0" distL="114300" distR="114300" simplePos="0" relativeHeight="251724800" behindDoc="0" locked="0" layoutInCell="1" allowOverlap="1">
                <wp:simplePos x="0" y="0"/>
                <wp:positionH relativeFrom="column">
                  <wp:posOffset>2949575</wp:posOffset>
                </wp:positionH>
                <wp:positionV relativeFrom="paragraph">
                  <wp:posOffset>191135</wp:posOffset>
                </wp:positionV>
                <wp:extent cx="2980055" cy="479425"/>
                <wp:effectExtent l="0" t="0" r="10795" b="158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B4048A" w:rsidRPr="0014353C" w:rsidRDefault="00B4048A" w:rsidP="00B74E07">
                            <w:pPr>
                              <w:jc w:val="center"/>
                            </w:pPr>
                            <w:r>
                              <w:t xml:space="preserve">Подготовка </w:t>
                            </w:r>
                            <w:r w:rsidRPr="004165CA">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56" style="position:absolute;left:0;text-align:left;margin-left:232.25pt;margin-top:15.05pt;width:234.65pt;height:3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">
                <v:textbox>
                  <w:txbxContent>
                    <w:p w:rsidR="00B4048A" w:rsidRPr="0014353C" w:rsidRDefault="00B4048A" w:rsidP="00B74E07">
                      <w:pPr>
                        <w:jc w:val="center"/>
                      </w:pPr>
                      <w:r>
                        <w:t xml:space="preserve">Подготовка </w:t>
                      </w:r>
                      <w:r w:rsidRPr="004165CA">
                        <w:t>разрешения на ввод объекта в эксплуатацию</w:t>
                      </w:r>
                    </w:p>
                  </w:txbxContent>
                </v:textbox>
              </v:rect>
            </w:pict>
          </mc:Fallback>
        </mc:AlternateContent>
      </w:r>
      <w:r w:rsidRPr="00F13BEF">
        <w:rPr>
          <w:noProof/>
        </w:rPr>
        <mc:AlternateContent>
          <mc:Choice Requires="wps">
            <w:drawing>
              <wp:anchor distT="0" distB="0" distL="114300" distR="114300" simplePos="0" relativeHeight="251723776" behindDoc="0" locked="0" layoutInCell="1" allowOverlap="1">
                <wp:simplePos x="0" y="0"/>
                <wp:positionH relativeFrom="column">
                  <wp:posOffset>-217170</wp:posOffset>
                </wp:positionH>
                <wp:positionV relativeFrom="paragraph">
                  <wp:posOffset>191135</wp:posOffset>
                </wp:positionV>
                <wp:extent cx="2980055" cy="479425"/>
                <wp:effectExtent l="0" t="0" r="10795" b="158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B4048A" w:rsidRPr="0014353C" w:rsidRDefault="00B4048A" w:rsidP="00B74E07">
                            <w:pPr>
                              <w:jc w:val="center"/>
                            </w:pPr>
                            <w:r>
                              <w:t xml:space="preserve">Подготовка отказа в выдаче </w:t>
                            </w:r>
                            <w:r w:rsidRPr="004165CA">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7" style="position:absolute;left:0;text-align:left;margin-left:-17.1pt;margin-top:15.05pt;width:234.65pt;height:3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">
                <v:textbox>
                  <w:txbxContent>
                    <w:p w:rsidR="00B4048A" w:rsidRPr="0014353C" w:rsidRDefault="00B4048A" w:rsidP="00B74E07">
                      <w:pPr>
                        <w:jc w:val="center"/>
                      </w:pPr>
                      <w:r>
                        <w:t xml:space="preserve">Подготовка отказа в выдаче </w:t>
                      </w:r>
                      <w:r w:rsidRPr="004165CA">
                        <w:t>разрешения на ввод объекта в эксплуатацию</w:t>
                      </w:r>
                    </w:p>
                  </w:txbxContent>
                </v:textbox>
              </v:rect>
            </w:pict>
          </mc:Fallback>
        </mc:AlternateContent>
      </w:r>
    </w:p>
    <w:p w:rsidR="00B74E07" w:rsidRPr="00F13BEF" w:rsidRDefault="00B74E07" w:rsidP="00B74E07"/>
    <w:p w:rsidR="00B74E07" w:rsidRPr="00F13BEF" w:rsidRDefault="00B74E07" w:rsidP="00B74E07"/>
    <w:p w:rsidR="00B74E07" w:rsidRPr="00F13BEF" w:rsidRDefault="00B74E07" w:rsidP="00B74E07">
      <w:r w:rsidRPr="00F13BEF">
        <w:rPr>
          <w:noProof/>
        </w:rPr>
        <mc:AlternateContent>
          <mc:Choice Requires="wps">
            <w:drawing>
              <wp:anchor distT="0" distB="0" distL="114300" distR="114300" simplePos="0" relativeHeight="251727872" behindDoc="0" locked="0" layoutInCell="1" allowOverlap="1">
                <wp:simplePos x="0" y="0"/>
                <wp:positionH relativeFrom="column">
                  <wp:posOffset>1188085</wp:posOffset>
                </wp:positionH>
                <wp:positionV relativeFrom="paragraph">
                  <wp:posOffset>57150</wp:posOffset>
                </wp:positionV>
                <wp:extent cx="1857375" cy="299085"/>
                <wp:effectExtent l="0" t="0" r="66675" b="8191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539AE" id="Прямая со стрелкой 70" o:spid="_x0000_s1026" type="#_x0000_t32" style="position:absolute;margin-left:93.55pt;margin-top:4.5pt;width:146.25pt;height:2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">
                <v:stroke endarrow="block"/>
              </v:shape>
            </w:pict>
          </mc:Fallback>
        </mc:AlternateContent>
      </w:r>
      <w:r w:rsidRPr="00F13BEF">
        <w:rPr>
          <w:noProof/>
        </w:rPr>
        <mc:AlternateContent>
          <mc:Choice Requires="wps">
            <w:drawing>
              <wp:anchor distT="0" distB="0" distL="114300" distR="114300" simplePos="0" relativeHeight="251726848" behindDoc="0" locked="0" layoutInCell="1" allowOverlap="1">
                <wp:simplePos x="0" y="0"/>
                <wp:positionH relativeFrom="column">
                  <wp:posOffset>3118485</wp:posOffset>
                </wp:positionH>
                <wp:positionV relativeFrom="paragraph">
                  <wp:posOffset>57150</wp:posOffset>
                </wp:positionV>
                <wp:extent cx="1281430" cy="299085"/>
                <wp:effectExtent l="38100" t="0" r="13970" b="8191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93242" id="Прямая со стрелкой 69" o:spid="_x0000_s1026" type="#_x0000_t32" style="position:absolute;margin-left:245.55pt;margin-top:4.5pt;width:100.9pt;height:23.5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1pbQIAAIc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">
                <v:stroke endarrow="block"/>
              </v:shape>
            </w:pict>
          </mc:Fallback>
        </mc:AlternateContent>
      </w:r>
    </w:p>
    <w:p w:rsidR="00B74E07" w:rsidRPr="00F13BEF" w:rsidRDefault="00B74E07" w:rsidP="00B74E07">
      <w:r w:rsidRPr="00F13BEF">
        <w:rPr>
          <w:noProof/>
        </w:rPr>
        <mc:AlternateContent>
          <mc:Choice Requires="wps">
            <w:drawing>
              <wp:anchor distT="0" distB="0" distL="114300" distR="114300" simplePos="0" relativeHeight="251725824" behindDoc="0" locked="0" layoutInCell="1" allowOverlap="1">
                <wp:simplePos x="0" y="0"/>
                <wp:positionH relativeFrom="column">
                  <wp:posOffset>1216660</wp:posOffset>
                </wp:positionH>
                <wp:positionV relativeFrom="paragraph">
                  <wp:posOffset>151765</wp:posOffset>
                </wp:positionV>
                <wp:extent cx="3781425" cy="632460"/>
                <wp:effectExtent l="0" t="0" r="2857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632460"/>
                        </a:xfrm>
                        <a:prstGeom prst="rect">
                          <a:avLst/>
                        </a:prstGeom>
                        <a:solidFill>
                          <a:srgbClr val="FFFFFF"/>
                        </a:solidFill>
                        <a:ln w="9525">
                          <a:solidFill>
                            <a:srgbClr val="000000"/>
                          </a:solidFill>
                          <a:miter lim="800000"/>
                          <a:headEnd/>
                          <a:tailEnd/>
                        </a:ln>
                      </wps:spPr>
                      <wps:txbx>
                        <w:txbxContent>
                          <w:p w:rsidR="00B4048A" w:rsidRPr="0044752C" w:rsidRDefault="00B4048A" w:rsidP="00B74E07">
                            <w:pPr>
                              <w:jc w:val="center"/>
                              <w:outlineLvl w:val="0"/>
                            </w:pPr>
                            <w:r w:rsidRPr="0044752C">
                              <w:t>Выдача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58" style="position:absolute;left:0;text-align:left;margin-left:95.8pt;margin-top:11.95pt;width:297.75pt;height:4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">
                <v:textbox>
                  <w:txbxContent>
                    <w:p w:rsidR="00B4048A" w:rsidRPr="0044752C" w:rsidRDefault="00B4048A" w:rsidP="00B74E07">
                      <w:pPr>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mc:Fallback>
        </mc:AlternateContent>
      </w:r>
    </w:p>
    <w:p w:rsidR="00B74E07" w:rsidRPr="00F13BEF" w:rsidRDefault="00B74E07" w:rsidP="00B74E07"/>
    <w:p w:rsidR="00B74E07" w:rsidRPr="00F13BEF" w:rsidRDefault="00B74E07" w:rsidP="00B74E07"/>
    <w:p w:rsidR="00B74E07" w:rsidRPr="00F13BEF" w:rsidRDefault="00B74E07" w:rsidP="00B74E07"/>
    <w:p w:rsidR="00B74E07" w:rsidRPr="00F13BEF" w:rsidRDefault="00B74E07" w:rsidP="00B74E07">
      <w:pPr>
        <w:jc w:val="right"/>
      </w:pPr>
      <w:r w:rsidRPr="00F13BEF">
        <w:t>Приложение № 4</w:t>
      </w:r>
    </w:p>
    <w:p w:rsidR="00B74E07" w:rsidRPr="00F13BEF" w:rsidRDefault="00B74E07" w:rsidP="00B74E07">
      <w:pPr>
        <w:jc w:val="right"/>
      </w:pPr>
      <w:r w:rsidRPr="00F13BEF">
        <w:t xml:space="preserve"> к административному регламенту</w:t>
      </w:r>
    </w:p>
    <w:p w:rsidR="00B74E07" w:rsidRPr="00F13BEF" w:rsidRDefault="00B74E07" w:rsidP="00B74E07">
      <w:pPr>
        <w:jc w:val="right"/>
      </w:pPr>
    </w:p>
    <w:p w:rsidR="00B74E07" w:rsidRPr="00F13BEF" w:rsidRDefault="00B74E07" w:rsidP="00B74E07">
      <w:pPr>
        <w:jc w:val="center"/>
      </w:pPr>
      <w:r w:rsidRPr="00F13BEF">
        <w:t>РАСПИСКА</w:t>
      </w:r>
    </w:p>
    <w:p w:rsidR="00B74E07" w:rsidRPr="00F13BEF" w:rsidRDefault="00B74E07" w:rsidP="00B74E07">
      <w:pPr>
        <w:jc w:val="center"/>
      </w:pPr>
      <w:r w:rsidRPr="00F13BEF">
        <w:t>в получении документов, представленных для принятия решения</w:t>
      </w:r>
    </w:p>
    <w:p w:rsidR="00B74E07" w:rsidRPr="00F13BEF" w:rsidRDefault="00B74E07" w:rsidP="00B74E07">
      <w:pPr>
        <w:jc w:val="center"/>
      </w:pPr>
      <w:r w:rsidRPr="00F13BEF">
        <w:t>о выдаче разрешения на ввод объекта в эксплуатацию</w:t>
      </w:r>
    </w:p>
    <w:p w:rsidR="00B74E07" w:rsidRPr="00F13BEF" w:rsidRDefault="00B74E07" w:rsidP="00B74E07">
      <w:pPr>
        <w:jc w:val="center"/>
      </w:pPr>
    </w:p>
    <w:p w:rsidR="00B74E07" w:rsidRPr="00F13BEF" w:rsidRDefault="00B74E07" w:rsidP="00B74E07">
      <w:pPr>
        <w:jc w:val="center"/>
      </w:pPr>
    </w:p>
    <w:p w:rsidR="00B74E07" w:rsidRPr="00F13BEF" w:rsidRDefault="00B74E07" w:rsidP="00B74E07">
      <w:pPr>
        <w:jc w:val="left"/>
      </w:pPr>
      <w:r w:rsidRPr="00F13BEF">
        <w:t>Настоящим удостоверяется, что заявитель</w:t>
      </w:r>
    </w:p>
    <w:p w:rsidR="00B74E07" w:rsidRPr="00F13BEF" w:rsidRDefault="00B74E07" w:rsidP="00B74E07">
      <w:pPr>
        <w:jc w:val="left"/>
      </w:pPr>
      <w:r w:rsidRPr="00F13BEF">
        <w:t>__________________________________________________________________</w:t>
      </w:r>
    </w:p>
    <w:p w:rsidR="00B74E07" w:rsidRPr="00F13BEF" w:rsidRDefault="00B74E07" w:rsidP="00B74E07">
      <w:pPr>
        <w:jc w:val="left"/>
      </w:pPr>
      <w:r w:rsidRPr="00F13BEF">
        <w:t xml:space="preserve"> (фамилия, имя, отчество)</w:t>
      </w:r>
    </w:p>
    <w:p w:rsidR="00B74E07" w:rsidRPr="00F13BEF" w:rsidRDefault="00B74E07" w:rsidP="00B74E07">
      <w:pPr>
        <w:jc w:val="left"/>
      </w:pPr>
      <w:r w:rsidRPr="00F13BEF">
        <w:t>представил, а сотрудник администрации _______________ _________________ получил «_____» ________________ _________ документы (число) (месяц прописью) (год)</w:t>
      </w:r>
    </w:p>
    <w:p w:rsidR="00B74E07" w:rsidRPr="00F13BEF" w:rsidRDefault="00B74E07" w:rsidP="00B74E07">
      <w:pPr>
        <w:jc w:val="left"/>
      </w:pPr>
      <w:r w:rsidRPr="00F13BEF">
        <w:t>в количестве _______________________________ экземпляров по</w:t>
      </w:r>
    </w:p>
    <w:p w:rsidR="00B74E07" w:rsidRPr="00F13BEF" w:rsidRDefault="00B74E07" w:rsidP="00B74E07">
      <w:pPr>
        <w:jc w:val="left"/>
      </w:pPr>
      <w:r w:rsidRPr="00F13BEF">
        <w:t xml:space="preserve"> (прописью) </w:t>
      </w:r>
    </w:p>
    <w:p w:rsidR="00B74E07" w:rsidRPr="00F13BEF" w:rsidRDefault="00B74E07" w:rsidP="00B74E07">
      <w:pPr>
        <w:jc w:val="left"/>
      </w:pPr>
      <w:r w:rsidRPr="00F13BEF">
        <w:t xml:space="preserve">прилагаемому к заявлению перечню документов, необходимых для дачи выдачи разрешения на ввод объекта в эксплуатацию </w:t>
      </w:r>
    </w:p>
    <w:p w:rsidR="00B74E07" w:rsidRPr="00F13BEF" w:rsidRDefault="00B74E07" w:rsidP="00B74E07">
      <w:pPr>
        <w:jc w:val="left"/>
      </w:pPr>
    </w:p>
    <w:p w:rsidR="00B74E07" w:rsidRPr="00F13BEF" w:rsidRDefault="00B74E07" w:rsidP="00B74E07">
      <w:pPr>
        <w:jc w:val="left"/>
      </w:pPr>
      <w:r w:rsidRPr="00F13BEF">
        <w:t xml:space="preserve"> (согласно п. 2.6.1 настоящего Административного регламента):</w:t>
      </w:r>
    </w:p>
    <w:p w:rsidR="00B74E07" w:rsidRPr="00F13BEF" w:rsidRDefault="00B74E07" w:rsidP="00B74E07">
      <w:pPr>
        <w:jc w:val="left"/>
      </w:pPr>
      <w:r w:rsidRPr="00F13BEF">
        <w:t>__________________________________________________________________</w:t>
      </w:r>
    </w:p>
    <w:p w:rsidR="00B74E07" w:rsidRPr="00F13BEF" w:rsidRDefault="00B74E07" w:rsidP="00B74E07">
      <w:pPr>
        <w:jc w:val="left"/>
      </w:pPr>
      <w:r w:rsidRPr="00F13BEF">
        <w:t>__________________________________________________________________</w:t>
      </w:r>
    </w:p>
    <w:p w:rsidR="00B74E07" w:rsidRPr="00F13BEF" w:rsidRDefault="00B74E07" w:rsidP="00B74E07">
      <w:pPr>
        <w:jc w:val="left"/>
      </w:pPr>
      <w:r w:rsidRPr="00F13BEF">
        <w:t>_________________________________________________________________</w:t>
      </w:r>
    </w:p>
    <w:p w:rsidR="00B74E07" w:rsidRPr="00F13BEF" w:rsidRDefault="00B74E07" w:rsidP="00B74E07">
      <w:pPr>
        <w:jc w:val="left"/>
      </w:pPr>
    </w:p>
    <w:p w:rsidR="00B74E07" w:rsidRPr="00F13BEF" w:rsidRDefault="00B74E07" w:rsidP="00B74E07">
      <w:pPr>
        <w:jc w:val="left"/>
      </w:pPr>
      <w:r w:rsidRPr="00F13BEF">
        <w:t>______________________</w:t>
      </w:r>
    </w:p>
    <w:p w:rsidR="00B74E07" w:rsidRPr="00F13BEF" w:rsidRDefault="00B74E07" w:rsidP="00B74E07">
      <w:pPr>
        <w:jc w:val="left"/>
      </w:pPr>
      <w:r w:rsidRPr="00F13BEF">
        <w:t>(должность специалиста, (подпись) (расшифровка подписи)</w:t>
      </w:r>
    </w:p>
    <w:p w:rsidR="00B74E07" w:rsidRPr="00F13BEF" w:rsidRDefault="00B74E07" w:rsidP="00B74E07">
      <w:pPr>
        <w:jc w:val="left"/>
      </w:pPr>
      <w:r w:rsidRPr="00F13BEF">
        <w:t xml:space="preserve"> ответственного за</w:t>
      </w:r>
    </w:p>
    <w:p w:rsidR="00B74E07" w:rsidRPr="00F13BEF" w:rsidRDefault="00B74E07" w:rsidP="00B74E07">
      <w:pPr>
        <w:jc w:val="left"/>
      </w:pPr>
      <w:r w:rsidRPr="00F13BEF">
        <w:t xml:space="preserve"> прием документов)</w:t>
      </w:r>
    </w:p>
    <w:p w:rsidR="009E77AD" w:rsidRPr="00F13BEF" w:rsidRDefault="009E77AD" w:rsidP="00B74E07">
      <w:pPr>
        <w:ind w:firstLine="0"/>
        <w:rPr>
          <w:kern w:val="28"/>
        </w:rPr>
        <w:sectPr w:rsidR="009E77AD" w:rsidRPr="00F13BEF" w:rsidSect="005160B3">
          <w:footerReference w:type="default" r:id="rId22"/>
          <w:pgSz w:w="11906" w:h="16838"/>
          <w:pgMar w:top="567" w:right="851" w:bottom="568" w:left="1134" w:header="709" w:footer="709" w:gutter="0"/>
          <w:pgNumType w:chapStyle="1"/>
          <w:cols w:space="708"/>
          <w:docGrid w:linePitch="360"/>
        </w:sectPr>
      </w:pPr>
      <w:r>
        <w:t>___________________________________________________________________________________________________</w:t>
      </w:r>
    </w:p>
    <w:p w:rsidR="00B74E07" w:rsidRPr="00F13BEF" w:rsidRDefault="00B74E07" w:rsidP="00B74E07">
      <w:pPr>
        <w:spacing w:line="288" w:lineRule="auto"/>
        <w:ind w:firstLine="0"/>
        <w:jc w:val="center"/>
      </w:pPr>
      <w:r w:rsidRPr="00F13BEF">
        <w:fldChar w:fldCharType="begin"/>
      </w:r>
      <w:r w:rsidRPr="00F13BEF">
        <w:instrText xml:space="preserve"> INCLUDEPICTURE  "http://www.heraldik.ru/reg36/36petropavlovsky_g.gif" \* MERGEFORMATINET </w:instrText>
      </w:r>
      <w:r w:rsidRPr="00F13BEF">
        <w:fldChar w:fldCharType="separate"/>
      </w:r>
      <w:r w:rsidR="00B4048A">
        <w:fldChar w:fldCharType="begin"/>
      </w:r>
      <w:r w:rsidR="00B4048A">
        <w:instrText xml:space="preserve"> INCLUDEPICTURE  "http://www.heraldik.ru/reg36/36petropavlovsky_g.gif" \* MERGEFORMATINET </w:instrText>
      </w:r>
      <w:r w:rsidR="00B4048A">
        <w:fldChar w:fldCharType="separate"/>
      </w:r>
      <w:r w:rsidR="008A6716">
        <w:fldChar w:fldCharType="begin"/>
      </w:r>
      <w:r w:rsidR="008A6716">
        <w:instrText xml:space="preserve"> </w:instrText>
      </w:r>
      <w:r w:rsidR="008A6716">
        <w:instrText>INCLUDEPICTURE  "http://www.heraldik.ru/reg36/36petropavlovsky_g.gif" \* MERGEFORMATINET</w:instrText>
      </w:r>
      <w:r w:rsidR="008A6716">
        <w:instrText xml:space="preserve"> </w:instrText>
      </w:r>
      <w:r w:rsidR="008A6716">
        <w:fldChar w:fldCharType="separate"/>
      </w:r>
      <w:r w:rsidR="008A6716">
        <w:pict>
          <v:shape id="Рисунок 1" o:spid="_x0000_i1026" type="#_x0000_t75" alt="http://www.heraldik.ru/reg36/36petropavlovsky_g.gif" style="width:58.9pt;height:63.25pt;visibility:visible">
            <v:imagedata r:id="rId14" r:href="rId23"/>
          </v:shape>
        </w:pict>
      </w:r>
      <w:r w:rsidR="008A6716">
        <w:fldChar w:fldCharType="end"/>
      </w:r>
      <w:r w:rsidR="00B4048A">
        <w:fldChar w:fldCharType="end"/>
      </w:r>
      <w:r w:rsidRPr="00F13BEF">
        <w:fldChar w:fldCharType="end"/>
      </w:r>
    </w:p>
    <w:p w:rsidR="00B74E07" w:rsidRPr="00F13BEF" w:rsidRDefault="00B74E07" w:rsidP="00B74E07">
      <w:pPr>
        <w:spacing w:line="288" w:lineRule="auto"/>
        <w:ind w:firstLine="0"/>
        <w:jc w:val="center"/>
      </w:pPr>
    </w:p>
    <w:p w:rsidR="00B74E07" w:rsidRPr="00F13BEF" w:rsidRDefault="00B74E07" w:rsidP="00B74E07">
      <w:pPr>
        <w:keepNext/>
        <w:ind w:firstLine="0"/>
        <w:jc w:val="center"/>
        <w:outlineLvl w:val="0"/>
        <w:rPr>
          <w:b/>
          <w:bCs/>
        </w:rPr>
      </w:pPr>
      <w:r w:rsidRPr="00F13BEF">
        <w:rPr>
          <w:b/>
          <w:bCs/>
        </w:rPr>
        <w:t>СОВЕТ  НАРОДНЫХ ДЕПУТАТОВ ПЕТРОПАВЛОВСКОГО</w:t>
      </w:r>
    </w:p>
    <w:p w:rsidR="00B74E07" w:rsidRPr="00F13BEF" w:rsidRDefault="00B74E07" w:rsidP="00B74E07">
      <w:pPr>
        <w:keepNext/>
        <w:ind w:firstLine="0"/>
        <w:jc w:val="center"/>
        <w:outlineLvl w:val="1"/>
        <w:rPr>
          <w:b/>
        </w:rPr>
      </w:pPr>
      <w:r w:rsidRPr="00F13BEF">
        <w:rPr>
          <w:b/>
          <w:bCs/>
        </w:rPr>
        <w:t>МУНИЦИПАЛЬНОГО РАЙОНА ВОРОНЕЖСКОЙ ОБЛАСТИ</w:t>
      </w:r>
    </w:p>
    <w:p w:rsidR="00B74E07" w:rsidRPr="00F13BEF" w:rsidRDefault="00B74E07" w:rsidP="00B74E07">
      <w:pPr>
        <w:spacing w:line="288" w:lineRule="auto"/>
        <w:ind w:firstLine="0"/>
        <w:jc w:val="center"/>
      </w:pPr>
      <w:r w:rsidRPr="00F13BEF">
        <w:t xml:space="preserve"> </w:t>
      </w:r>
    </w:p>
    <w:p w:rsidR="00B74E07" w:rsidRPr="00F13BEF" w:rsidRDefault="00B74E07" w:rsidP="00B74E07">
      <w:pPr>
        <w:spacing w:line="288" w:lineRule="auto"/>
        <w:ind w:firstLine="0"/>
        <w:jc w:val="center"/>
        <w:rPr>
          <w:b/>
        </w:rPr>
      </w:pPr>
      <w:r w:rsidRPr="00F13BEF">
        <w:rPr>
          <w:b/>
        </w:rPr>
        <w:t>РЕШЕНИЕ</w:t>
      </w:r>
    </w:p>
    <w:p w:rsidR="00B74E07" w:rsidRPr="00F13BEF" w:rsidRDefault="00B74E07" w:rsidP="00B74E07">
      <w:pPr>
        <w:ind w:firstLine="0"/>
        <w:jc w:val="left"/>
        <w:rPr>
          <w:u w:val="single"/>
        </w:rPr>
      </w:pPr>
      <w:r w:rsidRPr="00F13BEF">
        <w:rPr>
          <w:u w:val="single"/>
        </w:rPr>
        <w:t>От 27.20.2020 г. № 4</w:t>
      </w:r>
    </w:p>
    <w:p w:rsidR="00B74E07" w:rsidRPr="00F13BEF" w:rsidRDefault="00B74E07" w:rsidP="00B74E07">
      <w:pPr>
        <w:ind w:firstLine="0"/>
      </w:pPr>
    </w:p>
    <w:p w:rsidR="00B74E07" w:rsidRPr="00F13BEF" w:rsidRDefault="00B74E07" w:rsidP="00B74E07">
      <w:pPr>
        <w:ind w:right="4536" w:firstLine="0"/>
      </w:pPr>
      <w:r w:rsidRPr="00F13BEF">
        <w:t>О внесении изменений в решение Совета народных депутатов Петропавловского муниципального района «О бюджете Петропавловского муниципального района на 2020 год и плановый период 2021 и 2022 годов» от 23.12.2019 г. № 37</w:t>
      </w:r>
    </w:p>
    <w:p w:rsidR="00B74E07" w:rsidRPr="00F13BEF" w:rsidRDefault="00B74E07" w:rsidP="00B74E07">
      <w:pPr>
        <w:ind w:firstLine="0"/>
        <w:jc w:val="left"/>
      </w:pPr>
      <w:r w:rsidRPr="00F13BEF">
        <w:tab/>
        <w:t xml:space="preserve">    </w:t>
      </w:r>
    </w:p>
    <w:p w:rsidR="00B74E07" w:rsidRPr="00F13BEF" w:rsidRDefault="00B74E07" w:rsidP="00B74E07">
      <w:pPr>
        <w:ind w:firstLine="709"/>
        <w:jc w:val="left"/>
      </w:pPr>
      <w:r w:rsidRPr="00F13BEF">
        <w:t>Совет народных депутатов Петропавловского муниципального района решил:</w:t>
      </w:r>
    </w:p>
    <w:p w:rsidR="00B74E07" w:rsidRPr="00F13BEF" w:rsidRDefault="00B74E07" w:rsidP="00B74E07">
      <w:pPr>
        <w:ind w:left="708" w:firstLine="0"/>
        <w:jc w:val="left"/>
      </w:pPr>
      <w:r w:rsidRPr="00F13BEF">
        <w:t xml:space="preserve">Статья 1. </w:t>
      </w:r>
    </w:p>
    <w:p w:rsidR="00B74E07" w:rsidRPr="00F13BEF" w:rsidRDefault="00B74E07" w:rsidP="00B74E07">
      <w:pPr>
        <w:ind w:firstLine="709"/>
        <w:jc w:val="left"/>
      </w:pPr>
      <w:r w:rsidRPr="00F13BEF">
        <w:t>Внести в решение  Совета народных депутатов № 37 от 23.12.2019 года «О бюджете Петропавловского муниципального района на 2020 год и на плановый период 2021 и 2022 годов» следующие изменения:</w:t>
      </w:r>
    </w:p>
    <w:p w:rsidR="00B74E07" w:rsidRPr="00F13BEF" w:rsidRDefault="00B74E07" w:rsidP="00B74E07">
      <w:pPr>
        <w:jc w:val="left"/>
      </w:pPr>
      <w:r w:rsidRPr="00F13BEF">
        <w:t>1) в статье 1 «Основные характеристики бюджета Петропавловского муниципального района Воронежской области  на 2020 год и плановый период 2021 и 2022 годов »</w:t>
      </w:r>
    </w:p>
    <w:p w:rsidR="00B74E07" w:rsidRPr="00F13BEF" w:rsidRDefault="00B74E07" w:rsidP="00B74E07">
      <w:pPr>
        <w:jc w:val="left"/>
      </w:pPr>
      <w:r w:rsidRPr="00F13BEF">
        <w:tab/>
        <w:t>- в пункте 1 п.п.1 цифры  «366937,25 тыс. рублей» заменить цифрами «366955,25 тыс. рублей»;</w:t>
      </w:r>
    </w:p>
    <w:p w:rsidR="00B74E07" w:rsidRPr="00F13BEF" w:rsidRDefault="00B74E07" w:rsidP="00B74E07">
      <w:pPr>
        <w:jc w:val="left"/>
      </w:pPr>
      <w:r w:rsidRPr="00F13BEF">
        <w:tab/>
        <w:t>- в пункте 1 п.п.2 цифры «</w:t>
      </w:r>
      <w:r w:rsidRPr="00F13BEF">
        <w:rPr>
          <w:color w:val="000000"/>
        </w:rPr>
        <w:t>376158,25</w:t>
      </w:r>
      <w:r w:rsidRPr="00F13BEF">
        <w:t xml:space="preserve"> тыс. рублей» заменить цифрами «</w:t>
      </w:r>
      <w:r w:rsidRPr="00F13BEF">
        <w:rPr>
          <w:color w:val="000000"/>
        </w:rPr>
        <w:t>383168,85</w:t>
      </w:r>
      <w:r w:rsidRPr="00F13BEF">
        <w:t xml:space="preserve"> тыс. рублей»;</w:t>
      </w:r>
    </w:p>
    <w:p w:rsidR="00B74E07" w:rsidRPr="00F13BEF" w:rsidRDefault="00B74E07" w:rsidP="00B74E07">
      <w:pPr>
        <w:jc w:val="left"/>
      </w:pPr>
      <w:r w:rsidRPr="00F13BEF">
        <w:tab/>
        <w:t>-  в пункте 1 п.п.3 цифры «</w:t>
      </w:r>
      <w:r w:rsidRPr="00F13BEF">
        <w:rPr>
          <w:color w:val="000000"/>
        </w:rPr>
        <w:t>9221,0</w:t>
      </w:r>
      <w:r w:rsidRPr="00F13BEF">
        <w:t xml:space="preserve"> тыс. рублей» заменить цифрами «</w:t>
      </w:r>
      <w:r w:rsidRPr="00F13BEF">
        <w:rPr>
          <w:color w:val="000000"/>
        </w:rPr>
        <w:t>16213,6</w:t>
      </w:r>
      <w:r w:rsidRPr="00F13BEF">
        <w:t xml:space="preserve"> тыс. рублей»</w:t>
      </w:r>
    </w:p>
    <w:p w:rsidR="00B74E07" w:rsidRPr="00F13BEF" w:rsidRDefault="00B74E07" w:rsidP="00B74E07">
      <w:pPr>
        <w:jc w:val="left"/>
        <w:rPr>
          <w:bCs/>
        </w:rPr>
      </w:pPr>
      <w:r w:rsidRPr="00F13BEF">
        <w:t>- в пункте 2 п.п.1 абзац 3 изложить в следующей редакции «</w:t>
      </w:r>
      <w:r w:rsidRPr="00F13BEF">
        <w:rPr>
          <w:bCs/>
        </w:rPr>
        <w:t xml:space="preserve"> на 2022 год в сумме 319699,18 тыс. рублей, в том числе объем безвозмездных поступлений в сумме 207159,58 тыс. рублей, из них:</w:t>
      </w:r>
    </w:p>
    <w:p w:rsidR="00B74E07" w:rsidRPr="00F13BEF" w:rsidRDefault="00B74E07" w:rsidP="00B74E07">
      <w:pPr>
        <w:jc w:val="left"/>
        <w:rPr>
          <w:bCs/>
        </w:rPr>
      </w:pPr>
      <w:r w:rsidRPr="00F13BEF">
        <w:rPr>
          <w:bCs/>
        </w:rPr>
        <w:t>безвозмездные поступления  из областного бюджета в сумме 207159,58  тыс. рублей, в том числе: дотации – 22818,0 тыс. рублей, субсидии – 45720,38 тыс. рублей, субвенции – 138475,6</w:t>
      </w:r>
      <w:r w:rsidRPr="00F13BEF">
        <w:rPr>
          <w:bCs/>
          <w:color w:val="FF0000"/>
        </w:rPr>
        <w:t xml:space="preserve"> </w:t>
      </w:r>
      <w:r w:rsidRPr="00F13BEF">
        <w:rPr>
          <w:bCs/>
        </w:rPr>
        <w:t>тыс. рублей, иные межбюджетные трансферты, имеющие  целевое назначение – 145,6</w:t>
      </w:r>
      <w:r w:rsidRPr="00F13BEF">
        <w:rPr>
          <w:bCs/>
          <w:color w:val="FF0000"/>
        </w:rPr>
        <w:t xml:space="preserve"> </w:t>
      </w:r>
      <w:r w:rsidRPr="00F13BEF">
        <w:rPr>
          <w:bCs/>
        </w:rPr>
        <w:t>тыс. рублей;</w:t>
      </w:r>
    </w:p>
    <w:p w:rsidR="00B74E07" w:rsidRPr="00F13BEF" w:rsidRDefault="00B74E07" w:rsidP="00B74E07">
      <w:pPr>
        <w:jc w:val="left"/>
      </w:pPr>
      <w:r w:rsidRPr="00F13BEF">
        <w:t>- в пункте 2 п.п.2 изложить в следующей редакции: «</w:t>
      </w:r>
      <w:r w:rsidRPr="00F13BEF">
        <w:rPr>
          <w:bCs/>
        </w:rPr>
        <w:t>Общий объем расходов бюджета Петропавловского муниципального района  на 2021 год в сумме – 309056,95 тыс. рублей, в том числе условно утвержденные расходы в сумме – 3337,7 тыс. рублей, и на 2022 год в сумме 319699,18</w:t>
      </w:r>
      <w:r w:rsidRPr="00F13BEF">
        <w:rPr>
          <w:bCs/>
          <w:color w:val="FF0000"/>
        </w:rPr>
        <w:t xml:space="preserve"> </w:t>
      </w:r>
      <w:r w:rsidRPr="00F13BEF">
        <w:rPr>
          <w:bCs/>
        </w:rPr>
        <w:t> тыс. рублей, в том числе условно утвержденные расходы в сумме 6767,9 тыс. рублей»</w:t>
      </w:r>
    </w:p>
    <w:p w:rsidR="00B74E07" w:rsidRPr="00F13BEF" w:rsidRDefault="00B74E07" w:rsidP="00B74E07">
      <w:pPr>
        <w:jc w:val="left"/>
      </w:pPr>
      <w:r w:rsidRPr="00F13BEF">
        <w:t xml:space="preserve">2) Приложение </w:t>
      </w:r>
      <w:r w:rsidRPr="00F13BEF">
        <w:rPr>
          <w:color w:val="000000"/>
        </w:rPr>
        <w:t>1</w:t>
      </w:r>
      <w:r w:rsidRPr="00F13BEF">
        <w:t xml:space="preserve"> «Источники внутреннего финансирования дефицита бюджета   Петропавловского муниципального района на 2020 год и на плановый период 2021 и 2022 годов» изложить в следующей редакции согласно приложению 1 к настоящему решению;</w:t>
      </w:r>
    </w:p>
    <w:p w:rsidR="00B74E07" w:rsidRPr="00F13BEF" w:rsidRDefault="00B74E07" w:rsidP="00B74E07">
      <w:pPr>
        <w:jc w:val="left"/>
      </w:pPr>
      <w:r w:rsidRPr="00F13BEF">
        <w:t>3)  Приложение 2 «Поступление доходов районного бюджета по кодам видов доходов, подвидов доходов на 2020 год  и на плановый период  2021 и 2022 годов» изложить в следующей редакции согласно приложению  2 к настоящему решению;</w:t>
      </w:r>
    </w:p>
    <w:p w:rsidR="00B74E07" w:rsidRPr="00F13BEF" w:rsidRDefault="00B74E07" w:rsidP="00B74E07">
      <w:pPr>
        <w:jc w:val="left"/>
      </w:pPr>
      <w:r w:rsidRPr="00F13BEF">
        <w:t>4) Приложение 6 «Перечень главных администраторов доходов бюджета Петропавловского муниципального района» изложить в следующей редакции согласно приложению  3 к настоящему решению;</w:t>
      </w:r>
    </w:p>
    <w:p w:rsidR="00B74E07" w:rsidRPr="00F13BEF" w:rsidRDefault="00B74E07" w:rsidP="00B74E07">
      <w:pPr>
        <w:ind w:firstLine="0"/>
        <w:jc w:val="left"/>
      </w:pPr>
      <w:r w:rsidRPr="00F13BEF">
        <w:tab/>
        <w:t>5) Приложение 8 «Ведомственная структура расходов бюджета Петропавловского муниципального района на 2020 год и плановый период 2021-2022 г.» изложить в следующей редакции согласно приложению 4 к настоящему решению.</w:t>
      </w:r>
    </w:p>
    <w:p w:rsidR="00B74E07" w:rsidRPr="00F13BEF" w:rsidRDefault="00B74E07" w:rsidP="00B74E07">
      <w:pPr>
        <w:ind w:firstLine="0"/>
        <w:jc w:val="left"/>
      </w:pPr>
      <w:r w:rsidRPr="00F13BEF">
        <w:t xml:space="preserve"> </w:t>
      </w:r>
      <w:r w:rsidRPr="00F13BEF">
        <w:tab/>
        <w:t xml:space="preserve">6) Приложение  </w:t>
      </w:r>
      <w:r w:rsidRPr="00F13BEF">
        <w:rPr>
          <w:color w:val="000000"/>
        </w:rPr>
        <w:t>9</w:t>
      </w:r>
      <w:r w:rsidRPr="00F13BEF">
        <w:t xml:space="preserve"> «Распределение бюджетных ассигнований  по разделам и подразделам, целевым статьям, муниципальным программам, группам видов расходов  классификации  расходов  бюджета  Петропавловского  муниципального района на 2020 год и плановый период 2021и 2022 годов» изложить в следующей редакции согласно приложению 5 к настоящему решению.</w:t>
      </w:r>
    </w:p>
    <w:p w:rsidR="00B74E07" w:rsidRPr="00F13BEF" w:rsidRDefault="00B74E07" w:rsidP="00B74E07">
      <w:pPr>
        <w:ind w:firstLine="708"/>
        <w:jc w:val="left"/>
      </w:pPr>
      <w:r w:rsidRPr="00F13BEF">
        <w:t xml:space="preserve">7) Приложение </w:t>
      </w:r>
      <w:r w:rsidRPr="00F13BEF">
        <w:rPr>
          <w:color w:val="000000"/>
        </w:rPr>
        <w:t>10</w:t>
      </w:r>
      <w:r w:rsidRPr="00F13BEF">
        <w:t xml:space="preserve"> «Распределение бюджетных ассигнований  по целевым статьям муниципальных программ Петропавловского муниципального района, группам видов расходов, разделам, подразделам классификации расходов муниципального бюджета  на 2020 год и плановый период 2021-2022 годов» изложить в следующей редакции согласно приложению 6 к настоящему решению.</w:t>
      </w:r>
    </w:p>
    <w:p w:rsidR="00B74E07" w:rsidRPr="00F13BEF" w:rsidRDefault="00B74E07" w:rsidP="00B74E07">
      <w:pPr>
        <w:ind w:firstLine="708"/>
        <w:jc w:val="left"/>
      </w:pPr>
      <w:r w:rsidRPr="00F13BEF">
        <w:t xml:space="preserve">8) Приложение 14 «Распределение дотаций на выравнивание бюджетной обеспеченности сельских поселений  за счёт бюджета муниципального района  на 2020 год и плановый период 2021 и 2022 годов» изложить в следующей редакции согласно приложению 7 к настоящему решению. </w:t>
      </w:r>
    </w:p>
    <w:p w:rsidR="00B74E07" w:rsidRPr="00F13BEF" w:rsidRDefault="00B74E07" w:rsidP="00B74E07">
      <w:pPr>
        <w:ind w:firstLine="708"/>
        <w:jc w:val="left"/>
      </w:pPr>
      <w:r w:rsidRPr="00F13BEF">
        <w:t>9) Приложение 18«Распределение  иных межбюджетных  трансфертов на  капитальный  ремонт  и ремонт автомобильных дорог общего использования местного значения  сельским поселениям Петропавловского муниципального района  за счёт средств  областного бюджета на 2020 год и плановый период 2021 и 2022 годов» изложить в следующей редакции согласно приложению 8 к настоящему решению.</w:t>
      </w:r>
    </w:p>
    <w:p w:rsidR="00B74E07" w:rsidRPr="00F13BEF" w:rsidRDefault="00B74E07" w:rsidP="00B74E07">
      <w:pPr>
        <w:ind w:firstLine="708"/>
        <w:jc w:val="left"/>
      </w:pPr>
      <w:r w:rsidRPr="00F13BEF">
        <w:t>10) Настоящее решение вступает в силу с момента его опубликования в официальном периодическом издании «Петропавловский муниципальный вестник».</w:t>
      </w:r>
    </w:p>
    <w:p w:rsidR="00B74E07" w:rsidRPr="00F13BEF" w:rsidRDefault="00B74E07" w:rsidP="00B74E07">
      <w:pPr>
        <w:ind w:firstLine="0"/>
      </w:pPr>
      <w:r w:rsidRPr="00F13BEF">
        <w:t>Глава Петропавловского</w:t>
      </w:r>
    </w:p>
    <w:p w:rsidR="00B74E07" w:rsidRPr="00F13BEF" w:rsidRDefault="00B74E07" w:rsidP="00B74E07">
      <w:pPr>
        <w:ind w:firstLine="0"/>
      </w:pPr>
      <w:r w:rsidRPr="00F13BEF">
        <w:t xml:space="preserve">муниципального района                                   </w:t>
      </w:r>
      <w:r w:rsidRPr="00F13BEF">
        <w:tab/>
      </w:r>
      <w:r w:rsidRPr="00F13BEF">
        <w:tab/>
      </w:r>
      <w:r w:rsidRPr="00F13BEF">
        <w:tab/>
        <w:t>С.И. Хромых</w:t>
      </w:r>
    </w:p>
    <w:p w:rsidR="00B74E07" w:rsidRPr="00F13BEF" w:rsidRDefault="00B74E07" w:rsidP="00B74E07">
      <w:pPr>
        <w:jc w:val="right"/>
      </w:pPr>
      <w:r w:rsidRPr="00F13BEF">
        <w:t>Приложение 1</w:t>
      </w:r>
    </w:p>
    <w:p w:rsidR="00B74E07" w:rsidRPr="00F13BEF" w:rsidRDefault="00B74E07" w:rsidP="00B74E07">
      <w:pPr>
        <w:jc w:val="right"/>
      </w:pPr>
      <w:r w:rsidRPr="00F13BEF">
        <w:t xml:space="preserve"> к решению  Совета народных депутатов</w:t>
      </w:r>
    </w:p>
    <w:p w:rsidR="00B74E07" w:rsidRPr="00F13BEF" w:rsidRDefault="00B74E07" w:rsidP="00B74E07">
      <w:pPr>
        <w:jc w:val="right"/>
      </w:pPr>
      <w:r w:rsidRPr="00F13BEF">
        <w:t xml:space="preserve"> Петропавловского муниципального района</w:t>
      </w:r>
    </w:p>
    <w:p w:rsidR="00B74E07" w:rsidRPr="00F13BEF" w:rsidRDefault="00B74E07" w:rsidP="00B74E07">
      <w:pPr>
        <w:jc w:val="right"/>
      </w:pPr>
      <w:r w:rsidRPr="00F13BEF">
        <w:t xml:space="preserve"> о внесении изменений в решение Совета</w:t>
      </w:r>
    </w:p>
    <w:p w:rsidR="00B74E07" w:rsidRPr="00F13BEF" w:rsidRDefault="00B74E07" w:rsidP="00B74E07">
      <w:pPr>
        <w:jc w:val="right"/>
      </w:pPr>
      <w:r w:rsidRPr="00F13BEF">
        <w:t>народных депутатов «О бюджете Петропавловского</w:t>
      </w:r>
    </w:p>
    <w:p w:rsidR="00B74E07" w:rsidRPr="00F13BEF" w:rsidRDefault="00B74E07" w:rsidP="00B74E07">
      <w:pPr>
        <w:jc w:val="right"/>
      </w:pPr>
      <w:r w:rsidRPr="00F13BEF">
        <w:t xml:space="preserve"> муниципального  района на 2020 год и на плановый</w:t>
      </w:r>
    </w:p>
    <w:p w:rsidR="00B74E07" w:rsidRPr="00F13BEF" w:rsidRDefault="00B74E07" w:rsidP="00B74E07">
      <w:pPr>
        <w:jc w:val="right"/>
      </w:pPr>
      <w:r w:rsidRPr="00F13BEF">
        <w:t xml:space="preserve"> период 2021 и 2022 годов» от 23.12.2019г. № 37</w:t>
      </w:r>
    </w:p>
    <w:p w:rsidR="00B74E07" w:rsidRPr="00F13BEF" w:rsidRDefault="00B74E07" w:rsidP="00B74E07">
      <w:pPr>
        <w:jc w:val="right"/>
        <w:rPr>
          <w:lang w:eastAsia="en-US"/>
        </w:rPr>
      </w:pPr>
      <w:r w:rsidRPr="00F13BEF">
        <w:t>от 27.02.2020г.№ 4</w:t>
      </w:r>
    </w:p>
    <w:p w:rsidR="00B74E07" w:rsidRPr="00F13BEF" w:rsidRDefault="00B74E07" w:rsidP="00B74E07">
      <w:pPr>
        <w:ind w:firstLine="0"/>
        <w:jc w:val="center"/>
        <w:rPr>
          <w:b/>
          <w:bCs/>
        </w:rPr>
      </w:pPr>
      <w:r w:rsidRPr="00F13BEF">
        <w:rPr>
          <w:b/>
          <w:bCs/>
        </w:rPr>
        <w:t>Источники внутреннего финансирования дефицита бюджета Петропавловского муниципального района на 2020 год и на плановый период 2021 и 2022 годов.</w:t>
      </w:r>
    </w:p>
    <w:p w:rsidR="00B74E07" w:rsidRPr="00F13BEF" w:rsidRDefault="00B74E07" w:rsidP="00B74E07">
      <w:pPr>
        <w:ind w:firstLine="0"/>
        <w:jc w:val="center"/>
        <w:rPr>
          <w:b/>
          <w:bCs/>
        </w:rPr>
      </w:pP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779"/>
        <w:gridCol w:w="1791"/>
        <w:gridCol w:w="1519"/>
        <w:gridCol w:w="1386"/>
        <w:gridCol w:w="1799"/>
      </w:tblGrid>
      <w:tr w:rsidR="00B74E07" w:rsidRPr="00F13BEF" w:rsidTr="000841D6">
        <w:trPr>
          <w:trHeight w:val="375"/>
        </w:trPr>
        <w:tc>
          <w:tcPr>
            <w:tcW w:w="282" w:type="pct"/>
            <w:vMerge w:val="restart"/>
          </w:tcPr>
          <w:p w:rsidR="00B74E07" w:rsidRPr="00F13BEF" w:rsidRDefault="00B74E07" w:rsidP="000841D6">
            <w:pPr>
              <w:ind w:firstLine="0"/>
            </w:pPr>
            <w:r w:rsidRPr="00F13BEF">
              <w:t>№№</w:t>
            </w:r>
          </w:p>
          <w:p w:rsidR="00B74E07" w:rsidRPr="00F13BEF" w:rsidRDefault="00B74E07" w:rsidP="000841D6">
            <w:pPr>
              <w:ind w:firstLine="0"/>
            </w:pPr>
            <w:r w:rsidRPr="00F13BEF">
              <w:t>п/п</w:t>
            </w:r>
          </w:p>
        </w:tc>
        <w:tc>
          <w:tcPr>
            <w:tcW w:w="1414" w:type="pct"/>
            <w:vMerge w:val="restart"/>
          </w:tcPr>
          <w:p w:rsidR="00B74E07" w:rsidRPr="00F13BEF" w:rsidRDefault="00B74E07" w:rsidP="000841D6">
            <w:pPr>
              <w:ind w:firstLine="0"/>
            </w:pPr>
            <w:r w:rsidRPr="00F13BEF">
              <w:t>Наименование</w:t>
            </w:r>
          </w:p>
        </w:tc>
        <w:tc>
          <w:tcPr>
            <w:tcW w:w="911" w:type="pct"/>
            <w:vMerge w:val="restart"/>
          </w:tcPr>
          <w:p w:rsidR="00B74E07" w:rsidRPr="00F13BEF" w:rsidRDefault="00B74E07" w:rsidP="000841D6">
            <w:pPr>
              <w:ind w:firstLine="0"/>
            </w:pPr>
            <w:r w:rsidRPr="00F13BEF">
              <w:t>Код классификации</w:t>
            </w:r>
          </w:p>
        </w:tc>
        <w:tc>
          <w:tcPr>
            <w:tcW w:w="2393" w:type="pct"/>
            <w:gridSpan w:val="3"/>
          </w:tcPr>
          <w:p w:rsidR="00B74E07" w:rsidRPr="00F13BEF" w:rsidRDefault="00B74E07" w:rsidP="000841D6">
            <w:pPr>
              <w:ind w:firstLine="0"/>
              <w:jc w:val="center"/>
            </w:pPr>
            <w:r w:rsidRPr="00F13BEF">
              <w:t>Сумма (тыс.рублей)</w:t>
            </w:r>
          </w:p>
        </w:tc>
      </w:tr>
      <w:tr w:rsidR="00B74E07" w:rsidRPr="00F13BEF" w:rsidTr="000841D6">
        <w:trPr>
          <w:trHeight w:val="720"/>
        </w:trPr>
        <w:tc>
          <w:tcPr>
            <w:tcW w:w="282" w:type="pct"/>
            <w:vMerge/>
          </w:tcPr>
          <w:p w:rsidR="00B74E07" w:rsidRPr="00F13BEF" w:rsidRDefault="00B74E07" w:rsidP="000841D6">
            <w:pPr>
              <w:ind w:firstLine="0"/>
            </w:pPr>
          </w:p>
        </w:tc>
        <w:tc>
          <w:tcPr>
            <w:tcW w:w="1414" w:type="pct"/>
            <w:vMerge/>
          </w:tcPr>
          <w:p w:rsidR="00B74E07" w:rsidRPr="00F13BEF" w:rsidRDefault="00B74E07" w:rsidP="000841D6">
            <w:pPr>
              <w:ind w:firstLine="0"/>
            </w:pPr>
          </w:p>
        </w:tc>
        <w:tc>
          <w:tcPr>
            <w:tcW w:w="911" w:type="pct"/>
            <w:vMerge/>
          </w:tcPr>
          <w:p w:rsidR="00B74E07" w:rsidRPr="00F13BEF" w:rsidRDefault="00B74E07" w:rsidP="000841D6">
            <w:pPr>
              <w:ind w:firstLine="0"/>
            </w:pPr>
          </w:p>
        </w:tc>
        <w:tc>
          <w:tcPr>
            <w:tcW w:w="773" w:type="pct"/>
          </w:tcPr>
          <w:p w:rsidR="00B74E07" w:rsidRPr="00F13BEF" w:rsidRDefault="00B74E07" w:rsidP="000841D6">
            <w:pPr>
              <w:ind w:firstLine="0"/>
              <w:jc w:val="center"/>
            </w:pPr>
            <w:r w:rsidRPr="00F13BEF">
              <w:t>2020 год</w:t>
            </w:r>
          </w:p>
        </w:tc>
        <w:tc>
          <w:tcPr>
            <w:tcW w:w="705" w:type="pct"/>
          </w:tcPr>
          <w:p w:rsidR="00B74E07" w:rsidRPr="00F13BEF" w:rsidRDefault="00B74E07" w:rsidP="000841D6">
            <w:pPr>
              <w:ind w:firstLine="0"/>
              <w:jc w:val="center"/>
            </w:pPr>
            <w:r w:rsidRPr="00F13BEF">
              <w:t>2021 год</w:t>
            </w:r>
          </w:p>
        </w:tc>
        <w:tc>
          <w:tcPr>
            <w:tcW w:w="915" w:type="pct"/>
          </w:tcPr>
          <w:p w:rsidR="00B74E07" w:rsidRPr="00F13BEF" w:rsidRDefault="00B74E07" w:rsidP="000841D6">
            <w:pPr>
              <w:ind w:firstLine="0"/>
              <w:jc w:val="center"/>
            </w:pPr>
            <w:r w:rsidRPr="00F13BEF">
              <w:t>2022 год</w:t>
            </w:r>
          </w:p>
        </w:tc>
      </w:tr>
      <w:tr w:rsidR="00B74E07" w:rsidRPr="00F13BEF" w:rsidTr="000841D6">
        <w:tc>
          <w:tcPr>
            <w:tcW w:w="282" w:type="pct"/>
          </w:tcPr>
          <w:p w:rsidR="00B74E07" w:rsidRPr="00F13BEF" w:rsidRDefault="00B74E07" w:rsidP="000841D6">
            <w:pPr>
              <w:ind w:firstLine="0"/>
              <w:jc w:val="center"/>
            </w:pPr>
            <w:r w:rsidRPr="00F13BEF">
              <w:t>1</w:t>
            </w:r>
          </w:p>
        </w:tc>
        <w:tc>
          <w:tcPr>
            <w:tcW w:w="1414" w:type="pct"/>
          </w:tcPr>
          <w:p w:rsidR="00B74E07" w:rsidRPr="00F13BEF" w:rsidRDefault="00B74E07" w:rsidP="000841D6">
            <w:pPr>
              <w:ind w:firstLine="0"/>
              <w:jc w:val="center"/>
            </w:pPr>
            <w:r w:rsidRPr="00F13BEF">
              <w:t>2</w:t>
            </w:r>
          </w:p>
        </w:tc>
        <w:tc>
          <w:tcPr>
            <w:tcW w:w="911" w:type="pct"/>
          </w:tcPr>
          <w:p w:rsidR="00B74E07" w:rsidRPr="00F13BEF" w:rsidRDefault="00B74E07" w:rsidP="000841D6">
            <w:pPr>
              <w:ind w:firstLine="0"/>
              <w:jc w:val="center"/>
            </w:pPr>
            <w:r w:rsidRPr="00F13BEF">
              <w:t>3</w:t>
            </w:r>
          </w:p>
        </w:tc>
        <w:tc>
          <w:tcPr>
            <w:tcW w:w="773" w:type="pct"/>
          </w:tcPr>
          <w:p w:rsidR="00B74E07" w:rsidRPr="00F13BEF" w:rsidRDefault="00B74E07" w:rsidP="000841D6">
            <w:pPr>
              <w:ind w:firstLine="0"/>
              <w:jc w:val="center"/>
            </w:pPr>
            <w:r w:rsidRPr="00F13BEF">
              <w:t>4</w:t>
            </w:r>
          </w:p>
        </w:tc>
        <w:tc>
          <w:tcPr>
            <w:tcW w:w="705" w:type="pct"/>
          </w:tcPr>
          <w:p w:rsidR="00B74E07" w:rsidRPr="00F13BEF" w:rsidRDefault="00B74E07" w:rsidP="000841D6">
            <w:pPr>
              <w:ind w:firstLine="0"/>
              <w:jc w:val="center"/>
            </w:pPr>
            <w:r w:rsidRPr="00F13BEF">
              <w:t>5</w:t>
            </w:r>
          </w:p>
        </w:tc>
        <w:tc>
          <w:tcPr>
            <w:tcW w:w="915" w:type="pct"/>
          </w:tcPr>
          <w:p w:rsidR="00B74E07" w:rsidRPr="00F13BEF" w:rsidRDefault="00B74E07" w:rsidP="000841D6">
            <w:pPr>
              <w:ind w:firstLine="0"/>
              <w:jc w:val="center"/>
            </w:pPr>
            <w:r w:rsidRPr="00F13BEF">
              <w:t>6</w:t>
            </w:r>
          </w:p>
        </w:tc>
      </w:tr>
      <w:tr w:rsidR="00B74E07" w:rsidRPr="00F13BEF" w:rsidTr="000841D6">
        <w:tc>
          <w:tcPr>
            <w:tcW w:w="282" w:type="pct"/>
          </w:tcPr>
          <w:p w:rsidR="00B74E07" w:rsidRPr="00F13BEF" w:rsidRDefault="00B74E07" w:rsidP="000841D6">
            <w:pPr>
              <w:ind w:firstLine="0"/>
              <w:jc w:val="center"/>
              <w:rPr>
                <w:b/>
                <w:bCs/>
              </w:rPr>
            </w:pPr>
          </w:p>
        </w:tc>
        <w:tc>
          <w:tcPr>
            <w:tcW w:w="1414" w:type="pct"/>
          </w:tcPr>
          <w:p w:rsidR="00B74E07" w:rsidRPr="00F13BEF" w:rsidRDefault="00B74E07" w:rsidP="000841D6">
            <w:pPr>
              <w:ind w:firstLine="0"/>
              <w:jc w:val="center"/>
              <w:rPr>
                <w:b/>
                <w:bCs/>
              </w:rPr>
            </w:pPr>
            <w:r w:rsidRPr="00F13BEF">
              <w:rPr>
                <w:b/>
                <w:bCs/>
              </w:rPr>
              <w:t>Источники внутреннего финансирования дефицита бюджета</w:t>
            </w:r>
          </w:p>
        </w:tc>
        <w:tc>
          <w:tcPr>
            <w:tcW w:w="911" w:type="pct"/>
          </w:tcPr>
          <w:p w:rsidR="00B74E07" w:rsidRPr="00F13BEF" w:rsidRDefault="00B74E07" w:rsidP="000841D6">
            <w:pPr>
              <w:ind w:firstLine="0"/>
              <w:jc w:val="center"/>
              <w:rPr>
                <w:b/>
                <w:bCs/>
              </w:rPr>
            </w:pPr>
          </w:p>
          <w:p w:rsidR="00B74E07" w:rsidRPr="00F13BEF" w:rsidRDefault="00B74E07" w:rsidP="000841D6">
            <w:pPr>
              <w:ind w:firstLine="0"/>
              <w:jc w:val="center"/>
              <w:rPr>
                <w:b/>
                <w:bCs/>
              </w:rPr>
            </w:pPr>
            <w:r w:rsidRPr="00F13BEF">
              <w:rPr>
                <w:b/>
                <w:bCs/>
              </w:rPr>
              <w:t>01 00 00 00 00 0000 000</w:t>
            </w:r>
          </w:p>
        </w:tc>
        <w:tc>
          <w:tcPr>
            <w:tcW w:w="773" w:type="pct"/>
          </w:tcPr>
          <w:p w:rsidR="00B74E07" w:rsidRPr="00F13BEF" w:rsidRDefault="00B74E07" w:rsidP="000841D6">
            <w:pPr>
              <w:ind w:firstLine="0"/>
              <w:jc w:val="center"/>
              <w:rPr>
                <w:b/>
                <w:bCs/>
              </w:rPr>
            </w:pPr>
          </w:p>
          <w:p w:rsidR="00B74E07" w:rsidRPr="00F13BEF" w:rsidRDefault="00B74E07" w:rsidP="000841D6">
            <w:pPr>
              <w:ind w:firstLine="0"/>
              <w:jc w:val="center"/>
              <w:rPr>
                <w:b/>
                <w:bCs/>
              </w:rPr>
            </w:pPr>
            <w:r w:rsidRPr="00F13BEF">
              <w:rPr>
                <w:b/>
                <w:bCs/>
              </w:rPr>
              <w:t>-16213,6</w:t>
            </w:r>
          </w:p>
        </w:tc>
        <w:tc>
          <w:tcPr>
            <w:tcW w:w="705" w:type="pct"/>
          </w:tcPr>
          <w:p w:rsidR="00B74E07" w:rsidRPr="00F13BEF" w:rsidRDefault="00B74E07" w:rsidP="000841D6">
            <w:pPr>
              <w:ind w:firstLine="0"/>
              <w:jc w:val="center"/>
              <w:rPr>
                <w:b/>
                <w:bCs/>
              </w:rPr>
            </w:pPr>
          </w:p>
          <w:p w:rsidR="00B74E07" w:rsidRPr="00F13BEF" w:rsidRDefault="00B74E07" w:rsidP="000841D6">
            <w:pPr>
              <w:ind w:firstLine="0"/>
              <w:jc w:val="center"/>
              <w:rPr>
                <w:b/>
                <w:bCs/>
              </w:rPr>
            </w:pPr>
            <w:r w:rsidRPr="00F13BEF">
              <w:rPr>
                <w:b/>
                <w:bCs/>
              </w:rPr>
              <w:t>0</w:t>
            </w:r>
          </w:p>
        </w:tc>
        <w:tc>
          <w:tcPr>
            <w:tcW w:w="915" w:type="pct"/>
          </w:tcPr>
          <w:p w:rsidR="00B74E07" w:rsidRPr="00F13BEF" w:rsidRDefault="00B74E07" w:rsidP="000841D6">
            <w:pPr>
              <w:ind w:firstLine="0"/>
              <w:jc w:val="center"/>
              <w:rPr>
                <w:b/>
                <w:bCs/>
              </w:rPr>
            </w:pPr>
          </w:p>
          <w:p w:rsidR="00B74E07" w:rsidRPr="00F13BEF" w:rsidRDefault="00B74E07" w:rsidP="000841D6">
            <w:pPr>
              <w:ind w:firstLine="0"/>
              <w:jc w:val="center"/>
              <w:rPr>
                <w:b/>
                <w:bCs/>
              </w:rPr>
            </w:pPr>
            <w:r w:rsidRPr="00F13BEF">
              <w:rPr>
                <w:b/>
                <w:bCs/>
              </w:rPr>
              <w:t>0</w:t>
            </w:r>
          </w:p>
        </w:tc>
      </w:tr>
      <w:tr w:rsidR="00B74E07" w:rsidRPr="00F13BEF" w:rsidTr="000841D6">
        <w:trPr>
          <w:trHeight w:val="870"/>
        </w:trPr>
        <w:tc>
          <w:tcPr>
            <w:tcW w:w="282" w:type="pct"/>
          </w:tcPr>
          <w:p w:rsidR="00B74E07" w:rsidRPr="00F13BEF" w:rsidRDefault="00B74E07" w:rsidP="000841D6">
            <w:pPr>
              <w:ind w:firstLine="0"/>
              <w:jc w:val="center"/>
              <w:rPr>
                <w:b/>
                <w:bCs/>
              </w:rPr>
            </w:pPr>
            <w:r w:rsidRPr="00F13BEF">
              <w:rPr>
                <w:b/>
                <w:bCs/>
              </w:rPr>
              <w:t>1.</w:t>
            </w:r>
          </w:p>
        </w:tc>
        <w:tc>
          <w:tcPr>
            <w:tcW w:w="1414" w:type="pct"/>
          </w:tcPr>
          <w:p w:rsidR="00B74E07" w:rsidRPr="00F13BEF" w:rsidRDefault="00B74E07" w:rsidP="000841D6">
            <w:pPr>
              <w:ind w:firstLine="0"/>
              <w:jc w:val="center"/>
              <w:rPr>
                <w:b/>
                <w:bCs/>
              </w:rPr>
            </w:pPr>
            <w:r w:rsidRPr="00F13BEF">
              <w:rPr>
                <w:b/>
                <w:bCs/>
              </w:rPr>
              <w:t>Кредиты кредитных организаций в валюте Российской Федерации</w:t>
            </w:r>
          </w:p>
        </w:tc>
        <w:tc>
          <w:tcPr>
            <w:tcW w:w="911" w:type="pct"/>
          </w:tcPr>
          <w:p w:rsidR="00B74E07" w:rsidRPr="00F13BEF" w:rsidRDefault="00B74E07" w:rsidP="000841D6">
            <w:pPr>
              <w:ind w:firstLine="0"/>
              <w:jc w:val="center"/>
              <w:rPr>
                <w:b/>
                <w:bCs/>
              </w:rPr>
            </w:pPr>
            <w:r w:rsidRPr="00F13BEF">
              <w:rPr>
                <w:b/>
                <w:bCs/>
              </w:rPr>
              <w:t>01 02 00 00 00 0000 000</w:t>
            </w:r>
          </w:p>
        </w:tc>
        <w:tc>
          <w:tcPr>
            <w:tcW w:w="773" w:type="pct"/>
          </w:tcPr>
          <w:p w:rsidR="00B74E07" w:rsidRPr="00F13BEF" w:rsidRDefault="00B74E07" w:rsidP="000841D6">
            <w:pPr>
              <w:ind w:firstLine="0"/>
              <w:jc w:val="center"/>
              <w:rPr>
                <w:b/>
                <w:bCs/>
              </w:rPr>
            </w:pPr>
            <w:r w:rsidRPr="00F13BEF">
              <w:rPr>
                <w:b/>
                <w:bCs/>
              </w:rPr>
              <w:t>0,0</w:t>
            </w:r>
          </w:p>
        </w:tc>
        <w:tc>
          <w:tcPr>
            <w:tcW w:w="705" w:type="pct"/>
          </w:tcPr>
          <w:p w:rsidR="00B74E07" w:rsidRPr="00F13BEF" w:rsidRDefault="00B74E07" w:rsidP="000841D6">
            <w:pPr>
              <w:ind w:firstLine="0"/>
              <w:jc w:val="center"/>
              <w:rPr>
                <w:b/>
                <w:bCs/>
              </w:rPr>
            </w:pPr>
            <w:r w:rsidRPr="00F13BEF">
              <w:rPr>
                <w:b/>
                <w:bCs/>
              </w:rPr>
              <w:t>0,0</w:t>
            </w:r>
          </w:p>
        </w:tc>
        <w:tc>
          <w:tcPr>
            <w:tcW w:w="915" w:type="pct"/>
          </w:tcPr>
          <w:p w:rsidR="00B74E07" w:rsidRPr="00F13BEF" w:rsidRDefault="00B74E07" w:rsidP="000841D6">
            <w:pPr>
              <w:ind w:firstLine="0"/>
              <w:jc w:val="center"/>
              <w:rPr>
                <w:b/>
                <w:bCs/>
              </w:rPr>
            </w:pPr>
            <w:r w:rsidRPr="00F13BEF">
              <w:rPr>
                <w:b/>
                <w:bCs/>
              </w:rPr>
              <w:t>0,0</w:t>
            </w:r>
          </w:p>
        </w:tc>
      </w:tr>
      <w:tr w:rsidR="00B74E07" w:rsidRPr="00F13BEF" w:rsidTr="000841D6">
        <w:trPr>
          <w:trHeight w:val="1005"/>
        </w:trPr>
        <w:tc>
          <w:tcPr>
            <w:tcW w:w="282" w:type="pct"/>
            <w:vMerge w:val="restart"/>
          </w:tcPr>
          <w:p w:rsidR="00B74E07" w:rsidRPr="00F13BEF" w:rsidRDefault="00B74E07" w:rsidP="000841D6">
            <w:pPr>
              <w:jc w:val="center"/>
              <w:rPr>
                <w:b/>
                <w:bCs/>
              </w:rPr>
            </w:pPr>
          </w:p>
        </w:tc>
        <w:tc>
          <w:tcPr>
            <w:tcW w:w="1414" w:type="pct"/>
          </w:tcPr>
          <w:p w:rsidR="00B74E07" w:rsidRPr="00F13BEF" w:rsidRDefault="00B74E07" w:rsidP="000841D6">
            <w:pPr>
              <w:ind w:firstLine="0"/>
              <w:jc w:val="center"/>
              <w:rPr>
                <w:bCs/>
              </w:rPr>
            </w:pPr>
            <w:r w:rsidRPr="00F13BEF">
              <w:rPr>
                <w:bCs/>
              </w:rPr>
              <w:t>Получение кредитов от кредитных организаций в валюте Российской Федерации</w:t>
            </w:r>
          </w:p>
        </w:tc>
        <w:tc>
          <w:tcPr>
            <w:tcW w:w="911" w:type="pct"/>
          </w:tcPr>
          <w:p w:rsidR="00B74E07" w:rsidRPr="00F13BEF" w:rsidRDefault="00B74E07" w:rsidP="000841D6">
            <w:pPr>
              <w:ind w:firstLine="0"/>
              <w:jc w:val="center"/>
              <w:rPr>
                <w:bCs/>
              </w:rPr>
            </w:pPr>
            <w:r w:rsidRPr="00F13BEF">
              <w:rPr>
                <w:bCs/>
              </w:rPr>
              <w:t>01 02 00 00 00 0000 700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rPr>
          <w:trHeight w:val="330"/>
        </w:trPr>
        <w:tc>
          <w:tcPr>
            <w:tcW w:w="282" w:type="pct"/>
            <w:vMerge/>
          </w:tcPr>
          <w:p w:rsidR="00B74E07" w:rsidRPr="00F13BEF" w:rsidRDefault="00B74E07" w:rsidP="000841D6">
            <w:pPr>
              <w:jc w:val="center"/>
              <w:rPr>
                <w:b/>
                <w:bCs/>
              </w:rPr>
            </w:pPr>
          </w:p>
        </w:tc>
        <w:tc>
          <w:tcPr>
            <w:tcW w:w="1414" w:type="pct"/>
          </w:tcPr>
          <w:p w:rsidR="00B74E07" w:rsidRPr="00F13BEF" w:rsidRDefault="00B74E07" w:rsidP="000841D6">
            <w:pPr>
              <w:ind w:firstLine="0"/>
              <w:jc w:val="center"/>
              <w:rPr>
                <w:bCs/>
              </w:rPr>
            </w:pPr>
            <w:r w:rsidRPr="00F13BEF">
              <w:rPr>
                <w:bCs/>
              </w:rPr>
              <w:t>Получение кредитов от кредитных организаций бюджетами муниципальных районов  в валюте Российской Федерации</w:t>
            </w:r>
          </w:p>
        </w:tc>
        <w:tc>
          <w:tcPr>
            <w:tcW w:w="911" w:type="pct"/>
          </w:tcPr>
          <w:p w:rsidR="00B74E07" w:rsidRPr="00F13BEF" w:rsidRDefault="00B74E07" w:rsidP="000841D6">
            <w:pPr>
              <w:ind w:firstLine="0"/>
              <w:jc w:val="center"/>
              <w:rPr>
                <w:bCs/>
              </w:rPr>
            </w:pPr>
            <w:r w:rsidRPr="00F13BEF">
              <w:rPr>
                <w:bCs/>
              </w:rPr>
              <w:t>01 02 00 00 05 0000 710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rPr>
          <w:trHeight w:val="936"/>
        </w:trPr>
        <w:tc>
          <w:tcPr>
            <w:tcW w:w="282" w:type="pct"/>
          </w:tcPr>
          <w:p w:rsidR="00B74E07" w:rsidRPr="00F13BEF" w:rsidRDefault="00B74E07" w:rsidP="000841D6">
            <w:pPr>
              <w:jc w:val="center"/>
              <w:rPr>
                <w:b/>
                <w:bCs/>
              </w:rPr>
            </w:pPr>
          </w:p>
        </w:tc>
        <w:tc>
          <w:tcPr>
            <w:tcW w:w="1414" w:type="pct"/>
          </w:tcPr>
          <w:p w:rsidR="00B74E07" w:rsidRPr="00F13BEF" w:rsidRDefault="00B74E07" w:rsidP="000841D6">
            <w:pPr>
              <w:ind w:firstLine="0"/>
              <w:jc w:val="center"/>
              <w:rPr>
                <w:bCs/>
              </w:rPr>
            </w:pPr>
            <w:r w:rsidRPr="00F13BEF">
              <w:rPr>
                <w:bCs/>
              </w:rPr>
              <w:t>Погашение кредитов от кредитных организаций в валюте Российской Федерации</w:t>
            </w:r>
          </w:p>
        </w:tc>
        <w:tc>
          <w:tcPr>
            <w:tcW w:w="911" w:type="pct"/>
          </w:tcPr>
          <w:p w:rsidR="00B74E07" w:rsidRPr="00F13BEF" w:rsidRDefault="00B74E07" w:rsidP="000841D6">
            <w:pPr>
              <w:ind w:firstLine="0"/>
              <w:jc w:val="center"/>
              <w:rPr>
                <w:bCs/>
              </w:rPr>
            </w:pPr>
            <w:r w:rsidRPr="00F13BEF">
              <w:rPr>
                <w:bCs/>
              </w:rPr>
              <w:t>01 02 00 00 00 0000 800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rPr>
          <w:trHeight w:val="1244"/>
        </w:trPr>
        <w:tc>
          <w:tcPr>
            <w:tcW w:w="282" w:type="pct"/>
          </w:tcPr>
          <w:p w:rsidR="00B74E07" w:rsidRPr="00F13BEF" w:rsidRDefault="00B74E07" w:rsidP="000841D6">
            <w:pPr>
              <w:jc w:val="center"/>
              <w:rPr>
                <w:b/>
                <w:bCs/>
              </w:rPr>
            </w:pPr>
          </w:p>
        </w:tc>
        <w:tc>
          <w:tcPr>
            <w:tcW w:w="1414" w:type="pct"/>
          </w:tcPr>
          <w:p w:rsidR="00B74E07" w:rsidRPr="00F13BEF" w:rsidRDefault="00B74E07" w:rsidP="000841D6">
            <w:pPr>
              <w:ind w:firstLine="0"/>
              <w:jc w:val="center"/>
              <w:rPr>
                <w:bCs/>
              </w:rPr>
            </w:pPr>
            <w:r w:rsidRPr="00F13BEF">
              <w:rPr>
                <w:bCs/>
              </w:rPr>
              <w:t>Погашение бюджетами муниципальных районов кредитов от кредитных организаций в валюте Российской Федерации</w:t>
            </w:r>
          </w:p>
        </w:tc>
        <w:tc>
          <w:tcPr>
            <w:tcW w:w="911" w:type="pct"/>
          </w:tcPr>
          <w:p w:rsidR="00B74E07" w:rsidRPr="00F13BEF" w:rsidRDefault="00B74E07" w:rsidP="000841D6">
            <w:pPr>
              <w:ind w:firstLine="0"/>
              <w:jc w:val="center"/>
              <w:rPr>
                <w:bCs/>
              </w:rPr>
            </w:pPr>
            <w:r w:rsidRPr="00F13BEF">
              <w:rPr>
                <w:bCs/>
              </w:rPr>
              <w:t>01 02 00 00 05 0000 810</w:t>
            </w:r>
          </w:p>
        </w:tc>
        <w:tc>
          <w:tcPr>
            <w:tcW w:w="773" w:type="pct"/>
          </w:tcPr>
          <w:p w:rsidR="00B74E07" w:rsidRPr="00F13BEF" w:rsidRDefault="00B74E07" w:rsidP="000841D6">
            <w:pPr>
              <w:jc w:val="center"/>
              <w:rPr>
                <w:bCs/>
              </w:rPr>
            </w:pPr>
            <w:r w:rsidRPr="00F13BEF">
              <w:rPr>
                <w:bCs/>
              </w:rPr>
              <w:t>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c>
          <w:tcPr>
            <w:tcW w:w="282" w:type="pct"/>
          </w:tcPr>
          <w:p w:rsidR="00B74E07" w:rsidRPr="00F13BEF" w:rsidRDefault="00B74E07" w:rsidP="000841D6">
            <w:pPr>
              <w:ind w:firstLine="0"/>
              <w:jc w:val="center"/>
              <w:rPr>
                <w:b/>
                <w:bCs/>
              </w:rPr>
            </w:pPr>
            <w:r w:rsidRPr="00F13BEF">
              <w:rPr>
                <w:b/>
                <w:bCs/>
              </w:rPr>
              <w:t>2.</w:t>
            </w:r>
          </w:p>
        </w:tc>
        <w:tc>
          <w:tcPr>
            <w:tcW w:w="1414" w:type="pct"/>
          </w:tcPr>
          <w:p w:rsidR="00B74E07" w:rsidRPr="00F13BEF" w:rsidRDefault="00B74E07" w:rsidP="000841D6">
            <w:pPr>
              <w:ind w:firstLine="0"/>
              <w:jc w:val="center"/>
              <w:rPr>
                <w:b/>
                <w:bCs/>
              </w:rPr>
            </w:pPr>
            <w:r w:rsidRPr="00F13BEF">
              <w:rPr>
                <w:b/>
                <w:bCs/>
              </w:rPr>
              <w:t>Бюджетные кредиты от других бюджетов бюджетной системы Российской Федерации</w:t>
            </w:r>
          </w:p>
        </w:tc>
        <w:tc>
          <w:tcPr>
            <w:tcW w:w="911" w:type="pct"/>
          </w:tcPr>
          <w:p w:rsidR="00B74E07" w:rsidRPr="00F13BEF" w:rsidRDefault="00B74E07" w:rsidP="000841D6">
            <w:pPr>
              <w:ind w:firstLine="0"/>
              <w:jc w:val="center"/>
              <w:rPr>
                <w:b/>
                <w:bCs/>
              </w:rPr>
            </w:pPr>
          </w:p>
          <w:p w:rsidR="00B74E07" w:rsidRPr="00F13BEF" w:rsidRDefault="00B74E07" w:rsidP="000841D6">
            <w:pPr>
              <w:ind w:firstLine="0"/>
              <w:jc w:val="center"/>
              <w:rPr>
                <w:b/>
                <w:bCs/>
              </w:rPr>
            </w:pPr>
            <w:r w:rsidRPr="00F13BEF">
              <w:rPr>
                <w:b/>
                <w:bCs/>
              </w:rPr>
              <w:t>01 03 00 00 00 0000 000</w:t>
            </w:r>
          </w:p>
        </w:tc>
        <w:tc>
          <w:tcPr>
            <w:tcW w:w="773" w:type="pct"/>
          </w:tcPr>
          <w:p w:rsidR="00B74E07" w:rsidRPr="00F13BEF" w:rsidRDefault="00B74E07" w:rsidP="000841D6">
            <w:pPr>
              <w:jc w:val="center"/>
              <w:rPr>
                <w:b/>
                <w:bCs/>
              </w:rPr>
            </w:pPr>
            <w:r w:rsidRPr="00F13BEF">
              <w:rPr>
                <w:b/>
                <w:bCs/>
              </w:rPr>
              <w:t>0</w:t>
            </w:r>
          </w:p>
        </w:tc>
        <w:tc>
          <w:tcPr>
            <w:tcW w:w="705" w:type="pct"/>
          </w:tcPr>
          <w:p w:rsidR="00B74E07" w:rsidRPr="00F13BEF" w:rsidRDefault="00B74E07" w:rsidP="000841D6">
            <w:pPr>
              <w:jc w:val="center"/>
              <w:rPr>
                <w:b/>
              </w:rPr>
            </w:pPr>
            <w:r w:rsidRPr="00F13BEF">
              <w:rPr>
                <w:b/>
                <w:bCs/>
              </w:rPr>
              <w:t>0,0</w:t>
            </w:r>
          </w:p>
        </w:tc>
        <w:tc>
          <w:tcPr>
            <w:tcW w:w="915" w:type="pct"/>
          </w:tcPr>
          <w:p w:rsidR="00B74E07" w:rsidRPr="00F13BEF" w:rsidRDefault="00B74E07" w:rsidP="000841D6">
            <w:pPr>
              <w:jc w:val="center"/>
              <w:rPr>
                <w:b/>
                <w:bCs/>
              </w:rPr>
            </w:pPr>
            <w:r w:rsidRPr="00F13BEF">
              <w:rPr>
                <w:b/>
                <w:bCs/>
              </w:rPr>
              <w:t>0,0</w:t>
            </w:r>
          </w:p>
        </w:tc>
      </w:tr>
      <w:tr w:rsidR="00B74E07" w:rsidRPr="00F13BEF" w:rsidTr="000841D6">
        <w:tc>
          <w:tcPr>
            <w:tcW w:w="282" w:type="pct"/>
            <w:vMerge w:val="restart"/>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Получение бюджетных кредитов от других бюджетов бюджетной системы Российской Федерации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01 03 00 00 05 0000 710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c>
          <w:tcPr>
            <w:tcW w:w="282" w:type="pct"/>
            <w:vMerge/>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01 03 00 00 05 0000 710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rPr>
          <w:trHeight w:val="1641"/>
        </w:trPr>
        <w:tc>
          <w:tcPr>
            <w:tcW w:w="282" w:type="pct"/>
            <w:vMerge w:val="restart"/>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Погашение бюджетных кредитов, полученных от других бюджетов бюджетной системы Российской Федерации в валюте Российской Федерации</w:t>
            </w:r>
          </w:p>
        </w:tc>
        <w:tc>
          <w:tcPr>
            <w:tcW w:w="911" w:type="pct"/>
          </w:tcPr>
          <w:p w:rsidR="00B74E07" w:rsidRPr="00F13BEF" w:rsidRDefault="00B74E07" w:rsidP="000841D6">
            <w:pPr>
              <w:ind w:firstLine="0"/>
              <w:jc w:val="center"/>
            </w:pPr>
            <w:r w:rsidRPr="00F13BEF">
              <w:t>01 03 00 00 00 0000 800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rPr>
          <w:trHeight w:val="1966"/>
        </w:trPr>
        <w:tc>
          <w:tcPr>
            <w:tcW w:w="282" w:type="pct"/>
            <w:vMerge/>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r w:rsidRPr="00F13BEF">
              <w:t>01 03 00 00 05 0000 810</w:t>
            </w:r>
          </w:p>
        </w:tc>
        <w:tc>
          <w:tcPr>
            <w:tcW w:w="773" w:type="pct"/>
          </w:tcPr>
          <w:p w:rsidR="00B74E07" w:rsidRPr="00F13BEF" w:rsidRDefault="00B74E07" w:rsidP="000841D6">
            <w:pPr>
              <w:ind w:firstLine="0"/>
              <w:rPr>
                <w:bCs/>
              </w:rPr>
            </w:pPr>
            <w:r w:rsidRPr="00F13BEF">
              <w:rPr>
                <w:bCs/>
              </w:rPr>
              <w:t xml:space="preserve">  </w:t>
            </w:r>
          </w:p>
          <w:p w:rsidR="00B74E07" w:rsidRPr="00F13BEF" w:rsidRDefault="00B74E07" w:rsidP="000841D6">
            <w:pPr>
              <w:ind w:firstLine="0"/>
              <w:rPr>
                <w:bCs/>
              </w:rPr>
            </w:pPr>
            <w:r w:rsidRPr="00F13BEF">
              <w:rPr>
                <w:bCs/>
              </w:rPr>
              <w:t xml:space="preserve"> 0,0</w:t>
            </w:r>
          </w:p>
        </w:tc>
        <w:tc>
          <w:tcPr>
            <w:tcW w:w="705" w:type="pct"/>
          </w:tcPr>
          <w:p w:rsidR="00B74E07" w:rsidRPr="00F13BEF" w:rsidRDefault="00B74E07" w:rsidP="000841D6">
            <w:pPr>
              <w:jc w:val="center"/>
              <w:rPr>
                <w:bCs/>
              </w:rPr>
            </w:pPr>
          </w:p>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p>
          <w:p w:rsidR="00B74E07" w:rsidRPr="00F13BEF" w:rsidRDefault="00B74E07" w:rsidP="000841D6">
            <w:pPr>
              <w:jc w:val="center"/>
              <w:rPr>
                <w:bCs/>
              </w:rPr>
            </w:pPr>
            <w:r w:rsidRPr="00F13BEF">
              <w:rPr>
                <w:bCs/>
              </w:rPr>
              <w:t>0,0</w:t>
            </w:r>
          </w:p>
        </w:tc>
      </w:tr>
      <w:tr w:rsidR="00B74E07" w:rsidRPr="00F13BEF" w:rsidTr="000841D6">
        <w:trPr>
          <w:trHeight w:val="900"/>
        </w:trPr>
        <w:tc>
          <w:tcPr>
            <w:tcW w:w="282" w:type="pct"/>
          </w:tcPr>
          <w:p w:rsidR="00B74E07" w:rsidRPr="00F13BEF" w:rsidRDefault="00B74E07" w:rsidP="000841D6">
            <w:pPr>
              <w:ind w:firstLine="0"/>
              <w:jc w:val="center"/>
              <w:rPr>
                <w:b/>
              </w:rPr>
            </w:pPr>
            <w:r w:rsidRPr="00F13BEF">
              <w:rPr>
                <w:b/>
              </w:rPr>
              <w:t>3.</w:t>
            </w:r>
          </w:p>
        </w:tc>
        <w:tc>
          <w:tcPr>
            <w:tcW w:w="1414" w:type="pct"/>
          </w:tcPr>
          <w:p w:rsidR="00B74E07" w:rsidRPr="00F13BEF" w:rsidRDefault="00B74E07" w:rsidP="000841D6">
            <w:pPr>
              <w:ind w:firstLine="0"/>
              <w:jc w:val="center"/>
              <w:rPr>
                <w:b/>
              </w:rPr>
            </w:pPr>
            <w:r w:rsidRPr="00F13BEF">
              <w:rPr>
                <w:b/>
              </w:rPr>
              <w:t>Изменение остатков средств на счетах по учету средств бюджетов</w:t>
            </w:r>
          </w:p>
        </w:tc>
        <w:tc>
          <w:tcPr>
            <w:tcW w:w="911" w:type="pct"/>
          </w:tcPr>
          <w:p w:rsidR="00B74E07" w:rsidRPr="00F13BEF" w:rsidRDefault="00B74E07" w:rsidP="000841D6">
            <w:pPr>
              <w:ind w:firstLine="0"/>
              <w:jc w:val="center"/>
              <w:rPr>
                <w:b/>
              </w:rPr>
            </w:pPr>
          </w:p>
          <w:p w:rsidR="00B74E07" w:rsidRPr="00F13BEF" w:rsidRDefault="00B74E07" w:rsidP="000841D6">
            <w:pPr>
              <w:ind w:firstLine="0"/>
              <w:jc w:val="center"/>
              <w:rPr>
                <w:b/>
              </w:rPr>
            </w:pPr>
            <w:r w:rsidRPr="00F13BEF">
              <w:rPr>
                <w:b/>
              </w:rPr>
              <w:t>01 05 00 00 00 0000 000</w:t>
            </w:r>
          </w:p>
        </w:tc>
        <w:tc>
          <w:tcPr>
            <w:tcW w:w="773" w:type="pct"/>
          </w:tcPr>
          <w:p w:rsidR="00B74E07" w:rsidRPr="00F13BEF" w:rsidRDefault="00B74E07" w:rsidP="000841D6">
            <w:pPr>
              <w:ind w:firstLine="16"/>
              <w:jc w:val="center"/>
              <w:rPr>
                <w:bCs/>
              </w:rPr>
            </w:pPr>
          </w:p>
          <w:p w:rsidR="00B74E07" w:rsidRPr="00F13BEF" w:rsidRDefault="00B74E07" w:rsidP="000841D6">
            <w:pPr>
              <w:ind w:firstLine="16"/>
              <w:jc w:val="center"/>
              <w:rPr>
                <w:b/>
                <w:bCs/>
              </w:rPr>
            </w:pPr>
            <w:r w:rsidRPr="00F13BEF">
              <w:rPr>
                <w:bCs/>
              </w:rPr>
              <w:t>16213,6</w:t>
            </w:r>
          </w:p>
        </w:tc>
        <w:tc>
          <w:tcPr>
            <w:tcW w:w="705" w:type="pct"/>
          </w:tcPr>
          <w:p w:rsidR="00B74E07" w:rsidRPr="00F13BEF" w:rsidRDefault="00B74E07" w:rsidP="000841D6">
            <w:pPr>
              <w:jc w:val="center"/>
              <w:rPr>
                <w:b/>
              </w:rPr>
            </w:pPr>
          </w:p>
          <w:p w:rsidR="00B74E07" w:rsidRPr="00F13BEF" w:rsidRDefault="00B74E07" w:rsidP="000841D6">
            <w:pPr>
              <w:ind w:firstLine="0"/>
              <w:rPr>
                <w:b/>
              </w:rPr>
            </w:pPr>
            <w:r w:rsidRPr="00F13BEF">
              <w:rPr>
                <w:b/>
              </w:rPr>
              <w:t xml:space="preserve">     0,0</w:t>
            </w:r>
          </w:p>
        </w:tc>
        <w:tc>
          <w:tcPr>
            <w:tcW w:w="915" w:type="pct"/>
          </w:tcPr>
          <w:p w:rsidR="00B74E07" w:rsidRPr="00F13BEF" w:rsidRDefault="00B74E07" w:rsidP="000841D6">
            <w:pPr>
              <w:jc w:val="center"/>
              <w:rPr>
                <w:b/>
                <w:bCs/>
              </w:rPr>
            </w:pPr>
          </w:p>
          <w:p w:rsidR="00B74E07" w:rsidRPr="00F13BEF" w:rsidRDefault="00B74E07" w:rsidP="000841D6">
            <w:pPr>
              <w:rPr>
                <w:b/>
                <w:bCs/>
              </w:rPr>
            </w:pPr>
            <w:r w:rsidRPr="00F13BEF">
              <w:rPr>
                <w:b/>
                <w:bCs/>
              </w:rPr>
              <w:t>0,0</w:t>
            </w:r>
          </w:p>
        </w:tc>
      </w:tr>
      <w:tr w:rsidR="00B74E07" w:rsidRPr="00F13BEF" w:rsidTr="000841D6">
        <w:trPr>
          <w:trHeight w:val="563"/>
        </w:trPr>
        <w:tc>
          <w:tcPr>
            <w:tcW w:w="282" w:type="pct"/>
            <w:vMerge w:val="restart"/>
            <w:vAlign w:val="center"/>
          </w:tcPr>
          <w:p w:rsidR="00B74E07" w:rsidRPr="00F13BEF" w:rsidRDefault="00B74E07" w:rsidP="000841D6">
            <w:pPr>
              <w:ind w:firstLine="0"/>
              <w:jc w:val="center"/>
              <w:rPr>
                <w:b/>
                <w:bCs/>
              </w:rPr>
            </w:pPr>
          </w:p>
        </w:tc>
        <w:tc>
          <w:tcPr>
            <w:tcW w:w="1414" w:type="pct"/>
            <w:vAlign w:val="center"/>
          </w:tcPr>
          <w:p w:rsidR="00B74E07" w:rsidRPr="00F13BEF" w:rsidRDefault="00B74E07" w:rsidP="000841D6">
            <w:pPr>
              <w:ind w:firstLine="0"/>
              <w:jc w:val="center"/>
              <w:rPr>
                <w:bCs/>
              </w:rPr>
            </w:pPr>
            <w:r w:rsidRPr="00F13BEF">
              <w:rPr>
                <w:bCs/>
              </w:rPr>
              <w:t>Увеличение остатков средств бюджетов</w:t>
            </w:r>
          </w:p>
        </w:tc>
        <w:tc>
          <w:tcPr>
            <w:tcW w:w="911" w:type="pct"/>
            <w:tcBorders>
              <w:top w:val="nil"/>
            </w:tcBorders>
            <w:vAlign w:val="center"/>
          </w:tcPr>
          <w:p w:rsidR="00B74E07" w:rsidRPr="00F13BEF" w:rsidRDefault="00B74E07" w:rsidP="000841D6">
            <w:pPr>
              <w:ind w:firstLine="0"/>
              <w:jc w:val="center"/>
              <w:rPr>
                <w:bCs/>
              </w:rPr>
            </w:pPr>
            <w:r w:rsidRPr="00F13BEF">
              <w:rPr>
                <w:bCs/>
              </w:rPr>
              <w:t>01 05 00 00 00 0000 500</w:t>
            </w:r>
          </w:p>
        </w:tc>
        <w:tc>
          <w:tcPr>
            <w:tcW w:w="773" w:type="pct"/>
            <w:tcBorders>
              <w:top w:val="nil"/>
            </w:tcBorders>
            <w:vAlign w:val="center"/>
          </w:tcPr>
          <w:p w:rsidR="00B74E07" w:rsidRPr="00F13BEF" w:rsidRDefault="00B74E07" w:rsidP="000841D6">
            <w:pPr>
              <w:ind w:firstLine="0"/>
              <w:rPr>
                <w:bCs/>
              </w:rPr>
            </w:pPr>
            <w:r w:rsidRPr="00F13BEF">
              <w:rPr>
                <w:bCs/>
              </w:rPr>
              <w:t>-367955,25</w:t>
            </w:r>
          </w:p>
        </w:tc>
        <w:tc>
          <w:tcPr>
            <w:tcW w:w="705" w:type="pct"/>
            <w:tcBorders>
              <w:top w:val="nil"/>
            </w:tcBorders>
            <w:vAlign w:val="center"/>
          </w:tcPr>
          <w:p w:rsidR="00B74E07" w:rsidRPr="00F13BEF" w:rsidRDefault="00B74E07" w:rsidP="000841D6">
            <w:pPr>
              <w:ind w:firstLine="0"/>
            </w:pPr>
            <w:r w:rsidRPr="00F13BEF">
              <w:rPr>
                <w:bCs/>
              </w:rPr>
              <w:t>-309056,95</w:t>
            </w:r>
          </w:p>
        </w:tc>
        <w:tc>
          <w:tcPr>
            <w:tcW w:w="915" w:type="pct"/>
            <w:tcBorders>
              <w:top w:val="nil"/>
            </w:tcBorders>
            <w:vAlign w:val="center"/>
          </w:tcPr>
          <w:p w:rsidR="00B74E07" w:rsidRPr="00F13BEF" w:rsidRDefault="00B74E07" w:rsidP="000841D6">
            <w:pPr>
              <w:ind w:firstLine="459"/>
              <w:jc w:val="center"/>
              <w:rPr>
                <w:bCs/>
              </w:rPr>
            </w:pPr>
            <w:r w:rsidRPr="00F13BEF">
              <w:rPr>
                <w:bCs/>
              </w:rPr>
              <w:t xml:space="preserve">-319699,28 </w:t>
            </w:r>
          </w:p>
        </w:tc>
      </w:tr>
      <w:tr w:rsidR="00B74E07" w:rsidRPr="00F13BEF" w:rsidTr="000841D6">
        <w:trPr>
          <w:trHeight w:val="861"/>
        </w:trPr>
        <w:tc>
          <w:tcPr>
            <w:tcW w:w="282" w:type="pct"/>
            <w:vMerge/>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Увеличение прочих остатков денежных средств бюджетов муниципальных районов</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01 05 02 01 05 0000 510</w:t>
            </w:r>
          </w:p>
        </w:tc>
        <w:tc>
          <w:tcPr>
            <w:tcW w:w="773" w:type="pct"/>
            <w:vAlign w:val="center"/>
          </w:tcPr>
          <w:p w:rsidR="00B74E07" w:rsidRPr="00F13BEF" w:rsidRDefault="00B74E07" w:rsidP="000841D6">
            <w:pPr>
              <w:ind w:firstLine="0"/>
              <w:rPr>
                <w:bCs/>
              </w:rPr>
            </w:pPr>
            <w:r w:rsidRPr="00F13BEF">
              <w:rPr>
                <w:bCs/>
              </w:rPr>
              <w:t>-367955,25</w:t>
            </w:r>
          </w:p>
        </w:tc>
        <w:tc>
          <w:tcPr>
            <w:tcW w:w="705" w:type="pct"/>
            <w:vAlign w:val="center"/>
          </w:tcPr>
          <w:p w:rsidR="00B74E07" w:rsidRPr="00F13BEF" w:rsidRDefault="00B74E07" w:rsidP="000841D6">
            <w:pPr>
              <w:ind w:firstLine="0"/>
            </w:pPr>
            <w:r w:rsidRPr="00F13BEF">
              <w:rPr>
                <w:bCs/>
              </w:rPr>
              <w:t>-309056,95</w:t>
            </w:r>
          </w:p>
        </w:tc>
        <w:tc>
          <w:tcPr>
            <w:tcW w:w="915" w:type="pct"/>
            <w:vAlign w:val="center"/>
          </w:tcPr>
          <w:p w:rsidR="00B74E07" w:rsidRPr="00F13BEF" w:rsidRDefault="00B74E07" w:rsidP="000841D6">
            <w:pPr>
              <w:ind w:firstLine="459"/>
              <w:jc w:val="center"/>
              <w:rPr>
                <w:bCs/>
              </w:rPr>
            </w:pPr>
            <w:r w:rsidRPr="00F13BEF">
              <w:rPr>
                <w:bCs/>
              </w:rPr>
              <w:t>-319699,28</w:t>
            </w:r>
          </w:p>
        </w:tc>
      </w:tr>
      <w:tr w:rsidR="00B74E07" w:rsidRPr="00F13BEF" w:rsidTr="000841D6">
        <w:tc>
          <w:tcPr>
            <w:tcW w:w="282" w:type="pct"/>
            <w:vMerge/>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Уменьшение остатков средств бюджетов</w:t>
            </w:r>
          </w:p>
        </w:tc>
        <w:tc>
          <w:tcPr>
            <w:tcW w:w="911" w:type="pct"/>
          </w:tcPr>
          <w:p w:rsidR="00B74E07" w:rsidRPr="00F13BEF" w:rsidRDefault="00B74E07" w:rsidP="000841D6">
            <w:pPr>
              <w:ind w:firstLine="0"/>
              <w:jc w:val="center"/>
            </w:pPr>
            <w:r w:rsidRPr="00F13BEF">
              <w:t>01 05 00 00 00 0000 600</w:t>
            </w:r>
          </w:p>
        </w:tc>
        <w:tc>
          <w:tcPr>
            <w:tcW w:w="773" w:type="pct"/>
            <w:vAlign w:val="center"/>
          </w:tcPr>
          <w:p w:rsidR="00B74E07" w:rsidRPr="00F13BEF" w:rsidRDefault="00B74E07" w:rsidP="000841D6">
            <w:pPr>
              <w:ind w:firstLine="0"/>
              <w:rPr>
                <w:bCs/>
              </w:rPr>
            </w:pPr>
            <w:r w:rsidRPr="00F13BEF">
              <w:rPr>
                <w:bCs/>
              </w:rPr>
              <w:t xml:space="preserve"> 384168,85</w:t>
            </w:r>
          </w:p>
        </w:tc>
        <w:tc>
          <w:tcPr>
            <w:tcW w:w="705" w:type="pct"/>
            <w:vAlign w:val="center"/>
          </w:tcPr>
          <w:p w:rsidR="00B74E07" w:rsidRPr="00F13BEF" w:rsidRDefault="00B74E07" w:rsidP="000841D6">
            <w:pPr>
              <w:ind w:firstLine="0"/>
            </w:pPr>
            <w:r w:rsidRPr="00F13BEF">
              <w:rPr>
                <w:bCs/>
              </w:rPr>
              <w:t>309056,95</w:t>
            </w:r>
          </w:p>
        </w:tc>
        <w:tc>
          <w:tcPr>
            <w:tcW w:w="915" w:type="pct"/>
            <w:vAlign w:val="center"/>
          </w:tcPr>
          <w:p w:rsidR="00B74E07" w:rsidRPr="00F13BEF" w:rsidRDefault="00B74E07" w:rsidP="000841D6">
            <w:pPr>
              <w:jc w:val="center"/>
              <w:rPr>
                <w:bCs/>
              </w:rPr>
            </w:pPr>
            <w:r w:rsidRPr="00F13BEF">
              <w:rPr>
                <w:bCs/>
              </w:rPr>
              <w:t>319699,28</w:t>
            </w:r>
          </w:p>
        </w:tc>
      </w:tr>
      <w:tr w:rsidR="00B74E07" w:rsidRPr="00F13BEF" w:rsidTr="000841D6">
        <w:tc>
          <w:tcPr>
            <w:tcW w:w="282" w:type="pct"/>
            <w:vMerge/>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Уменьшение прочих остатков денежных средств бюджетов муниципальных районов</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r w:rsidRPr="00F13BEF">
              <w:t>01 05 02 01 05 0000 610</w:t>
            </w:r>
          </w:p>
        </w:tc>
        <w:tc>
          <w:tcPr>
            <w:tcW w:w="773" w:type="pct"/>
            <w:vAlign w:val="center"/>
          </w:tcPr>
          <w:p w:rsidR="00B74E07" w:rsidRPr="00F13BEF" w:rsidRDefault="00B74E07" w:rsidP="000841D6">
            <w:pPr>
              <w:ind w:firstLine="0"/>
              <w:rPr>
                <w:bCs/>
              </w:rPr>
            </w:pPr>
            <w:r w:rsidRPr="00F13BEF">
              <w:rPr>
                <w:bCs/>
              </w:rPr>
              <w:t xml:space="preserve"> 384168,85</w:t>
            </w:r>
          </w:p>
        </w:tc>
        <w:tc>
          <w:tcPr>
            <w:tcW w:w="705" w:type="pct"/>
            <w:vAlign w:val="center"/>
          </w:tcPr>
          <w:p w:rsidR="00B74E07" w:rsidRPr="00F13BEF" w:rsidRDefault="00B74E07" w:rsidP="000841D6">
            <w:pPr>
              <w:ind w:firstLine="0"/>
            </w:pPr>
            <w:r w:rsidRPr="00F13BEF">
              <w:rPr>
                <w:bCs/>
              </w:rPr>
              <w:t>309056,95</w:t>
            </w:r>
          </w:p>
        </w:tc>
        <w:tc>
          <w:tcPr>
            <w:tcW w:w="915" w:type="pct"/>
            <w:vAlign w:val="center"/>
          </w:tcPr>
          <w:p w:rsidR="00B74E07" w:rsidRPr="00F13BEF" w:rsidRDefault="00B74E07" w:rsidP="000841D6">
            <w:pPr>
              <w:jc w:val="center"/>
              <w:rPr>
                <w:bCs/>
              </w:rPr>
            </w:pPr>
            <w:r w:rsidRPr="00F13BEF">
              <w:rPr>
                <w:bCs/>
              </w:rPr>
              <w:t>319699,28</w:t>
            </w:r>
          </w:p>
        </w:tc>
      </w:tr>
      <w:tr w:rsidR="00B74E07" w:rsidRPr="00F13BEF" w:rsidTr="000841D6">
        <w:tc>
          <w:tcPr>
            <w:tcW w:w="282" w:type="pct"/>
          </w:tcPr>
          <w:p w:rsidR="00B74E07" w:rsidRPr="00F13BEF" w:rsidRDefault="00B74E07" w:rsidP="000841D6">
            <w:pPr>
              <w:ind w:firstLine="0"/>
              <w:jc w:val="center"/>
              <w:rPr>
                <w:b/>
              </w:rPr>
            </w:pPr>
            <w:r w:rsidRPr="00F13BEF">
              <w:rPr>
                <w:b/>
              </w:rPr>
              <w:t>4.</w:t>
            </w:r>
          </w:p>
        </w:tc>
        <w:tc>
          <w:tcPr>
            <w:tcW w:w="1414" w:type="pct"/>
          </w:tcPr>
          <w:p w:rsidR="00B74E07" w:rsidRPr="00F13BEF" w:rsidRDefault="00B74E07" w:rsidP="000841D6">
            <w:pPr>
              <w:ind w:firstLine="0"/>
              <w:jc w:val="center"/>
              <w:rPr>
                <w:b/>
              </w:rPr>
            </w:pPr>
            <w:r w:rsidRPr="00F13BEF">
              <w:rPr>
                <w:b/>
              </w:rPr>
              <w:t>Иные источники внутреннего финансирования дефицита бюджета</w:t>
            </w:r>
          </w:p>
        </w:tc>
        <w:tc>
          <w:tcPr>
            <w:tcW w:w="911" w:type="pct"/>
          </w:tcPr>
          <w:p w:rsidR="00B74E07" w:rsidRPr="00F13BEF" w:rsidRDefault="00B74E07" w:rsidP="000841D6">
            <w:pPr>
              <w:ind w:firstLine="0"/>
              <w:jc w:val="center"/>
              <w:rPr>
                <w:b/>
              </w:rPr>
            </w:pPr>
            <w:r w:rsidRPr="00F13BEF">
              <w:rPr>
                <w:b/>
              </w:rPr>
              <w:t>01 06 00 00 00 0000 000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c>
          <w:tcPr>
            <w:tcW w:w="282" w:type="pct"/>
          </w:tcPr>
          <w:p w:rsidR="00B74E07" w:rsidRPr="00F13BEF" w:rsidRDefault="00B74E07" w:rsidP="000841D6">
            <w:pPr>
              <w:ind w:firstLine="0"/>
              <w:jc w:val="center"/>
              <w:rPr>
                <w:bCs/>
              </w:rPr>
            </w:pPr>
          </w:p>
        </w:tc>
        <w:tc>
          <w:tcPr>
            <w:tcW w:w="1414" w:type="pct"/>
          </w:tcPr>
          <w:p w:rsidR="00B74E07" w:rsidRPr="00F13BEF" w:rsidRDefault="00B74E07" w:rsidP="000841D6">
            <w:pPr>
              <w:ind w:firstLine="0"/>
              <w:jc w:val="center"/>
              <w:rPr>
                <w:b/>
                <w:bCs/>
              </w:rPr>
            </w:pPr>
            <w:r w:rsidRPr="00F13BEF">
              <w:rPr>
                <w:b/>
                <w:bCs/>
              </w:rPr>
              <w:t>Бюджетные кредиты, предоставленные внутри страны в валюте Российской Федерации</w:t>
            </w:r>
          </w:p>
        </w:tc>
        <w:tc>
          <w:tcPr>
            <w:tcW w:w="911" w:type="pct"/>
          </w:tcPr>
          <w:p w:rsidR="00B74E07" w:rsidRPr="00F13BEF" w:rsidRDefault="00B74E07" w:rsidP="000841D6">
            <w:pPr>
              <w:ind w:firstLine="0"/>
              <w:jc w:val="center"/>
              <w:rPr>
                <w:b/>
                <w:bCs/>
              </w:rPr>
            </w:pPr>
          </w:p>
          <w:p w:rsidR="00B74E07" w:rsidRPr="00F13BEF" w:rsidRDefault="00B74E07" w:rsidP="000841D6">
            <w:pPr>
              <w:ind w:firstLine="0"/>
              <w:jc w:val="center"/>
              <w:rPr>
                <w:b/>
                <w:bCs/>
              </w:rPr>
            </w:pPr>
          </w:p>
          <w:p w:rsidR="00B74E07" w:rsidRPr="00F13BEF" w:rsidRDefault="00B74E07" w:rsidP="000841D6">
            <w:pPr>
              <w:ind w:firstLine="0"/>
              <w:jc w:val="center"/>
              <w:rPr>
                <w:b/>
                <w:bCs/>
              </w:rPr>
            </w:pPr>
            <w:r w:rsidRPr="00F13BEF">
              <w:rPr>
                <w:b/>
                <w:bCs/>
              </w:rPr>
              <w:t>01 06 05 00 00 0000 00</w:t>
            </w:r>
          </w:p>
        </w:tc>
        <w:tc>
          <w:tcPr>
            <w:tcW w:w="773" w:type="pct"/>
          </w:tcPr>
          <w:p w:rsidR="00B74E07" w:rsidRPr="00F13BEF" w:rsidRDefault="00B74E07" w:rsidP="000841D6">
            <w:pPr>
              <w:jc w:val="center"/>
              <w:rPr>
                <w:bCs/>
              </w:rPr>
            </w:pPr>
            <w:r w:rsidRPr="00F13BEF">
              <w:rPr>
                <w:bCs/>
              </w:rPr>
              <w:t>0,0</w:t>
            </w:r>
          </w:p>
        </w:tc>
        <w:tc>
          <w:tcPr>
            <w:tcW w:w="705" w:type="pct"/>
          </w:tcPr>
          <w:p w:rsidR="00B74E07" w:rsidRPr="00F13BEF" w:rsidRDefault="00B74E07" w:rsidP="000841D6">
            <w:pPr>
              <w:jc w:val="center"/>
            </w:pPr>
            <w:r w:rsidRPr="00F13BEF">
              <w:rPr>
                <w:bCs/>
              </w:rPr>
              <w:t>0,0</w:t>
            </w:r>
          </w:p>
        </w:tc>
        <w:tc>
          <w:tcPr>
            <w:tcW w:w="915" w:type="pct"/>
          </w:tcPr>
          <w:p w:rsidR="00B74E07" w:rsidRPr="00F13BEF" w:rsidRDefault="00B74E07" w:rsidP="000841D6">
            <w:pPr>
              <w:jc w:val="center"/>
              <w:rPr>
                <w:bCs/>
              </w:rPr>
            </w:pPr>
            <w:r w:rsidRPr="00F13BEF">
              <w:rPr>
                <w:bCs/>
              </w:rPr>
              <w:t>0,0</w:t>
            </w:r>
          </w:p>
        </w:tc>
      </w:tr>
      <w:tr w:rsidR="00B74E07" w:rsidRPr="00F13BEF" w:rsidTr="000841D6">
        <w:tc>
          <w:tcPr>
            <w:tcW w:w="282" w:type="pct"/>
            <w:vMerge w:val="restart"/>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Предоставление бюджетных кредитов внутри страны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01 06 05 00 00 0000 500</w:t>
            </w:r>
          </w:p>
        </w:tc>
        <w:tc>
          <w:tcPr>
            <w:tcW w:w="773" w:type="pct"/>
          </w:tcPr>
          <w:p w:rsidR="00B74E07" w:rsidRPr="00F13BEF" w:rsidRDefault="00B74E07" w:rsidP="000841D6">
            <w:pPr>
              <w:rPr>
                <w:bCs/>
              </w:rPr>
            </w:pPr>
            <w:r w:rsidRPr="00F13BEF">
              <w:rPr>
                <w:bCs/>
              </w:rPr>
              <w:t>0,0</w:t>
            </w:r>
          </w:p>
        </w:tc>
        <w:tc>
          <w:tcPr>
            <w:tcW w:w="705" w:type="pct"/>
          </w:tcPr>
          <w:p w:rsidR="00B74E07" w:rsidRPr="00F13BEF" w:rsidRDefault="00B74E07" w:rsidP="000841D6">
            <w:r w:rsidRPr="00F13BEF">
              <w:rPr>
                <w:bCs/>
              </w:rPr>
              <w:t>0,0</w:t>
            </w:r>
          </w:p>
        </w:tc>
        <w:tc>
          <w:tcPr>
            <w:tcW w:w="915" w:type="pct"/>
          </w:tcPr>
          <w:p w:rsidR="00B74E07" w:rsidRPr="00F13BEF" w:rsidRDefault="00B74E07" w:rsidP="000841D6">
            <w:pPr>
              <w:rPr>
                <w:bCs/>
              </w:rPr>
            </w:pPr>
            <w:r w:rsidRPr="00F13BEF">
              <w:rPr>
                <w:bCs/>
              </w:rPr>
              <w:t>0,0</w:t>
            </w:r>
          </w:p>
        </w:tc>
      </w:tr>
      <w:tr w:rsidR="00B74E07" w:rsidRPr="00F13BEF" w:rsidTr="000841D6">
        <w:tc>
          <w:tcPr>
            <w:tcW w:w="282" w:type="pct"/>
            <w:vMerge/>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Предоставление бюджетных кредитов другим бюджетам бюджетной системы Российской Федерации из бюджета муниципального района Российской Федерации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01 06 05 02 05 0000 540</w:t>
            </w:r>
          </w:p>
        </w:tc>
        <w:tc>
          <w:tcPr>
            <w:tcW w:w="773" w:type="pct"/>
          </w:tcPr>
          <w:p w:rsidR="00B74E07" w:rsidRPr="00F13BEF" w:rsidRDefault="00B74E07" w:rsidP="000841D6">
            <w:pPr>
              <w:rPr>
                <w:bCs/>
              </w:rPr>
            </w:pPr>
            <w:r w:rsidRPr="00F13BEF">
              <w:rPr>
                <w:bCs/>
              </w:rPr>
              <w:t>1000,0</w:t>
            </w:r>
          </w:p>
        </w:tc>
        <w:tc>
          <w:tcPr>
            <w:tcW w:w="705" w:type="pct"/>
          </w:tcPr>
          <w:p w:rsidR="00B74E07" w:rsidRPr="00F13BEF" w:rsidRDefault="00B74E07" w:rsidP="000841D6">
            <w:r w:rsidRPr="00F13BEF">
              <w:rPr>
                <w:bCs/>
              </w:rPr>
              <w:t>0,0</w:t>
            </w:r>
          </w:p>
        </w:tc>
        <w:tc>
          <w:tcPr>
            <w:tcW w:w="915" w:type="pct"/>
          </w:tcPr>
          <w:p w:rsidR="00B74E07" w:rsidRPr="00F13BEF" w:rsidRDefault="00B74E07" w:rsidP="000841D6">
            <w:pPr>
              <w:rPr>
                <w:bCs/>
              </w:rPr>
            </w:pPr>
            <w:r w:rsidRPr="00F13BEF">
              <w:rPr>
                <w:bCs/>
              </w:rPr>
              <w:t>0,0</w:t>
            </w:r>
          </w:p>
        </w:tc>
      </w:tr>
      <w:tr w:rsidR="00B74E07" w:rsidRPr="00F13BEF" w:rsidTr="000841D6">
        <w:tc>
          <w:tcPr>
            <w:tcW w:w="282" w:type="pct"/>
            <w:vMerge w:val="restart"/>
            <w:tcBorders>
              <w:top w:val="nil"/>
            </w:tcBorders>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Возврат бюджетных кредитов, предоставленных внутри страны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01 06 05 00 00 0000 600</w:t>
            </w:r>
          </w:p>
        </w:tc>
        <w:tc>
          <w:tcPr>
            <w:tcW w:w="773" w:type="pct"/>
          </w:tcPr>
          <w:p w:rsidR="00B74E07" w:rsidRPr="00F13BEF" w:rsidRDefault="00B74E07" w:rsidP="000841D6">
            <w:pPr>
              <w:rPr>
                <w:bCs/>
              </w:rPr>
            </w:pPr>
            <w:r w:rsidRPr="00F13BEF">
              <w:rPr>
                <w:bCs/>
              </w:rPr>
              <w:t>0,0</w:t>
            </w:r>
          </w:p>
        </w:tc>
        <w:tc>
          <w:tcPr>
            <w:tcW w:w="705" w:type="pct"/>
          </w:tcPr>
          <w:p w:rsidR="00B74E07" w:rsidRPr="00F13BEF" w:rsidRDefault="00B74E07" w:rsidP="000841D6">
            <w:r w:rsidRPr="00F13BEF">
              <w:rPr>
                <w:bCs/>
              </w:rPr>
              <w:t>0,0</w:t>
            </w:r>
          </w:p>
        </w:tc>
        <w:tc>
          <w:tcPr>
            <w:tcW w:w="915" w:type="pct"/>
          </w:tcPr>
          <w:p w:rsidR="00B74E07" w:rsidRPr="00F13BEF" w:rsidRDefault="00B74E07" w:rsidP="000841D6">
            <w:pPr>
              <w:rPr>
                <w:bCs/>
              </w:rPr>
            </w:pPr>
            <w:r w:rsidRPr="00F13BEF">
              <w:rPr>
                <w:bCs/>
              </w:rPr>
              <w:t>0,0</w:t>
            </w:r>
          </w:p>
        </w:tc>
      </w:tr>
      <w:tr w:rsidR="00B74E07" w:rsidRPr="00F13BEF" w:rsidTr="000841D6">
        <w:tc>
          <w:tcPr>
            <w:tcW w:w="282" w:type="pct"/>
            <w:vMerge/>
            <w:tcBorders>
              <w:top w:val="nil"/>
            </w:tcBorders>
          </w:tcPr>
          <w:p w:rsidR="00B74E07" w:rsidRPr="00F13BEF" w:rsidRDefault="00B74E07" w:rsidP="000841D6">
            <w:pPr>
              <w:ind w:firstLine="0"/>
              <w:jc w:val="center"/>
            </w:pPr>
          </w:p>
        </w:tc>
        <w:tc>
          <w:tcPr>
            <w:tcW w:w="1414" w:type="pct"/>
          </w:tcPr>
          <w:p w:rsidR="00B74E07" w:rsidRPr="00F13BEF" w:rsidRDefault="00B74E07" w:rsidP="000841D6">
            <w:pPr>
              <w:ind w:firstLine="0"/>
              <w:jc w:val="center"/>
            </w:pPr>
            <w:r w:rsidRPr="00F13BEF">
              <w:t>Возврат кредитов, предоставленных другим бюджетам бюджетной системы Российской Федерации из бюджета муниципального района Российской Федерации  в валюте Российской Федерации</w:t>
            </w:r>
          </w:p>
        </w:tc>
        <w:tc>
          <w:tcPr>
            <w:tcW w:w="911" w:type="pct"/>
          </w:tcPr>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p>
          <w:p w:rsidR="00B74E07" w:rsidRPr="00F13BEF" w:rsidRDefault="00B74E07" w:rsidP="000841D6">
            <w:pPr>
              <w:ind w:firstLine="0"/>
              <w:jc w:val="center"/>
            </w:pPr>
            <w:r w:rsidRPr="00F13BEF">
              <w:t>01 06 05 02 05 0000 640</w:t>
            </w:r>
          </w:p>
        </w:tc>
        <w:tc>
          <w:tcPr>
            <w:tcW w:w="773" w:type="pct"/>
          </w:tcPr>
          <w:p w:rsidR="00B74E07" w:rsidRPr="00F13BEF" w:rsidRDefault="00B74E07" w:rsidP="000841D6">
            <w:pPr>
              <w:rPr>
                <w:bCs/>
              </w:rPr>
            </w:pPr>
            <w:r w:rsidRPr="00F13BEF">
              <w:rPr>
                <w:bCs/>
              </w:rPr>
              <w:t>-1000,0</w:t>
            </w:r>
          </w:p>
        </w:tc>
        <w:tc>
          <w:tcPr>
            <w:tcW w:w="705" w:type="pct"/>
          </w:tcPr>
          <w:p w:rsidR="00B74E07" w:rsidRPr="00F13BEF" w:rsidRDefault="00B74E07" w:rsidP="000841D6">
            <w:r w:rsidRPr="00F13BEF">
              <w:rPr>
                <w:bCs/>
              </w:rPr>
              <w:t>0,0</w:t>
            </w:r>
          </w:p>
        </w:tc>
        <w:tc>
          <w:tcPr>
            <w:tcW w:w="915" w:type="pct"/>
          </w:tcPr>
          <w:p w:rsidR="00B74E07" w:rsidRPr="00F13BEF" w:rsidRDefault="00B74E07" w:rsidP="000841D6">
            <w:pPr>
              <w:rPr>
                <w:bCs/>
              </w:rPr>
            </w:pPr>
            <w:r w:rsidRPr="00F13BEF">
              <w:rPr>
                <w:bCs/>
              </w:rPr>
              <w:t>0,0</w:t>
            </w:r>
          </w:p>
        </w:tc>
      </w:tr>
    </w:tbl>
    <w:p w:rsidR="00B74E07" w:rsidRPr="00F13BEF" w:rsidRDefault="00B74E07" w:rsidP="00B74E07"/>
    <w:tbl>
      <w:tblPr>
        <w:tblW w:w="23365" w:type="dxa"/>
        <w:tblLook w:val="04A0" w:firstRow="1" w:lastRow="0" w:firstColumn="1" w:lastColumn="0" w:noHBand="0" w:noVBand="1"/>
      </w:tblPr>
      <w:tblGrid>
        <w:gridCol w:w="20726"/>
        <w:gridCol w:w="922"/>
        <w:gridCol w:w="647"/>
        <w:gridCol w:w="880"/>
        <w:gridCol w:w="222"/>
      </w:tblGrid>
      <w:tr w:rsidR="009E77AD" w:rsidRPr="00F13BEF" w:rsidTr="00307D8B">
        <w:trPr>
          <w:trHeight w:val="315"/>
        </w:trPr>
        <w:tc>
          <w:tcPr>
            <w:tcW w:w="20726" w:type="dxa"/>
            <w:tcBorders>
              <w:top w:val="nil"/>
              <w:left w:val="nil"/>
              <w:bottom w:val="nil"/>
              <w:right w:val="nil"/>
            </w:tcBorders>
            <w:shd w:val="clear" w:color="auto" w:fill="auto"/>
            <w:noWrap/>
            <w:vAlign w:val="bottom"/>
            <w:hideMark/>
          </w:tcPr>
          <w:p w:rsidR="00307D8B" w:rsidRDefault="00307D8B" w:rsidP="00B74E07">
            <w:pPr>
              <w:widowControl/>
              <w:autoSpaceDE/>
              <w:autoSpaceDN/>
              <w:adjustRightInd/>
              <w:spacing w:line="240" w:lineRule="auto"/>
              <w:ind w:firstLine="0"/>
              <w:jc w:val="left"/>
            </w:pPr>
          </w:p>
          <w:p w:rsidR="00307D8B" w:rsidRDefault="00307D8B" w:rsidP="00B74E07">
            <w:pPr>
              <w:widowControl/>
              <w:autoSpaceDE/>
              <w:autoSpaceDN/>
              <w:adjustRightInd/>
              <w:spacing w:line="240" w:lineRule="auto"/>
              <w:ind w:firstLine="0"/>
              <w:jc w:val="left"/>
            </w:pPr>
          </w:p>
          <w:p w:rsidR="00307D8B" w:rsidRDefault="00307D8B" w:rsidP="00B74E07">
            <w:pPr>
              <w:widowControl/>
              <w:autoSpaceDE/>
              <w:autoSpaceDN/>
              <w:adjustRightInd/>
              <w:spacing w:line="240" w:lineRule="auto"/>
              <w:ind w:firstLine="0"/>
              <w:jc w:val="left"/>
            </w:pPr>
          </w:p>
          <w:p w:rsidR="00307D8B"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tc>
        <w:tc>
          <w:tcPr>
            <w:tcW w:w="922" w:type="dxa"/>
            <w:tcBorders>
              <w:top w:val="nil"/>
              <w:left w:val="nil"/>
              <w:bottom w:val="nil"/>
              <w:right w:val="nil"/>
            </w:tcBorders>
            <w:shd w:val="clear" w:color="auto" w:fill="auto"/>
            <w:noWrap/>
            <w:vAlign w:val="bottom"/>
            <w:hideMark/>
          </w:tcPr>
          <w:p w:rsidR="009E77AD" w:rsidRPr="00F13BEF" w:rsidRDefault="009E77AD" w:rsidP="00B74E07">
            <w:pPr>
              <w:widowControl/>
              <w:autoSpaceDE/>
              <w:autoSpaceDN/>
              <w:adjustRightInd/>
              <w:spacing w:line="240" w:lineRule="auto"/>
              <w:ind w:firstLine="0"/>
              <w:jc w:val="left"/>
            </w:pPr>
          </w:p>
        </w:tc>
        <w:tc>
          <w:tcPr>
            <w:tcW w:w="647" w:type="dxa"/>
            <w:tcBorders>
              <w:top w:val="nil"/>
              <w:left w:val="nil"/>
              <w:bottom w:val="nil"/>
              <w:right w:val="nil"/>
            </w:tcBorders>
            <w:shd w:val="clear" w:color="auto" w:fill="auto"/>
            <w:noWrap/>
            <w:vAlign w:val="bottom"/>
            <w:hideMark/>
          </w:tcPr>
          <w:p w:rsidR="009E77AD" w:rsidRPr="00F13BEF" w:rsidRDefault="009E77AD" w:rsidP="00B74E07">
            <w:pPr>
              <w:widowControl/>
              <w:autoSpaceDE/>
              <w:autoSpaceDN/>
              <w:adjustRightInd/>
              <w:spacing w:line="240" w:lineRule="auto"/>
              <w:ind w:firstLine="0"/>
              <w:jc w:val="left"/>
            </w:pPr>
          </w:p>
        </w:tc>
        <w:tc>
          <w:tcPr>
            <w:tcW w:w="848" w:type="dxa"/>
            <w:tcBorders>
              <w:top w:val="nil"/>
              <w:left w:val="nil"/>
              <w:bottom w:val="nil"/>
              <w:right w:val="nil"/>
            </w:tcBorders>
            <w:shd w:val="clear" w:color="auto" w:fill="auto"/>
            <w:noWrap/>
            <w:vAlign w:val="bottom"/>
            <w:hideMark/>
          </w:tcPr>
          <w:p w:rsidR="009E77AD" w:rsidRPr="00F13BEF" w:rsidRDefault="009E77AD" w:rsidP="00B74E07">
            <w:pPr>
              <w:widowControl/>
              <w:autoSpaceDE/>
              <w:autoSpaceDN/>
              <w:adjustRightInd/>
              <w:spacing w:line="240" w:lineRule="auto"/>
              <w:ind w:firstLine="0"/>
              <w:jc w:val="center"/>
              <w:rPr>
                <w:color w:val="000000"/>
              </w:rPr>
            </w:pPr>
            <w:r w:rsidRPr="00F13BEF">
              <w:rPr>
                <w:color w:val="000000"/>
              </w:rPr>
              <w:t>(тыс. рублей)</w:t>
            </w:r>
          </w:p>
        </w:tc>
        <w:tc>
          <w:tcPr>
            <w:tcW w:w="222" w:type="dxa"/>
            <w:tcBorders>
              <w:top w:val="nil"/>
              <w:left w:val="nil"/>
              <w:bottom w:val="nil"/>
              <w:right w:val="nil"/>
            </w:tcBorders>
            <w:shd w:val="clear" w:color="auto" w:fill="auto"/>
            <w:noWrap/>
            <w:vAlign w:val="bottom"/>
            <w:hideMark/>
          </w:tcPr>
          <w:p w:rsidR="009E77AD" w:rsidRPr="00F13BEF" w:rsidRDefault="009E77AD" w:rsidP="00B74E07">
            <w:pPr>
              <w:widowControl/>
              <w:autoSpaceDE/>
              <w:autoSpaceDN/>
              <w:adjustRightInd/>
              <w:spacing w:line="240" w:lineRule="auto"/>
              <w:ind w:firstLine="0"/>
              <w:jc w:val="center"/>
              <w:rPr>
                <w:color w:val="000000"/>
              </w:rPr>
            </w:pPr>
          </w:p>
        </w:tc>
      </w:tr>
    </w:tbl>
    <w:p w:rsidR="00307D8B" w:rsidRDefault="00307D8B" w:rsidP="00B74E07">
      <w:pPr>
        <w:widowControl/>
        <w:autoSpaceDE/>
        <w:autoSpaceDN/>
        <w:adjustRightInd/>
        <w:spacing w:line="240" w:lineRule="auto"/>
        <w:ind w:firstLine="0"/>
        <w:jc w:val="center"/>
        <w:rPr>
          <w:b/>
          <w:bCs/>
          <w:color w:val="000000"/>
        </w:rPr>
        <w:sectPr w:rsidR="00307D8B" w:rsidSect="005160B3">
          <w:pgSz w:w="11906" w:h="16838"/>
          <w:pgMar w:top="709" w:right="851" w:bottom="1134" w:left="1701" w:header="720" w:footer="720" w:gutter="0"/>
          <w:pgNumType w:chapStyle="1"/>
          <w:cols w:space="720"/>
          <w:docGrid w:linePitch="272"/>
        </w:sectPr>
      </w:pPr>
    </w:p>
    <w:tbl>
      <w:tblPr>
        <w:tblW w:w="31680" w:type="dxa"/>
        <w:tblInd w:w="-5" w:type="dxa"/>
        <w:tblLook w:val="04A0" w:firstRow="1" w:lastRow="0" w:firstColumn="1" w:lastColumn="0" w:noHBand="0" w:noVBand="1"/>
      </w:tblPr>
      <w:tblGrid>
        <w:gridCol w:w="21972"/>
        <w:gridCol w:w="6288"/>
        <w:gridCol w:w="1066"/>
        <w:gridCol w:w="1066"/>
        <w:gridCol w:w="1066"/>
        <w:gridCol w:w="222"/>
      </w:tblGrid>
      <w:tr w:rsidR="00B74E07" w:rsidRPr="00F13BEF" w:rsidTr="00307D8B">
        <w:trPr>
          <w:trHeight w:val="315"/>
        </w:trPr>
        <w:tc>
          <w:tcPr>
            <w:tcW w:w="21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E07" w:rsidRPr="00307D8B" w:rsidRDefault="00B74E07" w:rsidP="00B74E07">
            <w:pPr>
              <w:widowControl/>
              <w:autoSpaceDE/>
              <w:autoSpaceDN/>
              <w:adjustRightInd/>
              <w:spacing w:line="240" w:lineRule="auto"/>
              <w:ind w:firstLine="0"/>
              <w:jc w:val="center"/>
              <w:rPr>
                <w:b/>
                <w:bCs/>
                <w:color w:val="000000"/>
                <w:sz w:val="16"/>
                <w:szCs w:val="16"/>
              </w:rPr>
            </w:pPr>
            <w:r w:rsidRPr="00307D8B">
              <w:rPr>
                <w:b/>
                <w:bCs/>
                <w:color w:val="000000"/>
                <w:sz w:val="16"/>
                <w:szCs w:val="16"/>
              </w:rPr>
              <w:t>Код показателя</w:t>
            </w:r>
          </w:p>
        </w:tc>
        <w:tc>
          <w:tcPr>
            <w:tcW w:w="6411" w:type="dxa"/>
            <w:tcBorders>
              <w:top w:val="single" w:sz="4" w:space="0" w:color="auto"/>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Наименование показателя</w:t>
            </w:r>
          </w:p>
        </w:tc>
        <w:tc>
          <w:tcPr>
            <w:tcW w:w="1025"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2020год</w:t>
            </w:r>
          </w:p>
        </w:tc>
        <w:tc>
          <w:tcPr>
            <w:tcW w:w="1025"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2021год</w:t>
            </w:r>
          </w:p>
        </w:tc>
        <w:tc>
          <w:tcPr>
            <w:tcW w:w="1025"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2022год</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B74E07" w:rsidRPr="00F13BEF" w:rsidTr="00307D8B">
        <w:trPr>
          <w:trHeight w:val="315"/>
        </w:trPr>
        <w:tc>
          <w:tcPr>
            <w:tcW w:w="21972" w:type="dxa"/>
            <w:tcBorders>
              <w:top w:val="nil"/>
              <w:left w:val="single" w:sz="4" w:space="0" w:color="auto"/>
              <w:bottom w:val="single" w:sz="4" w:space="0" w:color="auto"/>
              <w:right w:val="single" w:sz="4" w:space="0" w:color="auto"/>
            </w:tcBorders>
            <w:shd w:val="clear" w:color="auto" w:fill="auto"/>
            <w:vAlign w:val="bottom"/>
            <w:hideMark/>
          </w:tcPr>
          <w:p w:rsidR="00B74E07" w:rsidRPr="00307D8B" w:rsidRDefault="00B74E07" w:rsidP="00B74E07">
            <w:pPr>
              <w:widowControl/>
              <w:autoSpaceDE/>
              <w:autoSpaceDN/>
              <w:adjustRightInd/>
              <w:spacing w:line="240" w:lineRule="auto"/>
              <w:ind w:firstLine="0"/>
              <w:jc w:val="center"/>
              <w:rPr>
                <w:color w:val="000000"/>
                <w:sz w:val="16"/>
                <w:szCs w:val="16"/>
              </w:rPr>
            </w:pPr>
            <w:r w:rsidRPr="00307D8B">
              <w:rPr>
                <w:color w:val="000000"/>
                <w:sz w:val="16"/>
                <w:szCs w:val="16"/>
              </w:rPr>
              <w:t>1</w:t>
            </w:r>
          </w:p>
        </w:tc>
        <w:tc>
          <w:tcPr>
            <w:tcW w:w="641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w:t>
            </w:r>
          </w:p>
        </w:tc>
        <w:tc>
          <w:tcPr>
            <w:tcW w:w="1025"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w:t>
            </w:r>
          </w:p>
        </w:tc>
        <w:tc>
          <w:tcPr>
            <w:tcW w:w="1025"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w:t>
            </w:r>
          </w:p>
        </w:tc>
        <w:tc>
          <w:tcPr>
            <w:tcW w:w="1025"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307D8B">
        <w:trPr>
          <w:trHeight w:val="315"/>
        </w:trPr>
        <w:tc>
          <w:tcPr>
            <w:tcW w:w="21972" w:type="dxa"/>
            <w:tcBorders>
              <w:top w:val="nil"/>
              <w:left w:val="single" w:sz="4" w:space="0" w:color="auto"/>
              <w:bottom w:val="single" w:sz="4" w:space="0" w:color="auto"/>
              <w:right w:val="single" w:sz="4" w:space="0" w:color="auto"/>
            </w:tcBorders>
            <w:shd w:val="clear" w:color="000000" w:fill="DAEEF3"/>
            <w:vAlign w:val="bottom"/>
            <w:hideMark/>
          </w:tcPr>
          <w:p w:rsidR="00B74E07" w:rsidRPr="00307D8B" w:rsidRDefault="00B74E07" w:rsidP="00B74E07">
            <w:pPr>
              <w:widowControl/>
              <w:autoSpaceDE/>
              <w:autoSpaceDN/>
              <w:adjustRightInd/>
              <w:spacing w:line="240" w:lineRule="auto"/>
              <w:ind w:firstLine="0"/>
              <w:jc w:val="left"/>
              <w:rPr>
                <w:b/>
                <w:bCs/>
                <w:color w:val="000000"/>
                <w:sz w:val="16"/>
                <w:szCs w:val="16"/>
              </w:rPr>
            </w:pPr>
            <w:r w:rsidRPr="00307D8B">
              <w:rPr>
                <w:b/>
                <w:bCs/>
                <w:color w:val="000000"/>
                <w:sz w:val="16"/>
                <w:szCs w:val="16"/>
              </w:rPr>
              <w:t>000 8 50 00000 00 0000 000</w:t>
            </w:r>
          </w:p>
        </w:tc>
        <w:tc>
          <w:tcPr>
            <w:tcW w:w="6411"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Доходы бюджета - Всего</w:t>
            </w:r>
          </w:p>
        </w:tc>
        <w:tc>
          <w:tcPr>
            <w:tcW w:w="1025"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366955,25</w:t>
            </w:r>
          </w:p>
        </w:tc>
        <w:tc>
          <w:tcPr>
            <w:tcW w:w="1025"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309056,95</w:t>
            </w:r>
          </w:p>
        </w:tc>
        <w:tc>
          <w:tcPr>
            <w:tcW w:w="1025"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319699,18</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B74E07" w:rsidRPr="00F13BEF" w:rsidTr="00307D8B">
        <w:trPr>
          <w:trHeight w:val="315"/>
        </w:trPr>
        <w:tc>
          <w:tcPr>
            <w:tcW w:w="21972" w:type="dxa"/>
            <w:tcBorders>
              <w:top w:val="nil"/>
              <w:left w:val="single" w:sz="4" w:space="0" w:color="auto"/>
              <w:bottom w:val="single" w:sz="4" w:space="0" w:color="auto"/>
              <w:right w:val="single" w:sz="4" w:space="0" w:color="auto"/>
            </w:tcBorders>
            <w:shd w:val="clear" w:color="000000" w:fill="DAEEF3"/>
            <w:vAlign w:val="bottom"/>
            <w:hideMark/>
          </w:tcPr>
          <w:p w:rsidR="00B74E07" w:rsidRPr="00307D8B" w:rsidRDefault="00B74E07" w:rsidP="00B74E07">
            <w:pPr>
              <w:widowControl/>
              <w:autoSpaceDE/>
              <w:autoSpaceDN/>
              <w:adjustRightInd/>
              <w:spacing w:line="240" w:lineRule="auto"/>
              <w:ind w:firstLine="0"/>
              <w:jc w:val="left"/>
              <w:rPr>
                <w:color w:val="000000"/>
                <w:sz w:val="16"/>
                <w:szCs w:val="16"/>
              </w:rPr>
            </w:pPr>
            <w:r w:rsidRPr="00307D8B">
              <w:rPr>
                <w:color w:val="000000"/>
                <w:sz w:val="16"/>
                <w:szCs w:val="16"/>
              </w:rPr>
              <w:t>000 1 00 00000 00 0000 000</w:t>
            </w:r>
          </w:p>
        </w:tc>
        <w:tc>
          <w:tcPr>
            <w:tcW w:w="6411"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НАЛОГОВЫЕ И НЕНАЛГОВЫЕ ДОХОДЫ</w:t>
            </w:r>
          </w:p>
        </w:tc>
        <w:tc>
          <w:tcPr>
            <w:tcW w:w="1025"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115708,20</w:t>
            </w:r>
          </w:p>
        </w:tc>
        <w:tc>
          <w:tcPr>
            <w:tcW w:w="1025"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111121,40</w:t>
            </w:r>
          </w:p>
        </w:tc>
        <w:tc>
          <w:tcPr>
            <w:tcW w:w="1025"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112539,60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307D8B">
        <w:trPr>
          <w:trHeight w:val="315"/>
        </w:trPr>
        <w:tc>
          <w:tcPr>
            <w:tcW w:w="21972" w:type="dxa"/>
            <w:tcBorders>
              <w:top w:val="nil"/>
              <w:left w:val="single" w:sz="4" w:space="0" w:color="auto"/>
              <w:bottom w:val="single" w:sz="4" w:space="0" w:color="auto"/>
              <w:right w:val="single" w:sz="4" w:space="0" w:color="auto"/>
            </w:tcBorders>
            <w:shd w:val="clear" w:color="000000" w:fill="F2F2F2"/>
            <w:vAlign w:val="bottom"/>
            <w:hideMark/>
          </w:tcPr>
          <w:p w:rsidR="00B74E07" w:rsidRPr="00307D8B" w:rsidRDefault="00B74E07" w:rsidP="00B74E07">
            <w:pPr>
              <w:widowControl/>
              <w:autoSpaceDE/>
              <w:autoSpaceDN/>
              <w:adjustRightInd/>
              <w:spacing w:line="240" w:lineRule="auto"/>
              <w:ind w:firstLine="0"/>
              <w:jc w:val="left"/>
              <w:rPr>
                <w:color w:val="000000"/>
                <w:sz w:val="16"/>
                <w:szCs w:val="16"/>
              </w:rPr>
            </w:pPr>
            <w:r w:rsidRPr="00307D8B">
              <w:rPr>
                <w:color w:val="000000"/>
                <w:sz w:val="16"/>
                <w:szCs w:val="16"/>
              </w:rPr>
              <w:t>000 1 01 00000 00 0000 000</w:t>
            </w:r>
          </w:p>
        </w:tc>
        <w:tc>
          <w:tcPr>
            <w:tcW w:w="6411"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НАЛОГИ НА ПРИБЫЛЬ, ДОХОДЫ</w:t>
            </w:r>
          </w:p>
        </w:tc>
        <w:tc>
          <w:tcPr>
            <w:tcW w:w="1025"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46648,00</w:t>
            </w:r>
          </w:p>
        </w:tc>
        <w:tc>
          <w:tcPr>
            <w:tcW w:w="1025"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48560,00</w:t>
            </w:r>
          </w:p>
        </w:tc>
        <w:tc>
          <w:tcPr>
            <w:tcW w:w="1025"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50404,00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307D8B">
        <w:trPr>
          <w:trHeight w:val="315"/>
        </w:trPr>
        <w:tc>
          <w:tcPr>
            <w:tcW w:w="21972" w:type="dxa"/>
            <w:tcBorders>
              <w:top w:val="nil"/>
              <w:left w:val="single" w:sz="4" w:space="0" w:color="auto"/>
              <w:bottom w:val="single" w:sz="4" w:space="0" w:color="auto"/>
              <w:right w:val="single" w:sz="4" w:space="0" w:color="auto"/>
            </w:tcBorders>
            <w:shd w:val="clear" w:color="auto" w:fill="auto"/>
            <w:vAlign w:val="bottom"/>
            <w:hideMark/>
          </w:tcPr>
          <w:p w:rsidR="00B74E07" w:rsidRPr="00307D8B" w:rsidRDefault="00B74E07" w:rsidP="00B74E07">
            <w:pPr>
              <w:widowControl/>
              <w:autoSpaceDE/>
              <w:autoSpaceDN/>
              <w:adjustRightInd/>
              <w:spacing w:line="240" w:lineRule="auto"/>
              <w:ind w:firstLine="0"/>
              <w:jc w:val="left"/>
              <w:rPr>
                <w:color w:val="000000"/>
                <w:sz w:val="16"/>
                <w:szCs w:val="16"/>
              </w:rPr>
            </w:pPr>
            <w:r w:rsidRPr="00307D8B">
              <w:rPr>
                <w:color w:val="000000"/>
                <w:sz w:val="16"/>
                <w:szCs w:val="16"/>
              </w:rPr>
              <w:t>000 1 01 02000 01 0000 110</w:t>
            </w:r>
          </w:p>
        </w:tc>
        <w:tc>
          <w:tcPr>
            <w:tcW w:w="641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на доходы физических лиц</w:t>
            </w:r>
          </w:p>
        </w:tc>
        <w:tc>
          <w:tcPr>
            <w:tcW w:w="1025"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46648,00</w:t>
            </w:r>
          </w:p>
        </w:tc>
        <w:tc>
          <w:tcPr>
            <w:tcW w:w="1025"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48560,00</w:t>
            </w:r>
          </w:p>
        </w:tc>
        <w:tc>
          <w:tcPr>
            <w:tcW w:w="1025"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50404,00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307D8B">
        <w:trPr>
          <w:trHeight w:val="1410"/>
        </w:trPr>
        <w:tc>
          <w:tcPr>
            <w:tcW w:w="21972" w:type="dxa"/>
            <w:tcBorders>
              <w:top w:val="nil"/>
              <w:left w:val="single" w:sz="4" w:space="0" w:color="auto"/>
              <w:bottom w:val="single" w:sz="4" w:space="0" w:color="auto"/>
              <w:right w:val="single" w:sz="4" w:space="0" w:color="auto"/>
            </w:tcBorders>
            <w:shd w:val="clear" w:color="auto" w:fill="auto"/>
            <w:noWrap/>
            <w:hideMark/>
          </w:tcPr>
          <w:p w:rsidR="00B74E07" w:rsidRPr="00307D8B" w:rsidRDefault="00B74E07" w:rsidP="00B74E07">
            <w:pPr>
              <w:widowControl/>
              <w:autoSpaceDE/>
              <w:autoSpaceDN/>
              <w:adjustRightInd/>
              <w:spacing w:line="240" w:lineRule="auto"/>
              <w:ind w:firstLine="0"/>
              <w:jc w:val="left"/>
              <w:rPr>
                <w:color w:val="000000"/>
                <w:sz w:val="16"/>
                <w:szCs w:val="16"/>
              </w:rPr>
            </w:pPr>
            <w:r w:rsidRPr="00307D8B">
              <w:rPr>
                <w:color w:val="000000"/>
                <w:sz w:val="16"/>
                <w:szCs w:val="16"/>
              </w:rPr>
              <w:t>000 1 01 02010 01 0000 110</w:t>
            </w:r>
          </w:p>
        </w:tc>
        <w:tc>
          <w:tcPr>
            <w:tcW w:w="6411"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5"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46090,00</w:t>
            </w:r>
          </w:p>
        </w:tc>
        <w:tc>
          <w:tcPr>
            <w:tcW w:w="1025"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47968,00</w:t>
            </w:r>
          </w:p>
        </w:tc>
        <w:tc>
          <w:tcPr>
            <w:tcW w:w="1025"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49775,00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307D8B">
        <w:trPr>
          <w:trHeight w:val="1965"/>
        </w:trPr>
        <w:tc>
          <w:tcPr>
            <w:tcW w:w="21972" w:type="dxa"/>
            <w:tcBorders>
              <w:top w:val="nil"/>
              <w:left w:val="single" w:sz="4" w:space="0" w:color="auto"/>
              <w:bottom w:val="single" w:sz="4" w:space="0" w:color="auto"/>
              <w:right w:val="single" w:sz="4" w:space="0" w:color="auto"/>
            </w:tcBorders>
            <w:shd w:val="clear" w:color="auto" w:fill="auto"/>
            <w:noWrap/>
            <w:hideMark/>
          </w:tcPr>
          <w:p w:rsidR="00B74E07" w:rsidRPr="00307D8B" w:rsidRDefault="00B74E07" w:rsidP="00B74E07">
            <w:pPr>
              <w:widowControl/>
              <w:autoSpaceDE/>
              <w:autoSpaceDN/>
              <w:adjustRightInd/>
              <w:spacing w:line="240" w:lineRule="auto"/>
              <w:ind w:firstLine="0"/>
              <w:jc w:val="left"/>
              <w:rPr>
                <w:color w:val="000000"/>
                <w:sz w:val="16"/>
                <w:szCs w:val="16"/>
              </w:rPr>
            </w:pPr>
            <w:r w:rsidRPr="00307D8B">
              <w:rPr>
                <w:color w:val="000000"/>
                <w:sz w:val="16"/>
                <w:szCs w:val="16"/>
              </w:rPr>
              <w:t>000 1 01 02020 01 0000 110</w:t>
            </w:r>
          </w:p>
        </w:tc>
        <w:tc>
          <w:tcPr>
            <w:tcW w:w="6411"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5"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388,00</w:t>
            </w:r>
          </w:p>
        </w:tc>
        <w:tc>
          <w:tcPr>
            <w:tcW w:w="1025"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420,00</w:t>
            </w:r>
          </w:p>
        </w:tc>
        <w:tc>
          <w:tcPr>
            <w:tcW w:w="1025"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455,00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bl>
    <w:p w:rsidR="00307D8B" w:rsidRDefault="00307D8B" w:rsidP="00B74E07">
      <w:pPr>
        <w:widowControl/>
        <w:autoSpaceDE/>
        <w:autoSpaceDN/>
        <w:adjustRightInd/>
        <w:spacing w:line="240" w:lineRule="auto"/>
        <w:ind w:firstLine="0"/>
        <w:jc w:val="left"/>
        <w:rPr>
          <w:color w:val="000000"/>
        </w:rPr>
        <w:sectPr w:rsidR="00307D8B" w:rsidSect="005160B3">
          <w:pgSz w:w="16838" w:h="11906" w:orient="landscape"/>
          <w:pgMar w:top="851" w:right="1134" w:bottom="1701" w:left="709" w:header="720" w:footer="720" w:gutter="0"/>
          <w:pgNumType w:chapStyle="1"/>
          <w:cols w:space="720"/>
          <w:docGrid w:linePitch="272"/>
        </w:sectPr>
      </w:pPr>
    </w:p>
    <w:tbl>
      <w:tblPr>
        <w:tblW w:w="31680" w:type="dxa"/>
        <w:tblInd w:w="-5" w:type="dxa"/>
        <w:tblLook w:val="04A0" w:firstRow="1" w:lastRow="0" w:firstColumn="1" w:lastColumn="0" w:noHBand="0" w:noVBand="1"/>
      </w:tblPr>
      <w:tblGrid>
        <w:gridCol w:w="6229"/>
        <w:gridCol w:w="1066"/>
        <w:gridCol w:w="1066"/>
        <w:gridCol w:w="1066"/>
        <w:gridCol w:w="222"/>
        <w:gridCol w:w="12382"/>
        <w:gridCol w:w="6229"/>
        <w:gridCol w:w="1066"/>
        <w:gridCol w:w="1066"/>
        <w:gridCol w:w="1066"/>
        <w:gridCol w:w="222"/>
      </w:tblGrid>
      <w:tr w:rsidR="00B74E07" w:rsidRPr="00F13BEF" w:rsidTr="00E22175">
        <w:trPr>
          <w:trHeight w:val="96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000 1 01 02030 01 0000 110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170,00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172,00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174,00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90"/>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000 1 03 00000 00 0000 000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НАЛОГИ НА ТОВАРЫ (РАБОТЫ, УСЛУГИ), РЕАЛИЗУЕМЫЕ НА ТЕРРИТОРИИ РОССИЙСКОЙ ФЕДЕРАЦИИ</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15528,20</w:t>
            </w:r>
          </w:p>
        </w:tc>
        <w:tc>
          <w:tcPr>
            <w:tcW w:w="1066"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16373,40</w:t>
            </w:r>
          </w:p>
        </w:tc>
        <w:tc>
          <w:tcPr>
            <w:tcW w:w="1066"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17749,60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81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000 1 03 02000 01 0000 110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Акцизы по подакцизным товарам (продукции), производимым на территории Российской Федерации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15528,20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16373,40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17749,60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35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000 1 03 02230 01 0000 110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6060,00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6300,00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6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000 1 03 02240 01 0000 110</w:t>
            </w:r>
          </w:p>
        </w:tc>
        <w:tc>
          <w:tcPr>
            <w:tcW w:w="6229"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26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000 1 03 02250 01 0000 110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9398,20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10093,40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11299,60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000 1 05 00000 00 0000 000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НАЛОГИ НА СОВОКУПНЫЙ ДОХОД</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18531,00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13683,00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13959,00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3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000 1 05 01000 00 0000 110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взимаемый в связи с применением упрощенной системы налогообложения</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621,00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652,00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3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000 1 05 01010 01 0000 110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взимаемый с налогоплательщиков, выбравших в качестве объекта налогообложения доходы</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245,00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3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000 1 05 01011 01 0000 110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взимаемый с налогоплательщиков, выбравших в качестве объекта налогообложения доходы</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245,00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2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000 1 05 01020 01 0000 110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407,00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9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000 1 05 01021 01 0000 110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407,00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46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000 1 05 02000 02 0000 110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Единый налог на вмененный доход для отдельных видов деятельности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5051,00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43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000 1 05 02010 02 0000 110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Единый налог на вмененный доход для отдельных видов деятельности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5051,00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000 1 05 03000 01 0000 110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Единый сельскохозяйственный налог</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12859,00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13031,00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13281,00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000 1 05 03010 01 0000 110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Единый сельскохозяйственный налог</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12859,00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13031,00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13281,00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000 1 08 00000 00 0000 000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ГОСУДАРСТВЕННАЯ ПОШЛИНА</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530,00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540,00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4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000 1 08 03000 01 0000 110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Государственная пошлина по делам, рассматриваемым в судах общей юрисдикции, мировыми судьями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530,00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540,00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94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000 1 08 03010 01 0000 110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530,00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540,00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15"/>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000 1 11 00000 00 0000 000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ИСПОЛЬЗОВАНИЯ ИМУЩЕСТВА, НАХОДЯЩЕГОСЯ В ГОСУДАРСТВЕННОЙ И МУНИЦИПАЛЬНОЙ СОБСТВЕННОСТИ</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14211,00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14111,00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14011,00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4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000 1 11 05000 00 0000 120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14193,00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14093,00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13993,00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26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000 1 11 05010 00 0000 120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13900,00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13800,00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0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000 1 11 05013 05 0000 120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139000,00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13800,00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3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000 1 11 05030 00 0000 120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193,00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193,00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26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000 1 11 05035 05 0000 120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193,00</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193,00</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75"/>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000 1 11 09000 00 0000 120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75"/>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000 1 11 09040 00 0000 120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29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000 1 11 09045 05 0000 120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480"/>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000 1 12 00000 00 0000 000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ПЛАТЕЖИ ПРИ ПОЛЬЗОВАНИИ ПРИРОДНЫМИ РЕСУРСАМИ</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51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000 1 12 01000 01 0000 120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Плата за негативное воздействие на окружающую среду</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3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000 1 12 01010 01 0000 120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Плата за выбросы загрязняющих веществ в атмосферный воздух стационарными объектами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495"/>
        </w:trPr>
        <w:tc>
          <w:tcPr>
            <w:tcW w:w="22031" w:type="dxa"/>
            <w:gridSpan w:val="6"/>
            <w:tcBorders>
              <w:top w:val="nil"/>
              <w:left w:val="single" w:sz="4" w:space="0" w:color="auto"/>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000 1 12 01030 01 0000 120</w:t>
            </w:r>
          </w:p>
        </w:tc>
        <w:tc>
          <w:tcPr>
            <w:tcW w:w="6229"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Плата за сбросы загрязняющих веществ в водные объекты</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450"/>
        </w:trPr>
        <w:tc>
          <w:tcPr>
            <w:tcW w:w="22031" w:type="dxa"/>
            <w:gridSpan w:val="6"/>
            <w:tcBorders>
              <w:top w:val="single" w:sz="4" w:space="0" w:color="auto"/>
              <w:left w:val="single" w:sz="4" w:space="0" w:color="auto"/>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000 1 12 01040 01 0000 120</w:t>
            </w:r>
          </w:p>
        </w:tc>
        <w:tc>
          <w:tcPr>
            <w:tcW w:w="6229"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Плата за размещение отходов производства и потребления</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20"/>
        </w:trPr>
        <w:tc>
          <w:tcPr>
            <w:tcW w:w="22031" w:type="dxa"/>
            <w:gridSpan w:val="6"/>
            <w:tcBorders>
              <w:top w:val="single" w:sz="4" w:space="0" w:color="auto"/>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000 1 13 00000 00 0000 000</w:t>
            </w:r>
          </w:p>
        </w:tc>
        <w:tc>
          <w:tcPr>
            <w:tcW w:w="6229"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ОКАЗАНИЯ ПЛАТНЫХ УСЛУГ (РАБОТ) И КОМПЕНСАЦИИ ЗАТРАТ ГОСУДАРСТВА</w:t>
            </w:r>
          </w:p>
        </w:tc>
        <w:tc>
          <w:tcPr>
            <w:tcW w:w="1066"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7331,00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9933,00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9935,00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000 1 13 01000 00 0000 130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оказания платных услуг (работ)</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7331,00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9933,00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9935,00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000 1 13 01990 00 0000 130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доходы от оказания платных услуг (работ)</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7331,00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9933,00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9935,00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5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000 1 13 01995 05 0000 130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доходы от оказания платных услуг (работ) получателями средств бюджетов муниципальных районов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7331,00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9933,00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9935,00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65"/>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000 1 14 00000 00 0000 000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ПРОДАЖИ МАТЕРИАЛЬНЫХ И НЕМАТЕРИАЛЬНЫХ АКТИВОВ</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10080,00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5080,00</w:t>
            </w:r>
          </w:p>
        </w:tc>
        <w:tc>
          <w:tcPr>
            <w:tcW w:w="1066"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3080,00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365"/>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000 1 14 02000 00 0000 000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65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000 1 14 02050 05 0000 410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54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000 1 14 02053 05 0000 410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9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000 1 14 06000 00 0000 430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продажи земельных участков, находящихся в государственной и муниципальной собственности</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4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000 1 14 06010 00 0000 430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продажи    земельных    участков,  государственная  собственность  на   которые   не     разграничена</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960"/>
        </w:trPr>
        <w:tc>
          <w:tcPr>
            <w:tcW w:w="22031" w:type="dxa"/>
            <w:gridSpan w:val="6"/>
            <w:tcBorders>
              <w:top w:val="nil"/>
              <w:left w:val="single" w:sz="4" w:space="0" w:color="auto"/>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000 1 14 06013 05 0000 430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nil"/>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000 1 16 00000 00 0000 000</w:t>
            </w:r>
          </w:p>
        </w:tc>
        <w:tc>
          <w:tcPr>
            <w:tcW w:w="6229" w:type="dxa"/>
            <w:tcBorders>
              <w:top w:val="nil"/>
              <w:left w:val="nil"/>
              <w:bottom w:val="nil"/>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ШТРАФЫ, САНКЦИИ, ВОЗМЕЩЕНИЕ УЩЕРБА</w:t>
            </w:r>
          </w:p>
        </w:tc>
        <w:tc>
          <w:tcPr>
            <w:tcW w:w="1066"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860,00</w:t>
            </w:r>
          </w:p>
        </w:tc>
        <w:tc>
          <w:tcPr>
            <w:tcW w:w="1066"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870,00</w:t>
            </w:r>
          </w:p>
        </w:tc>
        <w:tc>
          <w:tcPr>
            <w:tcW w:w="1066"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260"/>
        </w:trPr>
        <w:tc>
          <w:tcPr>
            <w:tcW w:w="220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000 1 16 01053 01 0000 140</w:t>
            </w:r>
          </w:p>
        </w:tc>
        <w:tc>
          <w:tcPr>
            <w:tcW w:w="6229" w:type="dxa"/>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66" w:type="dxa"/>
            <w:tcBorders>
              <w:top w:val="nil"/>
              <w:left w:val="nil"/>
              <w:bottom w:val="nil"/>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066" w:type="dxa"/>
            <w:tcBorders>
              <w:top w:val="nil"/>
              <w:left w:val="nil"/>
              <w:bottom w:val="nil"/>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066" w:type="dxa"/>
            <w:tcBorders>
              <w:top w:val="nil"/>
              <w:left w:val="nil"/>
              <w:bottom w:val="nil"/>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945"/>
        </w:trPr>
        <w:tc>
          <w:tcPr>
            <w:tcW w:w="22031"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000 1 16 02020 02 0000 140</w:t>
            </w:r>
          </w:p>
        </w:tc>
        <w:tc>
          <w:tcPr>
            <w:tcW w:w="6229" w:type="dxa"/>
            <w:tcBorders>
              <w:top w:val="nil"/>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66" w:type="dxa"/>
            <w:tcBorders>
              <w:top w:val="single" w:sz="4" w:space="0" w:color="auto"/>
              <w:left w:val="nil"/>
              <w:bottom w:val="nil"/>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32,00</w:t>
            </w:r>
          </w:p>
        </w:tc>
        <w:tc>
          <w:tcPr>
            <w:tcW w:w="1066" w:type="dxa"/>
            <w:tcBorders>
              <w:top w:val="single" w:sz="4" w:space="0" w:color="auto"/>
              <w:left w:val="nil"/>
              <w:bottom w:val="nil"/>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32,00</w:t>
            </w:r>
          </w:p>
        </w:tc>
        <w:tc>
          <w:tcPr>
            <w:tcW w:w="1066" w:type="dxa"/>
            <w:tcBorders>
              <w:top w:val="single" w:sz="4" w:space="0" w:color="auto"/>
              <w:left w:val="nil"/>
              <w:bottom w:val="nil"/>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32,00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30"/>
        </w:trPr>
        <w:tc>
          <w:tcPr>
            <w:tcW w:w="22031"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000 1 16 05160 01 0000 140</w:t>
            </w:r>
          </w:p>
        </w:tc>
        <w:tc>
          <w:tcPr>
            <w:tcW w:w="6229"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Штрафы за налоговые правонарушения, установленные Главой 16 Налогового кодекса Российской Федерации</w:t>
            </w:r>
          </w:p>
        </w:tc>
        <w:tc>
          <w:tcPr>
            <w:tcW w:w="1066" w:type="dxa"/>
            <w:tcBorders>
              <w:top w:val="single" w:sz="4" w:space="0" w:color="auto"/>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4,00</w:t>
            </w:r>
          </w:p>
        </w:tc>
        <w:tc>
          <w:tcPr>
            <w:tcW w:w="1066" w:type="dxa"/>
            <w:tcBorders>
              <w:top w:val="single" w:sz="4" w:space="0" w:color="auto"/>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066" w:type="dxa"/>
            <w:tcBorders>
              <w:top w:val="single" w:sz="4" w:space="0" w:color="auto"/>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2025"/>
        </w:trPr>
        <w:tc>
          <w:tcPr>
            <w:tcW w:w="22031"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000 1 16 01153 01 0000 140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2115"/>
        </w:trPr>
        <w:tc>
          <w:tcPr>
            <w:tcW w:w="22031"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000 1 16 01141 01 0000 140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2100"/>
        </w:trPr>
        <w:tc>
          <w:tcPr>
            <w:tcW w:w="22031"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000 1 16 01142 01 0000 140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35,00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905"/>
        </w:trPr>
        <w:tc>
          <w:tcPr>
            <w:tcW w:w="22031"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000 1 16 01082 01 0000 140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19,00</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980"/>
        </w:trPr>
        <w:tc>
          <w:tcPr>
            <w:tcW w:w="22031" w:type="dxa"/>
            <w:gridSpan w:val="6"/>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000 1 16 01062 01 0000 140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160,00</w:t>
            </w:r>
          </w:p>
        </w:tc>
        <w:tc>
          <w:tcPr>
            <w:tcW w:w="1066" w:type="dxa"/>
            <w:tcBorders>
              <w:top w:val="nil"/>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161,00</w:t>
            </w:r>
          </w:p>
        </w:tc>
        <w:tc>
          <w:tcPr>
            <w:tcW w:w="1066" w:type="dxa"/>
            <w:tcBorders>
              <w:top w:val="nil"/>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162,00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890"/>
        </w:trPr>
        <w:tc>
          <w:tcPr>
            <w:tcW w:w="22031"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000 1 16 01122 01 0000 140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52,00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54,00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890"/>
        </w:trPr>
        <w:tc>
          <w:tcPr>
            <w:tcW w:w="22031" w:type="dxa"/>
            <w:gridSpan w:val="6"/>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000 1 16 01202 01 0000 140</w:t>
            </w:r>
          </w:p>
        </w:tc>
        <w:tc>
          <w:tcPr>
            <w:tcW w:w="6229"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27,00</w:t>
            </w:r>
          </w:p>
        </w:tc>
        <w:tc>
          <w:tcPr>
            <w:tcW w:w="1066" w:type="dxa"/>
            <w:tcBorders>
              <w:top w:val="single" w:sz="4" w:space="0" w:color="auto"/>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28,00</w:t>
            </w:r>
          </w:p>
        </w:tc>
        <w:tc>
          <w:tcPr>
            <w:tcW w:w="1066" w:type="dxa"/>
            <w:tcBorders>
              <w:top w:val="single" w:sz="4" w:space="0" w:color="auto"/>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29,00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485"/>
        </w:trPr>
        <w:tc>
          <w:tcPr>
            <w:tcW w:w="22031" w:type="dxa"/>
            <w:gridSpan w:val="6"/>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000 1 16 07010 05 0000 140</w:t>
            </w:r>
          </w:p>
        </w:tc>
        <w:tc>
          <w:tcPr>
            <w:tcW w:w="6229"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066"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nil"/>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nil"/>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365"/>
        </w:trPr>
        <w:tc>
          <w:tcPr>
            <w:tcW w:w="22031" w:type="dxa"/>
            <w:gridSpan w:val="6"/>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000 1 16 07090 05 0000 140</w:t>
            </w:r>
          </w:p>
        </w:tc>
        <w:tc>
          <w:tcPr>
            <w:tcW w:w="6229" w:type="dxa"/>
            <w:tcBorders>
              <w:top w:val="nil"/>
              <w:left w:val="nil"/>
              <w:bottom w:val="single" w:sz="4" w:space="0" w:color="auto"/>
              <w:right w:val="single" w:sz="4" w:space="0" w:color="auto"/>
            </w:tcBorders>
            <w:shd w:val="clear" w:color="000000" w:fill="FFFFFF"/>
            <w:noWrap/>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66" w:type="dxa"/>
            <w:tcBorders>
              <w:top w:val="nil"/>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2175"/>
        </w:trPr>
        <w:tc>
          <w:tcPr>
            <w:tcW w:w="22031" w:type="dxa"/>
            <w:gridSpan w:val="6"/>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000 1 16 10081 05 0000 140</w:t>
            </w:r>
          </w:p>
        </w:tc>
        <w:tc>
          <w:tcPr>
            <w:tcW w:w="6229"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650"/>
        </w:trPr>
        <w:tc>
          <w:tcPr>
            <w:tcW w:w="22031" w:type="dxa"/>
            <w:gridSpan w:val="6"/>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000 1 16 10082 05 0000 140</w:t>
            </w:r>
          </w:p>
        </w:tc>
        <w:tc>
          <w:tcPr>
            <w:tcW w:w="6229"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150,00</w:t>
            </w:r>
          </w:p>
        </w:tc>
        <w:tc>
          <w:tcPr>
            <w:tcW w:w="1066" w:type="dxa"/>
            <w:tcBorders>
              <w:top w:val="single" w:sz="4" w:space="0" w:color="auto"/>
              <w:left w:val="nil"/>
              <w:bottom w:val="nil"/>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000 1 17 00000 00 0000 000</w:t>
            </w:r>
          </w:p>
        </w:tc>
        <w:tc>
          <w:tcPr>
            <w:tcW w:w="6229"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НЕНАЛОГОВЫЕ ДОХОДЫ</w:t>
            </w:r>
          </w:p>
        </w:tc>
        <w:tc>
          <w:tcPr>
            <w:tcW w:w="1066" w:type="dxa"/>
            <w:tcBorders>
              <w:top w:val="single" w:sz="4" w:space="0" w:color="auto"/>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1989,00</w:t>
            </w:r>
          </w:p>
        </w:tc>
        <w:tc>
          <w:tcPr>
            <w:tcW w:w="1066" w:type="dxa"/>
            <w:tcBorders>
              <w:top w:val="single" w:sz="4" w:space="0" w:color="auto"/>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1971,00</w:t>
            </w:r>
          </w:p>
        </w:tc>
        <w:tc>
          <w:tcPr>
            <w:tcW w:w="1066" w:type="dxa"/>
            <w:tcBorders>
              <w:top w:val="single" w:sz="4" w:space="0" w:color="auto"/>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000 1 17 05000 00 0000 180</w:t>
            </w:r>
          </w:p>
        </w:tc>
        <w:tc>
          <w:tcPr>
            <w:tcW w:w="6229"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неналоговые доходы</w:t>
            </w:r>
          </w:p>
        </w:tc>
        <w:tc>
          <w:tcPr>
            <w:tcW w:w="106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1989,00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000 1 17 05050 05 0000 180</w:t>
            </w:r>
          </w:p>
        </w:tc>
        <w:tc>
          <w:tcPr>
            <w:tcW w:w="6229"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неналоговые доходы бюджетов муниципальных районов</w:t>
            </w:r>
          </w:p>
        </w:tc>
        <w:tc>
          <w:tcPr>
            <w:tcW w:w="106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1989,00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1971,00</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000 2 00 00000 00 0000 000</w:t>
            </w:r>
          </w:p>
        </w:tc>
        <w:tc>
          <w:tcPr>
            <w:tcW w:w="6229"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БЕЗВОЗМЕЗДНЫЕ ПОСТУПЛЕНИЯ</w:t>
            </w:r>
          </w:p>
        </w:tc>
        <w:tc>
          <w:tcPr>
            <w:tcW w:w="1066"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251247,05</w:t>
            </w:r>
          </w:p>
        </w:tc>
        <w:tc>
          <w:tcPr>
            <w:tcW w:w="1066"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197935,55</w:t>
            </w:r>
          </w:p>
        </w:tc>
        <w:tc>
          <w:tcPr>
            <w:tcW w:w="1066" w:type="dxa"/>
            <w:tcBorders>
              <w:top w:val="nil"/>
              <w:left w:val="nil"/>
              <w:bottom w:val="single" w:sz="4" w:space="0" w:color="auto"/>
              <w:right w:val="single" w:sz="4" w:space="0" w:color="auto"/>
            </w:tcBorders>
            <w:shd w:val="clear" w:color="000000" w:fill="DAEEF3"/>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207159,58</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B74E07" w:rsidRPr="00F13BEF" w:rsidTr="00E22175">
        <w:trPr>
          <w:trHeight w:val="690"/>
        </w:trPr>
        <w:tc>
          <w:tcPr>
            <w:tcW w:w="22031" w:type="dxa"/>
            <w:gridSpan w:val="6"/>
            <w:tcBorders>
              <w:top w:val="nil"/>
              <w:left w:val="single" w:sz="4" w:space="0" w:color="auto"/>
              <w:bottom w:val="nil"/>
              <w:right w:val="single" w:sz="4" w:space="0" w:color="auto"/>
            </w:tcBorders>
            <w:shd w:val="clear" w:color="000000" w:fill="DAEEF3"/>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000 2 02 00000 00 0000 000</w:t>
            </w:r>
          </w:p>
        </w:tc>
        <w:tc>
          <w:tcPr>
            <w:tcW w:w="6229" w:type="dxa"/>
            <w:tcBorders>
              <w:top w:val="nil"/>
              <w:left w:val="nil"/>
              <w:bottom w:val="nil"/>
              <w:right w:val="single" w:sz="4" w:space="0" w:color="auto"/>
            </w:tcBorders>
            <w:shd w:val="clear" w:color="000000" w:fill="DAEEF3"/>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БЕЗВОЗМЕЗДНЫЕ ПОСТУПЛЕНИЯ ОТ ДРУГИХ БЮДЖЕТОВ БЮДЖЕТНОЙ СИСТЕМЫ РОССИЙСКОЙ ФЕДЕРАЦИИ</w:t>
            </w:r>
          </w:p>
        </w:tc>
        <w:tc>
          <w:tcPr>
            <w:tcW w:w="1066" w:type="dxa"/>
            <w:tcBorders>
              <w:top w:val="nil"/>
              <w:left w:val="nil"/>
              <w:bottom w:val="nil"/>
              <w:right w:val="single" w:sz="4" w:space="0" w:color="auto"/>
            </w:tcBorders>
            <w:shd w:val="clear" w:color="000000" w:fill="DAEEF3"/>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251247,05</w:t>
            </w:r>
          </w:p>
        </w:tc>
        <w:tc>
          <w:tcPr>
            <w:tcW w:w="1066" w:type="dxa"/>
            <w:tcBorders>
              <w:top w:val="nil"/>
              <w:left w:val="nil"/>
              <w:bottom w:val="nil"/>
              <w:right w:val="single" w:sz="4" w:space="0" w:color="auto"/>
            </w:tcBorders>
            <w:shd w:val="clear" w:color="000000" w:fill="DAEEF3"/>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197935,55</w:t>
            </w:r>
          </w:p>
        </w:tc>
        <w:tc>
          <w:tcPr>
            <w:tcW w:w="1066" w:type="dxa"/>
            <w:tcBorders>
              <w:top w:val="nil"/>
              <w:left w:val="nil"/>
              <w:bottom w:val="nil"/>
              <w:right w:val="single" w:sz="4" w:space="0" w:color="auto"/>
            </w:tcBorders>
            <w:shd w:val="clear" w:color="000000" w:fill="DAEEF3"/>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207159,58</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50"/>
        </w:trPr>
        <w:tc>
          <w:tcPr>
            <w:tcW w:w="22031" w:type="dxa"/>
            <w:gridSpan w:val="6"/>
            <w:tcBorders>
              <w:top w:val="single" w:sz="4" w:space="0" w:color="auto"/>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000 2 02 15001 05 0000 150</w:t>
            </w:r>
          </w:p>
        </w:tc>
        <w:tc>
          <w:tcPr>
            <w:tcW w:w="6229"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Дотации бюджетам муниципальных районов на выравнивание бюджетной обеспеченности</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36403,00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22387,00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22818,00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87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000 2 02 15002 05 0000 150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Дотации бюджетам муниципальных районов на поддержку мер по обеспечению сбалансированности бюджетов</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3645,00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600"/>
        </w:trPr>
        <w:tc>
          <w:tcPr>
            <w:tcW w:w="22031" w:type="dxa"/>
            <w:gridSpan w:val="6"/>
            <w:tcBorders>
              <w:top w:val="nil"/>
              <w:left w:val="single" w:sz="4" w:space="0" w:color="auto"/>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000 2 02 20000 00 0000 150</w:t>
            </w:r>
          </w:p>
        </w:tc>
        <w:tc>
          <w:tcPr>
            <w:tcW w:w="6229" w:type="dxa"/>
            <w:tcBorders>
              <w:top w:val="nil"/>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бюджетам бюджетной системы Российской Федерации (межбюджетные субсидии)</w:t>
            </w:r>
          </w:p>
        </w:tc>
        <w:tc>
          <w:tcPr>
            <w:tcW w:w="1066"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77902,05</w:t>
            </w:r>
          </w:p>
        </w:tc>
        <w:tc>
          <w:tcPr>
            <w:tcW w:w="1066"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39031,75</w:t>
            </w:r>
          </w:p>
        </w:tc>
        <w:tc>
          <w:tcPr>
            <w:tcW w:w="1066" w:type="dxa"/>
            <w:tcBorders>
              <w:top w:val="single" w:sz="4" w:space="0" w:color="auto"/>
              <w:left w:val="nil"/>
              <w:bottom w:val="single" w:sz="4" w:space="0" w:color="auto"/>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45720,38</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11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000 2 02 20216 05 0000 150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Субсидии бюджетам муниципальных образований Воронежской области на капитальный ремонт и ремонт автомобильных дорог общего пользования местного значения </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33773,70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21189,90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23021,10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11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000 2 02 25467 05 0000 150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бюджетам муниципальных образований Воронежской области на обеспечение развития и укрепления материально-технической базы  домов культуры в населенных пунктах с числом жителей до 50 тыс. человек</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11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000 2 02 25519 05 0000 150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бюджетам муниципальных образований Воронежской области на поддержку отрасли культуры (мероприятие «Комплектование книжных фондов муниципальных общедоступных библиотек субъектов РФ)</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5,96</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33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000 2 02 20041 05 0000 150 </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на проектирование, строительство,реконструкцию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9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000 2 02 25567 05 0000 150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на мероприятия по улучшению жилищных условий граждан, проживающих на сельских территориях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1491,60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77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000 2 02 25497 00 0000 150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на 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РФ"</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871,80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722,14</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754,97</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99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000 2 02 25210 05 000 150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2259,20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4509,10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8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000 2 02 25169 00 000 150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Субсидии на обновление материально-технической базы для формирования у обучающихся современных технологических и гуманитарных навыков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1117,00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1127,00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6753,70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52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000 2 02 29999 05 0000 150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субсидии бюджетам муниципальных районов</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34582,79</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11483,61</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12190,61</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90"/>
        </w:trPr>
        <w:tc>
          <w:tcPr>
            <w:tcW w:w="22031" w:type="dxa"/>
            <w:gridSpan w:val="6"/>
            <w:tcBorders>
              <w:top w:val="nil"/>
              <w:left w:val="single" w:sz="4" w:space="0" w:color="auto"/>
              <w:bottom w:val="nil"/>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000 2 02 30000 00 0000 150</w:t>
            </w:r>
          </w:p>
        </w:tc>
        <w:tc>
          <w:tcPr>
            <w:tcW w:w="6229" w:type="dxa"/>
            <w:tcBorders>
              <w:top w:val="nil"/>
              <w:left w:val="nil"/>
              <w:bottom w:val="nil"/>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Субвенции бюджетам бюджетной системы Российской Федерации</w:t>
            </w:r>
          </w:p>
        </w:tc>
        <w:tc>
          <w:tcPr>
            <w:tcW w:w="1066" w:type="dxa"/>
            <w:tcBorders>
              <w:top w:val="nil"/>
              <w:left w:val="nil"/>
              <w:bottom w:val="nil"/>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133151,40</w:t>
            </w:r>
          </w:p>
        </w:tc>
        <w:tc>
          <w:tcPr>
            <w:tcW w:w="1066" w:type="dxa"/>
            <w:tcBorders>
              <w:top w:val="single" w:sz="4" w:space="0" w:color="auto"/>
              <w:left w:val="nil"/>
              <w:bottom w:val="nil"/>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136371,20</w:t>
            </w:r>
          </w:p>
        </w:tc>
        <w:tc>
          <w:tcPr>
            <w:tcW w:w="1066" w:type="dxa"/>
            <w:tcBorders>
              <w:top w:val="single" w:sz="4" w:space="0" w:color="auto"/>
              <w:left w:val="nil"/>
              <w:bottom w:val="nil"/>
              <w:right w:val="single" w:sz="4" w:space="0" w:color="auto"/>
            </w:tcBorders>
            <w:shd w:val="clear" w:color="000000" w:fill="F2F2F2"/>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138475,60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260"/>
        </w:trPr>
        <w:tc>
          <w:tcPr>
            <w:tcW w:w="22031" w:type="dxa"/>
            <w:gridSpan w:val="6"/>
            <w:tcBorders>
              <w:top w:val="single" w:sz="4" w:space="0" w:color="auto"/>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000 2 02 30029 05 0000 150</w:t>
            </w:r>
          </w:p>
        </w:tc>
        <w:tc>
          <w:tcPr>
            <w:tcW w:w="6229"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96,00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93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000 2 02 30024 05 0000 150</w:t>
            </w:r>
          </w:p>
        </w:tc>
        <w:tc>
          <w:tcPr>
            <w:tcW w:w="6229"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Субвенции бюджетам муниципальных районов на выполнение передаваемых полномочий по организации и осуществлению деятельности</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4521,00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3933,00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4071,00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05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000 2 02 35 260 05 0000 150</w:t>
            </w:r>
          </w:p>
        </w:tc>
        <w:tc>
          <w:tcPr>
            <w:tcW w:w="6229"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318,00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330,20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346,20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52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000 2 02 39999 05 0000 150</w:t>
            </w:r>
          </w:p>
        </w:tc>
        <w:tc>
          <w:tcPr>
            <w:tcW w:w="6229"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субвенции бюджетам муниципальных районов</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122480,40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126317,00</w:t>
            </w:r>
          </w:p>
        </w:tc>
        <w:tc>
          <w:tcPr>
            <w:tcW w:w="1066" w:type="dxa"/>
            <w:tcBorders>
              <w:top w:val="single" w:sz="4" w:space="0" w:color="auto"/>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127940,40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106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000 2 02 39998 05 0000 150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Единая субвенция для осуществления отдельных гос. полномочий ВО по оказанию мер социальной поддержки семьям, взявшим на воспитание детей-сирот и детей, оставшихся без попечения родителей</w:t>
            </w:r>
          </w:p>
        </w:tc>
        <w:tc>
          <w:tcPr>
            <w:tcW w:w="1066"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5716,00</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5675,00</w:t>
            </w:r>
          </w:p>
        </w:tc>
        <w:tc>
          <w:tcPr>
            <w:tcW w:w="1066" w:type="dxa"/>
            <w:tcBorders>
              <w:top w:val="single" w:sz="4" w:space="0" w:color="auto"/>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6022,00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000 2 02 40000 00 0000 150</w:t>
            </w:r>
          </w:p>
        </w:tc>
        <w:tc>
          <w:tcPr>
            <w:tcW w:w="6229"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Иные межбюджетные трансферты</w:t>
            </w:r>
          </w:p>
        </w:tc>
        <w:tc>
          <w:tcPr>
            <w:tcW w:w="1066"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066"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066" w:type="dxa"/>
            <w:tcBorders>
              <w:top w:val="nil"/>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705"/>
        </w:trPr>
        <w:tc>
          <w:tcPr>
            <w:tcW w:w="22031" w:type="dxa"/>
            <w:gridSpan w:val="6"/>
            <w:tcBorders>
              <w:top w:val="nil"/>
              <w:left w:val="single" w:sz="4" w:space="0" w:color="auto"/>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000 2 02 49999 05 0000 150</w:t>
            </w:r>
          </w:p>
        </w:tc>
        <w:tc>
          <w:tcPr>
            <w:tcW w:w="6229"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передаваемые бюджетам муниципальных районов</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066" w:type="dxa"/>
            <w:tcBorders>
              <w:top w:val="nil"/>
              <w:left w:val="nil"/>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B74E07" w:rsidRPr="00F13BEF" w:rsidTr="00E22175">
        <w:trPr>
          <w:trHeight w:val="315"/>
        </w:trPr>
        <w:tc>
          <w:tcPr>
            <w:tcW w:w="22031" w:type="dxa"/>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000 2 07 00000 00 0000 000</w:t>
            </w:r>
          </w:p>
        </w:tc>
        <w:tc>
          <w:tcPr>
            <w:tcW w:w="6229" w:type="dxa"/>
            <w:tcBorders>
              <w:top w:val="single" w:sz="4" w:space="0" w:color="auto"/>
              <w:left w:val="nil"/>
              <w:bottom w:val="single" w:sz="4" w:space="0" w:color="auto"/>
              <w:right w:val="single" w:sz="4" w:space="0" w:color="auto"/>
            </w:tcBorders>
            <w:shd w:val="clear" w:color="000000" w:fill="F2F2F2"/>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БЕЗВОЗМЕЗДНЫЕ ПОСТУПЛЕНИЯ</w:t>
            </w:r>
          </w:p>
        </w:tc>
        <w:tc>
          <w:tcPr>
            <w:tcW w:w="1066" w:type="dxa"/>
            <w:tcBorders>
              <w:top w:val="single" w:sz="4" w:space="0" w:color="auto"/>
              <w:left w:val="nil"/>
              <w:bottom w:val="single" w:sz="4" w:space="0" w:color="auto"/>
              <w:right w:val="single" w:sz="4" w:space="0" w:color="auto"/>
            </w:tcBorders>
            <w:shd w:val="clear" w:color="000000" w:fill="F2F2F2"/>
            <w:noWrap/>
            <w:vAlign w:val="bottom"/>
            <w:hideMark/>
          </w:tcPr>
          <w:p w:rsidR="00B74E07" w:rsidRPr="00F13BEF" w:rsidRDefault="00B74E07" w:rsidP="00B74E07">
            <w:pPr>
              <w:widowControl/>
              <w:autoSpaceDE/>
              <w:autoSpaceDN/>
              <w:adjustRightInd/>
              <w:spacing w:line="240" w:lineRule="auto"/>
              <w:ind w:firstLine="0"/>
              <w:jc w:val="right"/>
              <w:rPr>
                <w:color w:val="000000"/>
              </w:rPr>
            </w:pPr>
            <w:r w:rsidRPr="00F13BEF">
              <w:rPr>
                <w:color w:val="000000"/>
              </w:rPr>
              <w:t>0,00</w:t>
            </w:r>
          </w:p>
        </w:tc>
        <w:tc>
          <w:tcPr>
            <w:tcW w:w="1066" w:type="dxa"/>
            <w:tcBorders>
              <w:top w:val="single" w:sz="4" w:space="0" w:color="auto"/>
              <w:left w:val="nil"/>
              <w:bottom w:val="single" w:sz="4" w:space="0" w:color="auto"/>
              <w:right w:val="single" w:sz="4" w:space="0" w:color="auto"/>
            </w:tcBorders>
            <w:shd w:val="clear" w:color="000000" w:fill="F2F2F2"/>
            <w:noWrap/>
            <w:vAlign w:val="bottom"/>
            <w:hideMark/>
          </w:tcPr>
          <w:p w:rsidR="00B74E07" w:rsidRPr="00F13BEF" w:rsidRDefault="00B74E07" w:rsidP="00B74E07">
            <w:pPr>
              <w:widowControl/>
              <w:autoSpaceDE/>
              <w:autoSpaceDN/>
              <w:adjustRightInd/>
              <w:spacing w:line="240" w:lineRule="auto"/>
              <w:ind w:firstLine="0"/>
              <w:jc w:val="right"/>
              <w:rPr>
                <w:color w:val="000000"/>
              </w:rPr>
            </w:pPr>
            <w:r w:rsidRPr="00F13BEF">
              <w:rPr>
                <w:color w:val="000000"/>
              </w:rPr>
              <w:t>0,00</w:t>
            </w:r>
          </w:p>
        </w:tc>
        <w:tc>
          <w:tcPr>
            <w:tcW w:w="1066" w:type="dxa"/>
            <w:tcBorders>
              <w:top w:val="single" w:sz="4" w:space="0" w:color="auto"/>
              <w:left w:val="nil"/>
              <w:bottom w:val="single" w:sz="4" w:space="0" w:color="auto"/>
              <w:right w:val="single" w:sz="4" w:space="0" w:color="auto"/>
            </w:tcBorders>
            <w:shd w:val="clear" w:color="000000" w:fill="F2F2F2"/>
            <w:noWrap/>
            <w:vAlign w:val="bottom"/>
            <w:hideMark/>
          </w:tcPr>
          <w:p w:rsidR="00B74E07" w:rsidRPr="00F13BEF" w:rsidRDefault="00B74E07" w:rsidP="00B74E07">
            <w:pPr>
              <w:widowControl/>
              <w:autoSpaceDE/>
              <w:autoSpaceDN/>
              <w:adjustRightInd/>
              <w:spacing w:line="240" w:lineRule="auto"/>
              <w:ind w:firstLine="0"/>
              <w:jc w:val="right"/>
              <w:rPr>
                <w:color w:val="000000"/>
              </w:rPr>
            </w:pPr>
            <w:r w:rsidRPr="00F13BEF">
              <w:rPr>
                <w:color w:val="000000"/>
              </w:rPr>
              <w:t>0,00</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right"/>
              <w:rPr>
                <w:color w:val="000000"/>
              </w:rPr>
            </w:pPr>
          </w:p>
        </w:tc>
      </w:tr>
      <w:tr w:rsidR="00B74E07" w:rsidRPr="00F13BEF" w:rsidTr="00E22175">
        <w:trPr>
          <w:trHeight w:val="720"/>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000 2 07 05020 05 0000 150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Поступления от денежных пожертвований, предоставляемых физическими лицами получателям средств бюджетов муниципальных районов</w:t>
            </w:r>
          </w:p>
        </w:tc>
        <w:tc>
          <w:tcPr>
            <w:tcW w:w="1066" w:type="dxa"/>
            <w:tcBorders>
              <w:top w:val="nil"/>
              <w:left w:val="nil"/>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B74E07" w:rsidRPr="00F13BEF" w:rsidTr="00E22175">
        <w:trPr>
          <w:trHeight w:val="315"/>
        </w:trPr>
        <w:tc>
          <w:tcPr>
            <w:tcW w:w="22031"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rPr>
                <w:color w:val="000000"/>
              </w:rPr>
            </w:pPr>
            <w:r w:rsidRPr="00F13BEF">
              <w:rPr>
                <w:color w:val="000000"/>
              </w:rPr>
              <w:t>000 2 07 05030 05 0000 150</w:t>
            </w:r>
          </w:p>
        </w:tc>
        <w:tc>
          <w:tcPr>
            <w:tcW w:w="6229" w:type="dxa"/>
            <w:tcBorders>
              <w:top w:val="nil"/>
              <w:left w:val="nil"/>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безвозмездные поступления в бюджеты муниципальных районов</w:t>
            </w:r>
          </w:p>
        </w:tc>
        <w:tc>
          <w:tcPr>
            <w:tcW w:w="1066" w:type="dxa"/>
            <w:tcBorders>
              <w:top w:val="nil"/>
              <w:left w:val="nil"/>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1066" w:type="dxa"/>
            <w:tcBorders>
              <w:top w:val="nil"/>
              <w:left w:val="nil"/>
              <w:bottom w:val="single" w:sz="4" w:space="0" w:color="auto"/>
              <w:right w:val="single" w:sz="4" w:space="0" w:color="auto"/>
            </w:tcBorders>
            <w:shd w:val="clear" w:color="auto" w:fill="auto"/>
            <w:noWrap/>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6"/>
          <w:wAfter w:w="22031" w:type="dxa"/>
          <w:trHeight w:val="300"/>
        </w:trPr>
        <w:tc>
          <w:tcPr>
            <w:tcW w:w="6229" w:type="dxa"/>
            <w:tcBorders>
              <w:top w:val="nil"/>
              <w:left w:val="nil"/>
              <w:bottom w:val="nil"/>
              <w:right w:val="nil"/>
            </w:tcBorders>
            <w:shd w:val="clear" w:color="auto" w:fill="auto"/>
            <w:noWrap/>
            <w:vAlign w:val="bottom"/>
            <w:hideMark/>
          </w:tcPr>
          <w:p w:rsidR="00E22175" w:rsidRPr="00F13BEF" w:rsidRDefault="00E22175" w:rsidP="00B74E07">
            <w:pPr>
              <w:widowControl/>
              <w:autoSpaceDE/>
              <w:autoSpaceDN/>
              <w:adjustRightInd/>
              <w:spacing w:line="240" w:lineRule="auto"/>
              <w:ind w:firstLine="0"/>
              <w:jc w:val="left"/>
            </w:pPr>
          </w:p>
        </w:tc>
        <w:tc>
          <w:tcPr>
            <w:tcW w:w="1066" w:type="dxa"/>
            <w:tcBorders>
              <w:top w:val="nil"/>
              <w:left w:val="nil"/>
              <w:bottom w:val="nil"/>
              <w:right w:val="nil"/>
            </w:tcBorders>
            <w:shd w:val="clear" w:color="auto" w:fill="auto"/>
            <w:noWrap/>
            <w:vAlign w:val="bottom"/>
            <w:hideMark/>
          </w:tcPr>
          <w:p w:rsidR="00E22175" w:rsidRPr="00F13BEF" w:rsidRDefault="00E22175" w:rsidP="00B74E07">
            <w:pPr>
              <w:widowControl/>
              <w:autoSpaceDE/>
              <w:autoSpaceDN/>
              <w:adjustRightInd/>
              <w:spacing w:line="240" w:lineRule="auto"/>
              <w:ind w:firstLine="0"/>
              <w:jc w:val="left"/>
            </w:pPr>
          </w:p>
        </w:tc>
        <w:tc>
          <w:tcPr>
            <w:tcW w:w="1066" w:type="dxa"/>
            <w:tcBorders>
              <w:top w:val="nil"/>
              <w:left w:val="nil"/>
              <w:bottom w:val="nil"/>
              <w:right w:val="nil"/>
            </w:tcBorders>
            <w:shd w:val="clear" w:color="auto" w:fill="auto"/>
            <w:noWrap/>
            <w:vAlign w:val="bottom"/>
            <w:hideMark/>
          </w:tcPr>
          <w:p w:rsidR="00E22175" w:rsidRPr="00F13BEF" w:rsidRDefault="00E22175" w:rsidP="00B74E07">
            <w:pPr>
              <w:widowControl/>
              <w:autoSpaceDE/>
              <w:autoSpaceDN/>
              <w:adjustRightInd/>
              <w:spacing w:line="240" w:lineRule="auto"/>
              <w:ind w:firstLine="0"/>
              <w:jc w:val="left"/>
            </w:pPr>
          </w:p>
        </w:tc>
        <w:tc>
          <w:tcPr>
            <w:tcW w:w="1066" w:type="dxa"/>
            <w:tcBorders>
              <w:top w:val="nil"/>
              <w:left w:val="nil"/>
              <w:bottom w:val="nil"/>
              <w:right w:val="nil"/>
            </w:tcBorders>
            <w:shd w:val="clear" w:color="auto" w:fill="auto"/>
            <w:noWrap/>
            <w:vAlign w:val="bottom"/>
            <w:hideMark/>
          </w:tcPr>
          <w:p w:rsidR="00E22175" w:rsidRPr="00F13BEF" w:rsidRDefault="00E22175" w:rsidP="00B74E07">
            <w:pPr>
              <w:widowControl/>
              <w:autoSpaceDE/>
              <w:autoSpaceDN/>
              <w:adjustRightInd/>
              <w:spacing w:line="240" w:lineRule="auto"/>
              <w:ind w:firstLine="0"/>
              <w:jc w:val="left"/>
            </w:pPr>
          </w:p>
        </w:tc>
        <w:tc>
          <w:tcPr>
            <w:tcW w:w="222" w:type="dxa"/>
            <w:tcBorders>
              <w:top w:val="nil"/>
              <w:left w:val="nil"/>
              <w:bottom w:val="nil"/>
              <w:right w:val="nil"/>
            </w:tcBorders>
            <w:shd w:val="clear" w:color="auto" w:fill="auto"/>
            <w:noWrap/>
            <w:vAlign w:val="bottom"/>
            <w:hideMark/>
          </w:tcPr>
          <w:p w:rsidR="00E22175" w:rsidRPr="00F13BEF" w:rsidRDefault="00E22175" w:rsidP="00B74E07">
            <w:pPr>
              <w:widowControl/>
              <w:autoSpaceDE/>
              <w:autoSpaceDN/>
              <w:adjustRightInd/>
              <w:spacing w:line="240" w:lineRule="auto"/>
              <w:ind w:firstLine="0"/>
              <w:jc w:val="left"/>
            </w:pPr>
          </w:p>
        </w:tc>
      </w:tr>
    </w:tbl>
    <w:p w:rsidR="00307D8B" w:rsidRDefault="00307D8B" w:rsidP="00B74E07">
      <w:pPr>
        <w:widowControl/>
        <w:autoSpaceDE/>
        <w:autoSpaceDN/>
        <w:adjustRightInd/>
        <w:spacing w:line="240" w:lineRule="auto"/>
        <w:ind w:firstLine="0"/>
        <w:jc w:val="left"/>
        <w:sectPr w:rsidR="00307D8B" w:rsidSect="005160B3">
          <w:pgSz w:w="16838" w:h="11906" w:orient="landscape"/>
          <w:pgMar w:top="851" w:right="1134" w:bottom="1701" w:left="709" w:header="720" w:footer="720" w:gutter="0"/>
          <w:pgNumType w:chapStyle="1"/>
          <w:cols w:space="720"/>
          <w:docGrid w:linePitch="272"/>
        </w:sectPr>
      </w:pPr>
    </w:p>
    <w:tbl>
      <w:tblPr>
        <w:tblW w:w="31680" w:type="dxa"/>
        <w:tblLook w:val="04A0" w:firstRow="1" w:lastRow="0" w:firstColumn="1" w:lastColumn="0" w:noHBand="0" w:noVBand="1"/>
      </w:tblPr>
      <w:tblGrid>
        <w:gridCol w:w="22243"/>
        <w:gridCol w:w="6134"/>
        <w:gridCol w:w="1027"/>
        <w:gridCol w:w="1027"/>
        <w:gridCol w:w="1027"/>
        <w:gridCol w:w="222"/>
      </w:tblGrid>
      <w:tr w:rsidR="00307D8B" w:rsidRPr="00F13BEF" w:rsidTr="00307D8B">
        <w:trPr>
          <w:trHeight w:val="300"/>
        </w:trPr>
        <w:tc>
          <w:tcPr>
            <w:tcW w:w="22237" w:type="dxa"/>
            <w:tcBorders>
              <w:top w:val="nil"/>
              <w:left w:val="nil"/>
              <w:bottom w:val="nil"/>
              <w:right w:val="nil"/>
            </w:tcBorders>
            <w:shd w:val="clear" w:color="auto" w:fill="auto"/>
            <w:noWrap/>
            <w:vAlign w:val="bottom"/>
            <w:hideMark/>
          </w:tcPr>
          <w:tbl>
            <w:tblPr>
              <w:tblW w:w="22034" w:type="dxa"/>
              <w:tblLook w:val="04A0" w:firstRow="1" w:lastRow="0" w:firstColumn="1" w:lastColumn="0" w:noHBand="0" w:noVBand="1"/>
            </w:tblPr>
            <w:tblGrid>
              <w:gridCol w:w="5585"/>
              <w:gridCol w:w="420"/>
              <w:gridCol w:w="420"/>
              <w:gridCol w:w="1739"/>
              <w:gridCol w:w="1446"/>
              <w:gridCol w:w="3141"/>
              <w:gridCol w:w="743"/>
              <w:gridCol w:w="561"/>
              <w:gridCol w:w="578"/>
              <w:gridCol w:w="1567"/>
              <w:gridCol w:w="171"/>
              <w:gridCol w:w="516"/>
              <w:gridCol w:w="821"/>
              <w:gridCol w:w="443"/>
              <w:gridCol w:w="442"/>
              <w:gridCol w:w="999"/>
              <w:gridCol w:w="1501"/>
              <w:gridCol w:w="239"/>
              <w:gridCol w:w="645"/>
              <w:gridCol w:w="50"/>
            </w:tblGrid>
            <w:tr w:rsidR="00307D8B" w:rsidRPr="00F13BEF" w:rsidTr="00E22175">
              <w:trPr>
                <w:gridAfter w:val="15"/>
                <w:wAfter w:w="12421" w:type="dxa"/>
                <w:trHeight w:val="312"/>
              </w:trPr>
              <w:tc>
                <w:tcPr>
                  <w:tcW w:w="558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20"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2160"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Приложение № 3</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558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20"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20"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40"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r>
            <w:tr w:rsidR="00307D8B" w:rsidRPr="00F13BEF" w:rsidTr="00E22175">
              <w:trPr>
                <w:gridAfter w:val="15"/>
                <w:wAfter w:w="12421" w:type="dxa"/>
                <w:trHeight w:val="312"/>
              </w:trPr>
              <w:tc>
                <w:tcPr>
                  <w:tcW w:w="558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258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      к решению Совета народных депутатов</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8166"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           Петропавловского муниципального района</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8166"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"О внесении изменений в решение Совета    </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8166"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народных депутатов Петропавловского</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8166"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муниципального района " О бюджете </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8166"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Петропавловского муниципального района </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630"/>
              </w:trPr>
              <w:tc>
                <w:tcPr>
                  <w:tcW w:w="8166" w:type="dxa"/>
                  <w:gridSpan w:val="4"/>
                  <w:tcBorders>
                    <w:top w:val="nil"/>
                    <w:left w:val="nil"/>
                    <w:bottom w:val="nil"/>
                    <w:right w:val="nil"/>
                  </w:tcBorders>
                  <w:shd w:val="clear" w:color="auto" w:fill="auto"/>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на 2020 и плановый период  2021-2022 годов" от 23.12.2019 г.№37</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660"/>
              </w:trPr>
              <w:tc>
                <w:tcPr>
                  <w:tcW w:w="558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258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от 27.02.2020г  №4         </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E22175">
              <w:trPr>
                <w:gridAfter w:val="15"/>
                <w:wAfter w:w="12421" w:type="dxa"/>
                <w:trHeight w:val="312"/>
              </w:trPr>
              <w:tc>
                <w:tcPr>
                  <w:tcW w:w="5586" w:type="dxa"/>
                  <w:tcBorders>
                    <w:top w:val="nil"/>
                    <w:left w:val="nil"/>
                    <w:bottom w:val="nil"/>
                    <w:right w:val="nil"/>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 </w:t>
                  </w:r>
                </w:p>
              </w:tc>
              <w:tc>
                <w:tcPr>
                  <w:tcW w:w="420"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420"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740"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p>
              </w:tc>
            </w:tr>
            <w:tr w:rsidR="00307D8B" w:rsidRPr="00F13BEF" w:rsidTr="00E22175">
              <w:trPr>
                <w:gridAfter w:val="15"/>
                <w:wAfter w:w="12421" w:type="dxa"/>
                <w:trHeight w:val="315"/>
              </w:trPr>
              <w:tc>
                <w:tcPr>
                  <w:tcW w:w="5586" w:type="dxa"/>
                  <w:tcBorders>
                    <w:top w:val="nil"/>
                    <w:left w:val="nil"/>
                    <w:bottom w:val="nil"/>
                    <w:right w:val="nil"/>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 </w:t>
                  </w:r>
                </w:p>
              </w:tc>
              <w:tc>
                <w:tcPr>
                  <w:tcW w:w="420"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420"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740"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447"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p>
              </w:tc>
            </w:tr>
            <w:tr w:rsidR="00B74E07" w:rsidRPr="00F13BEF" w:rsidTr="00E22175">
              <w:trPr>
                <w:trHeight w:val="315"/>
              </w:trPr>
              <w:tc>
                <w:tcPr>
                  <w:tcW w:w="21339" w:type="dxa"/>
                  <w:gridSpan w:val="18"/>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Ведомственная структура расходов бюджета</w:t>
                  </w:r>
                </w:p>
              </w:tc>
              <w:tc>
                <w:tcPr>
                  <w:tcW w:w="695"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B74E07" w:rsidRPr="00F13BEF" w:rsidTr="00E22175">
              <w:trPr>
                <w:trHeight w:val="315"/>
              </w:trPr>
              <w:tc>
                <w:tcPr>
                  <w:tcW w:w="21339" w:type="dxa"/>
                  <w:gridSpan w:val="18"/>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Петропавловского муниципального района на 2020 год и плановый период 2021-2022 годов</w:t>
                  </w:r>
                </w:p>
              </w:tc>
              <w:tc>
                <w:tcPr>
                  <w:tcW w:w="695"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E22175" w:rsidRPr="00F13BEF" w:rsidTr="00E22175">
              <w:trPr>
                <w:gridAfter w:val="1"/>
                <w:wAfter w:w="50" w:type="dxa"/>
                <w:trHeight w:val="315"/>
              </w:trPr>
              <w:tc>
                <w:tcPr>
                  <w:tcW w:w="12756" w:type="dxa"/>
                  <w:gridSpan w:val="6"/>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c>
                <w:tcPr>
                  <w:tcW w:w="742" w:type="dxa"/>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561" w:type="dxa"/>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578" w:type="dxa"/>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739" w:type="dxa"/>
                  <w:gridSpan w:val="2"/>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516" w:type="dxa"/>
                  <w:tcBorders>
                    <w:top w:val="nil"/>
                    <w:left w:val="nil"/>
                    <w:bottom w:val="nil"/>
                    <w:right w:val="nil"/>
                  </w:tcBorders>
                  <w:shd w:val="clear" w:color="000000" w:fill="FFFFFF"/>
                  <w:noWrap/>
                  <w:vAlign w:val="center"/>
                  <w:hideMark/>
                </w:tcPr>
                <w:p w:rsidR="00B74E07" w:rsidRPr="00F13BEF" w:rsidRDefault="00B74E07"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 </w:t>
                  </w:r>
                </w:p>
              </w:tc>
              <w:tc>
                <w:tcPr>
                  <w:tcW w:w="1264" w:type="dxa"/>
                  <w:gridSpan w:val="2"/>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442" w:type="dxa"/>
                  <w:gridSpan w:val="2"/>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502" w:type="dxa"/>
                  <w:tcBorders>
                    <w:top w:val="nil"/>
                    <w:left w:val="nil"/>
                    <w:bottom w:val="nil"/>
                    <w:right w:val="nil"/>
                  </w:tcBorders>
                  <w:shd w:val="clear" w:color="000000" w:fill="FFFFFF"/>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p>
              </w:tc>
            </w:tr>
            <w:tr w:rsidR="00E22175" w:rsidRPr="00F13BEF" w:rsidTr="00E22175">
              <w:trPr>
                <w:gridAfter w:val="1"/>
                <w:wAfter w:w="50" w:type="dxa"/>
                <w:trHeight w:val="630"/>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Наименование</w:t>
                  </w:r>
                </w:p>
              </w:tc>
              <w:tc>
                <w:tcPr>
                  <w:tcW w:w="742" w:type="dxa"/>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ГРБС</w:t>
                  </w:r>
                </w:p>
              </w:tc>
              <w:tc>
                <w:tcPr>
                  <w:tcW w:w="561" w:type="dxa"/>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Рз</w:t>
                  </w:r>
                </w:p>
              </w:tc>
              <w:tc>
                <w:tcPr>
                  <w:tcW w:w="578" w:type="dxa"/>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ПР</w:t>
                  </w:r>
                </w:p>
              </w:tc>
              <w:tc>
                <w:tcPr>
                  <w:tcW w:w="1739" w:type="dxa"/>
                  <w:gridSpan w:val="2"/>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ЦСР</w:t>
                  </w:r>
                </w:p>
              </w:tc>
              <w:tc>
                <w:tcPr>
                  <w:tcW w:w="516" w:type="dxa"/>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ВР</w:t>
                  </w:r>
                </w:p>
              </w:tc>
              <w:tc>
                <w:tcPr>
                  <w:tcW w:w="1264" w:type="dxa"/>
                  <w:gridSpan w:val="2"/>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2020 год</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2021 год</w:t>
                  </w:r>
                </w:p>
              </w:tc>
              <w:tc>
                <w:tcPr>
                  <w:tcW w:w="1502" w:type="dxa"/>
                  <w:tcBorders>
                    <w:top w:val="single" w:sz="4" w:space="0" w:color="auto"/>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2022 год</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E22175" w:rsidRPr="00F13BEF" w:rsidTr="00E22175">
              <w:trPr>
                <w:gridAfter w:val="1"/>
                <w:wAfter w:w="50" w:type="dxa"/>
                <w:trHeight w:val="13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СОВЕТ НАРОДНЫХ ДЕПУТАТОВ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1119,70</w:t>
                  </w:r>
                </w:p>
              </w:tc>
              <w:tc>
                <w:tcPr>
                  <w:tcW w:w="1442" w:type="dxa"/>
                  <w:gridSpan w:val="2"/>
                  <w:tcBorders>
                    <w:top w:val="nil"/>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785,50</w:t>
                  </w:r>
                </w:p>
              </w:tc>
              <w:tc>
                <w:tcPr>
                  <w:tcW w:w="1502" w:type="dxa"/>
                  <w:tcBorders>
                    <w:top w:val="nil"/>
                    <w:left w:val="nil"/>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793,40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Общегосударственные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1119,70</w:t>
                  </w:r>
                </w:p>
              </w:tc>
              <w:tc>
                <w:tcPr>
                  <w:tcW w:w="1442" w:type="dxa"/>
                  <w:gridSpan w:val="2"/>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785,50</w:t>
                  </w:r>
                </w:p>
              </w:tc>
              <w:tc>
                <w:tcPr>
                  <w:tcW w:w="1502" w:type="dxa"/>
                  <w:tcBorders>
                    <w:top w:val="nil"/>
                    <w:left w:val="nil"/>
                    <w:bottom w:val="single" w:sz="4" w:space="0" w:color="auto"/>
                    <w:right w:val="single" w:sz="4" w:space="0" w:color="auto"/>
                  </w:tcBorders>
                  <w:shd w:val="clear" w:color="000000" w:fill="FFFFFF"/>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793,40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1119,70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785,50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793,40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местного самоуправления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1119,70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785,50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793,40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1119,70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785,50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793,40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5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(СНД).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1057,90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785,50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793,40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(СНД).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АДМИНИСТРАЦИЯ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 </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53829,70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49058,84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46040,77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E22175" w:rsidRPr="00F13BEF" w:rsidTr="00E22175">
              <w:trPr>
                <w:gridAfter w:val="1"/>
                <w:wAfter w:w="50" w:type="dxa"/>
                <w:trHeight w:val="645"/>
              </w:trPr>
              <w:tc>
                <w:tcPr>
                  <w:tcW w:w="12756" w:type="dxa"/>
                  <w:gridSpan w:val="6"/>
                  <w:tcBorders>
                    <w:top w:val="nil"/>
                    <w:left w:val="single" w:sz="4" w:space="0" w:color="auto"/>
                    <w:bottom w:val="nil"/>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ОБЩЕГОСУДАРСТВЕННЫЕ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23881,50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18265,20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18203,00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20"/>
              </w:trPr>
              <w:tc>
                <w:tcPr>
                  <w:tcW w:w="12756" w:type="dxa"/>
                  <w:gridSpan w:val="6"/>
                  <w:tcBorders>
                    <w:top w:val="single" w:sz="8" w:space="0" w:color="auto"/>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21965,50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16539,20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16851,10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«Развитие местного самоуправления Петропавловского муниципального района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21965,50</w:t>
                  </w:r>
                </w:p>
              </w:tc>
              <w:tc>
                <w:tcPr>
                  <w:tcW w:w="1442" w:type="dxa"/>
                  <w:gridSpan w:val="2"/>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16539,20</w:t>
                  </w:r>
                </w:p>
              </w:tc>
              <w:tc>
                <w:tcPr>
                  <w:tcW w:w="1502"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16851,10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vMerge w:val="restart"/>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58 0 01 00000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21965,50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16539,20</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16851,10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315"/>
              </w:trPr>
              <w:tc>
                <w:tcPr>
                  <w:tcW w:w="12756" w:type="dxa"/>
                  <w:gridSpan w:val="6"/>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r>
            <w:tr w:rsidR="00307D8B" w:rsidRPr="00F13BEF" w:rsidTr="00E22175">
              <w:trPr>
                <w:gridAfter w:val="1"/>
                <w:wAfter w:w="50" w:type="dxa"/>
                <w:trHeight w:val="375"/>
              </w:trPr>
              <w:tc>
                <w:tcPr>
                  <w:tcW w:w="12756" w:type="dxa"/>
                  <w:gridSpan w:val="6"/>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r>
            <w:tr w:rsidR="00E22175" w:rsidRPr="00F13BEF" w:rsidTr="00E22175">
              <w:trPr>
                <w:gridAfter w:val="1"/>
                <w:wAfter w:w="50" w:type="dxa"/>
                <w:trHeight w:val="41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14335,20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14636,50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14922,80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1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иные выплаты персоналу</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3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5924,30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225,60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234,30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54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главы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58 0 01 82020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1664,00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1677,10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1694,00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общегосударственные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1916,00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1726,00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1351,90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«Развитие местного самоуправления Петропавловского муниципального района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1916,00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1726,00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1351,90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1691,00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1726,00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1351,90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20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Организация деятельности комиссий по делам несовершеннолетних и защите их прав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58 0 01 78391</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415,00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5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актов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58 0 01 78090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393,30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396,30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399,30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0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актов за счет средств областного бюджета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58 0 01 78090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87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58 0 01 78470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378,00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394,00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Осуществление полномочий по созданию и организации деятельности административных комиссий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58 0 01 78470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 Налог на имущество)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58 0 01 80200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84,90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(СМИ)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58 0 01 80200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204,00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204,00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«Поощрения муниципальных образований»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58 0 03 00000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88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Поощрение поселений Петропавловского района по результатам оценки эффективности их деятельности в рамках основного мероприятия «Поощрения муниципальных образований»  муниципальной программы «Развитие местного самоуправления Петропавловского муниципального района » на 2014-2019 годы.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58 0 03 88510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Национальная оборона</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90,00</w:t>
                  </w:r>
                </w:p>
              </w:tc>
              <w:tc>
                <w:tcPr>
                  <w:tcW w:w="1442"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single" w:sz="4" w:space="0" w:color="auto"/>
                    <w:left w:val="nil"/>
                    <w:bottom w:val="single" w:sz="4" w:space="0" w:color="auto"/>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Мобилизационная подготовка экономики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осуществление мобилизационной  подготовки за счёт средств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5800170350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осуществление мобилизационной  подготовки за счёт средств бюджета муниципального рвайона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5800180350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43"/>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Национальная безопасность и правоохранительная деятельность</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Защита населения и территории от чрезвычайных ситуаций природного и техногенного характера, гражданская оборона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«Развитие местного самоуправления Петропавловского муниципального района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2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Обеспечение единой 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58 0 01 80680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2308,30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2306,80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Обеспечение единой диспетчерской службы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58 0 01 80680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191,70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Национальная экономика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872,20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718,20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744,20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Сельское хозяйство и рыболовство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сельского хозяйства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«Устойчивое развитие сельских территорий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xml:space="preserve">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0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«Организация деятельности по отлову и содержанию безнадзорных животных"</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25 1 04 00000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6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Субвенции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25 1 04 78800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Транспорт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«Экономическое развитие и инновационная экономика»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"Развитие транспортной системы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15 2 00 00000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мероприятие"Предосталение за счёт средств муниципального бюджета организацим и ИП,осуществляющим деятельность по перевозке пассажировавтомобильным транспортом общего пользования субсидий на компенсацию части потерь в доходах"</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15 2 0181300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вопросы в области национальной экономике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686,00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652,00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«Экономическое развитие и инновационная экономика»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686,00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652,00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 Развитие и поддержка малого предпринимательства» муниципальной программы «Экономическое развитие и инновационная экономика»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686,00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652,00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«Предоставление субсидий ( грантов ) начинающим субъектам малого и среднего предпринимательства на создание собственного дела»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15 1 0100000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686,00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652,00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по развитию и поддержке малого и среднего предпринимательства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15 1 01 88640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686,00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652,00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Жилищно-коммунальное хозяйство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19574,80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21724,20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18556,80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8"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Коммунальное хозяйство</w:t>
                  </w:r>
                </w:p>
              </w:tc>
              <w:tc>
                <w:tcPr>
                  <w:tcW w:w="742" w:type="dxa"/>
                  <w:tcBorders>
                    <w:top w:val="nil"/>
                    <w:left w:val="nil"/>
                    <w:bottom w:val="single" w:sz="4" w:space="0" w:color="auto"/>
                    <w:right w:val="single" w:sz="8"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19423,40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16162,80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12995,40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20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«Обеспечение доступным и комфортным жильем и коммунальными услугами населения Петропавловского муниципального района» на 2014-2020 годы.</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05 0 00 00000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19423,40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16162,80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12995,40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560"/>
              </w:trPr>
              <w:tc>
                <w:tcPr>
                  <w:tcW w:w="12756" w:type="dxa"/>
                  <w:gridSpan w:val="6"/>
                  <w:tcBorders>
                    <w:top w:val="nil"/>
                    <w:left w:val="single" w:sz="8" w:space="0" w:color="auto"/>
                    <w:bottom w:val="nil"/>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«Создание условий для обеспечения качественными услугами ЖКХ населения Петропавловского муниципального района»</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05 2 00 00000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19423,40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16162,80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12995,40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"Предоставление услуг по теплоснабжению"</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05 2 03 00000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19423,40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16162,80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12995,40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83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 счёт ИМТ из областного бюджета за наращивание налогового потенциала).(Закупка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05 2 03 78270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346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05 2 03 80750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4967,40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6323,20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6394,10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010"/>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05 2 03 80750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13585,20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8968,80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5730,50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010"/>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05 2 03 80750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870,80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870,80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20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нужд)за счёт зарезервированных средств</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05 2 03 80100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Благоустройство</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25 0 00 00000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4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сельского хозяйства Петропавловского муниципального района»</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25 0 00 00000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4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«Устойчивое развитие сельских территорий Петропавловского муниципального района </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25 1 00 00000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24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мероприятие"Создание и развитие инфраструктуры на сельских территориях"</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25 1 09  00000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27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Благоустройство сельских территорий за счёт субсидии из областного и федерального бюджетов</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09  L5760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960"/>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Благоустройство территорий муниципальных образований  за счёт субсидии из областного бюджета</w:t>
                  </w:r>
                </w:p>
              </w:tc>
              <w:tc>
                <w:tcPr>
                  <w:tcW w:w="742"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09 S8070</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442" w:type="dxa"/>
                  <w:gridSpan w:val="2"/>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1502" w:type="dxa"/>
                  <w:tcBorders>
                    <w:top w:val="single" w:sz="4" w:space="0" w:color="auto"/>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5550,00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вопросы в области жилищно коммунального хозяйства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442"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местного самоуправления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58 0 01 80090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Культура и кинемотография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Социальная политика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6911,20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6044,44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6229,97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Пенсионное обеспечение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3916,80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3816,80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3969,50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местного самоуправления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3916,80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3816,80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3969,50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«Социальная поддержка граждан»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3916,80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3816,80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3969,50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Доплаты к пенсиям муниципальных служащих Петропавловского муниципального района (Социальное обеспечение и иные выплаты населению)</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58 0 02 80470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3916,80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3816,80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3969,50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Социальное обеспечение населения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1691,60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сельского хозяйства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1691,60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«Устойчивое развитие сельских территорий Петропавловского муниципального района 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1691,60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«Поддержка малых форм хозяйствования»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1691,60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1091,00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 (Социальное обеспечение и иные выплаты населению) за счёт субсидии из областного и федерального бюджетов</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01 L5670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1491,60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891,00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891,00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 (Социальное обеспечение и иные выплаты населению )со финансирование за счёт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25 1 01 L5670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54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Охрана семьи и детства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1020,60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870,94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903,77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«Обеспечение доступным и комфортным жильем и коммунальными услугами населения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05 0 00 00000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1020,60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870,94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903,77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«Создание условий для обеспечения доступным и комфортным жильем населения Петропавловского муниципального района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05 1 00 00000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1020,60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870,94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903,77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жильем молодых семей»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05 1 01 00000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1020,60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870,94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903,77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 Обеспечение жильем молодых семей (Социальное обеспечение и иные выплаты населению)за счёт субсидии из областного и федерального бюджетов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05 1 01 L4970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871,80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722,14</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754,97</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 Обеспечение жильем молодых семей (Социальное обеспечение и иные выплаты населению) со финансирование из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05 1 01 L4970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148,80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148,80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148,80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75"/>
              </w:trPr>
              <w:tc>
                <w:tcPr>
                  <w:tcW w:w="12756" w:type="dxa"/>
                  <w:gridSpan w:val="6"/>
                  <w:tcBorders>
                    <w:top w:val="nil"/>
                    <w:left w:val="single" w:sz="4" w:space="0" w:color="auto"/>
                    <w:bottom w:val="nil"/>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вопросы в области социальной политики</w:t>
                  </w:r>
                </w:p>
              </w:tc>
              <w:tc>
                <w:tcPr>
                  <w:tcW w:w="742"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282,20</w:t>
                  </w:r>
                </w:p>
              </w:tc>
              <w:tc>
                <w:tcPr>
                  <w:tcW w:w="1442" w:type="dxa"/>
                  <w:gridSpan w:val="2"/>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1502"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«Развитие местного самоуправления Петропавловского муниципального района » </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58 0 00 00000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282,20</w:t>
                  </w:r>
                </w:p>
              </w:tc>
              <w:tc>
                <w:tcPr>
                  <w:tcW w:w="1442"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278,90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(Субсидии федеральным, бюджетным, автономным и иным некоммерческим организациям)</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58 0 01 80200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278,90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265,70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Предоствавление грантов в форме субсидий СОНКО на реализацию проектов (программ) на конкурсной основе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58 0 06 S8890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ОТДЕЛ ПО КУЛЬТУРЕ И СПОРТУ  АДМИНИСТРАЦИИ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36187,76</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20345,80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20159,20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16329,30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3918,60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3881,30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Общее 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16329,30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3918,60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3881,30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Петропавловского муниципального района Воронежской области «Развитие  культуры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16329,30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3918,60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3881,30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16189,30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3778,60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3881,30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ДШИ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11 0 02 80600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3543,10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3766,80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3868,90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ДШИ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11 0 02 80600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229,10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ДШИ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11 0 02 80600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5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за счёт субсидии из областного бюджета на реализацию  мероприятий областной адресной программы капитального ремонта в рамках мероприятия "Содействие сохранению и развитию муниципальных учреждений культуры"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02 S8750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11971,30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областной адресной программы капитального ремонта в рамках мероприятия "Содействие сохранению и развитию муниципальных учреждений культуры"за счёт со финансирования из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02 S8750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445,80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туризма и рекреации"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11 0 06 0000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74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развитие туризма и рекреации(Закупка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11 0 06 80600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65"/>
              </w:trPr>
              <w:tc>
                <w:tcPr>
                  <w:tcW w:w="12756" w:type="dxa"/>
                  <w:gridSpan w:val="6"/>
                  <w:tcBorders>
                    <w:top w:val="nil"/>
                    <w:left w:val="single" w:sz="8" w:space="0" w:color="auto"/>
                    <w:bottom w:val="single" w:sz="8"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развитие туризма и рекреации</w:t>
                  </w:r>
                </w:p>
              </w:tc>
              <w:tc>
                <w:tcPr>
                  <w:tcW w:w="742"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11 0 06 80600</w:t>
                  </w:r>
                </w:p>
              </w:tc>
              <w:tc>
                <w:tcPr>
                  <w:tcW w:w="516"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8" w:space="0" w:color="auto"/>
                    <w:right w:val="single" w:sz="8"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Культура и  кинематография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18152,36</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16191,10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16257,90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Культура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15259,26</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13549,20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13558,30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Воронежской области «Развитие  культуры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15259,26</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13549,20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13558,30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сельской культуры Петропавловского муниципального района Воронежской области»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11152,70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9886,30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9892,00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11 0 01 80590</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8596,00</w:t>
                  </w:r>
                </w:p>
              </w:tc>
              <w:tc>
                <w:tcPr>
                  <w:tcW w:w="1442" w:type="dxa"/>
                  <w:gridSpan w:val="2"/>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9491,30</w:t>
                  </w:r>
                </w:p>
              </w:tc>
              <w:tc>
                <w:tcPr>
                  <w:tcW w:w="1502"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9493,90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11 0 01 80590</w:t>
                  </w:r>
                </w:p>
              </w:tc>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2386,70</w:t>
                  </w:r>
                </w:p>
              </w:tc>
              <w:tc>
                <w:tcPr>
                  <w:tcW w:w="14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395,00</w:t>
                  </w:r>
                </w:p>
              </w:tc>
              <w:tc>
                <w:tcPr>
                  <w:tcW w:w="15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398,10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5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 (Закупка товаров, работ и услуг для государственных (муниципальных) нужд)</w:t>
                  </w: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000000"/>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000000"/>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000000"/>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000000"/>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1"/>
                <w:wAfter w:w="50" w:type="dxa"/>
                <w:trHeight w:val="22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11 0 01 78270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auto" w:fill="auto"/>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0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11 0 01 80590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6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 (Закупка товаров, работ и услуг для государственных (муниципальных) нужд)за счёт резервного фонда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11 0 01 80540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библиотечного дела»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11 0 03 00000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4106,56</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3662,90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3666,30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57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11 0 03 80590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3255,00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3575,30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3575,30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7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11 0 03 80590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845,60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87,60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91,00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11 0 03 78270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11 0 03 80590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3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 Комплектование книжных фондов библиотек муниципальных образований за счёт субсидии на поддержку отрасли культуры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03 L5190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5,96</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вопросы в области культуры,  кинематографии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2893,10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2641,90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2699,60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Воронежской области «Развитие  культуры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2893,10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2641,90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2699,60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реализации муниципальной программы»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2893,10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2641,90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2699,60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11 0 05 82010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1110,10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1110,10</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1110,10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5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1"/>
                <w:wAfter w:w="50" w:type="dxa"/>
                <w:trHeight w:val="16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46,80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(Иные бюджетные ассигнования)</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11 0 05 82010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3,40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3"/>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1"/>
                <w:wAfter w:w="50" w:type="dxa"/>
                <w:trHeight w:val="3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бухгалтерии отдела по культуре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11 0 05 80600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1401,20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1443,60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1501,30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0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бухгалтерии отдела по культуре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11 0 05 80600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331,60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Финансовое обеспечение выполнения других расходных обязательств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11 0 05 82900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Физическая культура и спорт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1706,10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Массовый спорт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1706,10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48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Воронежской области «Развитие  культуры »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1706,10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физической культуры и спорта Петропавловского муниципального района Воронежской области»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11 0  04 00000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1706,10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6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физической культуры и спорта.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922</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11 0 04 80410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1706,10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ОТДЕЛ ПО ОБРАЗОВАНИЮ И МОЛОДЁЖНОЙ ПОЛИТИКЕ АДМИНИСТРАЦИИ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202326,20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179310,90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184438,60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Общегосударственные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855,00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общегосударственные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855,00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855,00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«Социализация детей-сирот и детей, нуждающихся в особой заботе государства»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855,00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67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«Субвенции бюджета муниципальных образований на обеспечение на обеспечение выполнения переданных полномочий организации осуществлении деятельности по опеке и попечительству)»</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02 2 14 00000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855,00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888,00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Реализация расходов по переданным полномочиям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02 2 14 78392</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722,80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775,70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Реализация расходов по переданным полномочиям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02 2 14 78392</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107,20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109,00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196591,20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173615,70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178414,40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Дошкольное 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30239,20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31657,00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33296,70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30239,20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31657,00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33296,70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«Развитие дошкольного и общего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30239,20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31657,00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33296,70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nil"/>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дошкольного образования»</w:t>
                  </w:r>
                </w:p>
              </w:tc>
              <w:tc>
                <w:tcPr>
                  <w:tcW w:w="742"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02 1 01 00000</w:t>
                  </w:r>
                </w:p>
              </w:tc>
              <w:tc>
                <w:tcPr>
                  <w:tcW w:w="516"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13059,80</w:t>
                  </w:r>
                </w:p>
              </w:tc>
              <w:tc>
                <w:tcPr>
                  <w:tcW w:w="1442" w:type="dxa"/>
                  <w:gridSpan w:val="2"/>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10641,00</w:t>
                  </w:r>
                </w:p>
              </w:tc>
              <w:tc>
                <w:tcPr>
                  <w:tcW w:w="1502" w:type="dxa"/>
                  <w:tcBorders>
                    <w:top w:val="nil"/>
                    <w:left w:val="nil"/>
                    <w:bottom w:val="nil"/>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10657,30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600"/>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02 1 01 80590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6503,50</w:t>
                  </w:r>
                </w:p>
              </w:tc>
              <w:tc>
                <w:tcPr>
                  <w:tcW w:w="1442"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6503,50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6503,50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6426,70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4137,50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4153,80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96,60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02 1 0178270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50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02 1 01 78290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17179,40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21016,00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22639,40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2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02 1 01 78290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16835,60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20595,70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22186,60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5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дошкольного образования учреждений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02 1 01 78290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343,80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420,30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452,80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Мероприятия по развитию сети дошкольных образовательных организаций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021 01 S8300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ОБЩЕЕ 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137152,50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118074,40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121230,50</w:t>
                  </w:r>
                </w:p>
              </w:tc>
              <w:tc>
                <w:tcPr>
                  <w:tcW w:w="884" w:type="dxa"/>
                  <w:gridSpan w:val="2"/>
                  <w:tcBorders>
                    <w:top w:val="nil"/>
                    <w:left w:val="nil"/>
                    <w:bottom w:val="single" w:sz="4" w:space="0" w:color="auto"/>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r>
            <w:tr w:rsidR="00E22175" w:rsidRPr="00F13BEF" w:rsidTr="00E22175">
              <w:trPr>
                <w:gridAfter w:val="1"/>
                <w:wAfter w:w="50" w:type="dxa"/>
                <w:trHeight w:val="10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137122,50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118044,40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121200,50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«Развитие дошкольного и общего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137122,50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118044,40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121200,50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общего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133745,32</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112406,80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112559,62</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44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 Мероприятия по укреплению МТО образовательным учреждений за счет субсидий из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S8940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 Мероприятия по укреплению МТО образовательным учреждений за счет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S8940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51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02 1 02 78120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102759,30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102759,30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102759,30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54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02 1 02 78120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2475,50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2475,50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2475,50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интернатов.(Закупка товаров, работ и услуг для государственных (муниципальных) нужд  за счёт субсидии из областного бюджета. (молоко)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S8130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664,80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664,80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702,00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интернатов.(Закупка товаров, работ и услуг для государственных (муниципальных) нужд со финансирование  из бюджета муниципального района (молоко)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S8130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726,60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726,60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726,60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570"/>
              </w:trPr>
              <w:tc>
                <w:tcPr>
                  <w:tcW w:w="12756" w:type="dxa"/>
                  <w:gridSpan w:val="6"/>
                  <w:tcBorders>
                    <w:top w:val="nil"/>
                    <w:left w:val="single" w:sz="8" w:space="0" w:color="auto"/>
                    <w:bottom w:val="single" w:sz="8"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02 1 02 80660</w:t>
                  </w:r>
                </w:p>
              </w:tc>
              <w:tc>
                <w:tcPr>
                  <w:tcW w:w="516"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569,30</w:t>
                  </w:r>
                </w:p>
              </w:tc>
              <w:tc>
                <w:tcPr>
                  <w:tcW w:w="1442"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578,50</w:t>
                  </w:r>
                </w:p>
              </w:tc>
              <w:tc>
                <w:tcPr>
                  <w:tcW w:w="1502" w:type="dxa"/>
                  <w:tcBorders>
                    <w:top w:val="nil"/>
                    <w:left w:val="nil"/>
                    <w:bottom w:val="single" w:sz="8" w:space="0" w:color="auto"/>
                    <w:right w:val="single" w:sz="8"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598,30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45"/>
              </w:trPr>
              <w:tc>
                <w:tcPr>
                  <w:tcW w:w="12756" w:type="dxa"/>
                  <w:gridSpan w:val="6"/>
                  <w:vMerge w:val="restart"/>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интернатов.(Закупка товаров, работ и услуг для государственных (муниципальных) нужд</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02 1 02 80660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22464,30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5102,10</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5197,92</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300"/>
              </w:trPr>
              <w:tc>
                <w:tcPr>
                  <w:tcW w:w="12756" w:type="dxa"/>
                  <w:gridSpan w:val="6"/>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r>
            <w:tr w:rsidR="00E22175" w:rsidRPr="00F13BEF" w:rsidTr="00E22175">
              <w:trPr>
                <w:gridAfter w:val="1"/>
                <w:wAfter w:w="50" w:type="dxa"/>
                <w:trHeight w:val="150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02 1 02 80660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988,10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интернатов(депутатские средства)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02 1 02 20540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мероприятия поразвитию сети общеобразовательных организаций(проведение текущего и капитального ремонта,приобретение оборудования)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S8810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117,00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0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Расходы на реализацию  мероприятий обл.адресной программы капитального ремонта в рамках мероприятия "Развитие и модернизация общего образования" за счёт  областного бюджета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S8750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"Развитие и модернизация общего образования" за счёт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S8750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159,40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интернатов.(Закупка товаров, работ и услуг для государственных (муниципальных) нужд (депутатские)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02 1 02 20540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Региональный проект "Современная школа"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02 1 E151690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1117,39</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1127,30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6755,48</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материально-технической базы для формирования у обучающихся современных технологических и гуманитарных навыков за счёт субсидии из областного и федерального бюджетов</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02 1 E151690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1117,10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1127,00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6753,70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материально-технической базы для формирования у обучающихся современных технологических и гуманитарных навыков за счёт средств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02 1 E151690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0,29</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1,78</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Региональный проект "Цифровая образовательная среда"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02 1 E452100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2259,79</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4510,30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Рассходы  на внедрение целевой модели цифровой образовательной среды в общеобразовательных организациях за счёт субсидии из областного  и федерального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02 1 E452100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2259,20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4509,10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Рассходы  на внедрение целевой модели цифровой образовательной среды в общеобразовательных организациях за счёт средств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02 1 E452100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0,59</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Региональный проект "Успех каждого ребенка"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02 1 E250970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1885,40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1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создание в общеобразовательных организациях условий для занятий физической культурой и спортом за счёт субсидии из областного  и федерального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02 1 E250970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1860,90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02 1 E250970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"Профилактика терроризма, а так же минимизации и (или) ликвидации последствий его проявлений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04 0 00 00000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по профилактике терроризма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04 0 00 81440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ДОПОЛНИТЕЛЬНОЕ ОБРАЗОВАНИЕ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17416,30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14318,90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14334,80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«Развитие дополнительного образования и воспитания»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17416,30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14318,90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14334,80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деятельности учреждений дополнительно 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02 3 06 00000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17416,30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14318,90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14334,80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46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02 3 06 80610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13303,60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13905,60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13905,60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02 3 06 80610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1522,30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413,30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429,20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02 3 06 80610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2590,40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7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 (Закупка товаров, работ и услуг для государственных (муниципальных) нужд) за счёт ИМБТ на поощрение муниципальных образований за наращивание налогового потенциала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02 3 06 78270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78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 (Закупка товаров, работ и услуг для государственных (муниципальных) нужд) депутатские</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02 3 06 20540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8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Молодежная политика и оздоровление детей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2700,90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2118,00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1943,00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75"/>
              </w:trPr>
              <w:tc>
                <w:tcPr>
                  <w:tcW w:w="12756" w:type="dxa"/>
                  <w:gridSpan w:val="6"/>
                  <w:tcBorders>
                    <w:top w:val="nil"/>
                    <w:left w:val="single" w:sz="4" w:space="0" w:color="auto"/>
                    <w:bottom w:val="single" w:sz="8"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742"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02 0 00 00000</w:t>
                  </w:r>
                </w:p>
              </w:tc>
              <w:tc>
                <w:tcPr>
                  <w:tcW w:w="516"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2460,90</w:t>
                  </w:r>
                </w:p>
              </w:tc>
              <w:tc>
                <w:tcPr>
                  <w:tcW w:w="1442" w:type="dxa"/>
                  <w:gridSpan w:val="2"/>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2008,00</w:t>
                  </w:r>
                </w:p>
              </w:tc>
              <w:tc>
                <w:tcPr>
                  <w:tcW w:w="1502" w:type="dxa"/>
                  <w:tcBorders>
                    <w:top w:val="nil"/>
                    <w:left w:val="nil"/>
                    <w:bottom w:val="single" w:sz="8"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1933,00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«Создание условий для организации отдыха и оздоровления детей и молодежи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2460,90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2008,00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1933,00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0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«Организация круглогодично го оздоровления детей и молодежи»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02 4 03 00000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auto" w:fill="auto"/>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2460,90</w:t>
                  </w:r>
                </w:p>
              </w:tc>
              <w:tc>
                <w:tcPr>
                  <w:tcW w:w="1442" w:type="dxa"/>
                  <w:gridSpan w:val="2"/>
                  <w:tcBorders>
                    <w:top w:val="nil"/>
                    <w:left w:val="nil"/>
                    <w:bottom w:val="single" w:sz="4" w:space="0" w:color="auto"/>
                    <w:right w:val="single" w:sz="4" w:space="0" w:color="auto"/>
                  </w:tcBorders>
                  <w:shd w:val="clear" w:color="auto" w:fill="auto"/>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2008,00</w:t>
                  </w:r>
                </w:p>
              </w:tc>
              <w:tc>
                <w:tcPr>
                  <w:tcW w:w="1502" w:type="dxa"/>
                  <w:tcBorders>
                    <w:top w:val="nil"/>
                    <w:left w:val="nil"/>
                    <w:bottom w:val="single" w:sz="4" w:space="0" w:color="auto"/>
                    <w:right w:val="single" w:sz="4" w:space="0" w:color="auto"/>
                  </w:tcBorders>
                  <w:shd w:val="clear" w:color="auto" w:fill="auto"/>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1933,00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08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(Закупка товаров, работ и услуг для государственных (муниципальных) нужд) за счёт субсидии из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02 403S8320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1548,70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1282,10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1282,10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(со финансирование из областного бюджета  в рамках государственной программы Воронежкой области «Социальная поддержка граждан»)</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02 403 S8410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624,00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649,00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02 4 03 80280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181,80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000000" w:fill="D0FECA"/>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r>
            <w:tr w:rsidR="00E22175" w:rsidRPr="00F13BEF" w:rsidTr="00E22175">
              <w:trPr>
                <w:gridAfter w:val="1"/>
                <w:wAfter w:w="50" w:type="dxa"/>
                <w:trHeight w:val="18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в загородных лагерях (софинансирование летних лагерей)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 03 S8320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129,80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1,30</w:t>
                  </w:r>
                </w:p>
              </w:tc>
              <w:tc>
                <w:tcPr>
                  <w:tcW w:w="884" w:type="dxa"/>
                  <w:gridSpan w:val="2"/>
                  <w:tcBorders>
                    <w:top w:val="nil"/>
                    <w:left w:val="nil"/>
                    <w:bottom w:val="nil"/>
                    <w:right w:val="nil"/>
                  </w:tcBorders>
                  <w:shd w:val="clear" w:color="000000" w:fill="D0FECA"/>
                  <w:noWrap/>
                  <w:vAlign w:val="bottom"/>
                  <w:hideMark/>
                </w:tcPr>
                <w:p w:rsidR="00B74E07" w:rsidRPr="00F13BEF" w:rsidRDefault="00B74E07"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r>
            <w:tr w:rsidR="00E22175" w:rsidRPr="00F13BEF" w:rsidTr="00E22175">
              <w:trPr>
                <w:gridAfter w:val="1"/>
                <w:wAfter w:w="50" w:type="dxa"/>
                <w:trHeight w:val="23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в загородных лагерях (со финансирование стоимости путевок из бюджета муниципального района и за счет родительских средств)</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4 03 S8410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pPr>
                  <w:r w:rsidRPr="00F13BEF">
                    <w:t>Подпрограмма "Вовлечение  молодежи в соц.практику"</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02 6 00 00000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«Вовлечение молодежи в соц.практику и обеспечение поддержки молодежи»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02 6 01 00000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90"/>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pPr>
                  <w:r w:rsidRPr="00F13BEF">
                    <w:t>Расходы муниципального бюджета на обеспечение мероприятий по молодежной политике</w:t>
                  </w:r>
                  <w:r w:rsidRPr="00F13BEF">
                    <w:rPr>
                      <w:color w:val="000000"/>
                    </w:rPr>
                    <w:t>.</w:t>
                  </w:r>
                  <w:r w:rsidRPr="00F13BEF">
                    <w:t xml:space="preserve">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02 6 01 80310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pPr>
                  <w:r w:rsidRPr="00F13BEF">
                    <w:t>Расходы муниципального бюджета на обеспечение мероприятий по молодежной политике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02 6 01 80310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«Профилактика правонарушений и противодействие преступности на территории  Петропавловского муниципального района Воронежской области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03 0 00 00000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 Профилактика правонарушений»</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03 0 03 00000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профилактику правонарушений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03 0 03 80660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Основное мероприятие                     «   Мероприятия в области образования»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03 0 03 00000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0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Мероприятия в области образования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03 0 05 80670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вопросы в области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9082,30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7447,40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7609,40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0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9082,30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7447,40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7609,40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«Развитие дошкольного и общего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дошкольного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внешкольной деятельности.(Закупка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02 1 02 80670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45,70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Подпрограмма «Обеспечение деятельности отдела по образованию администрации Петропавловского муниципального района»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02 7 00 00000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9036,60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7401,70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7609,40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57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02 7 01 82010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1942,70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1987,10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2030,30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02 7 01 82010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435,10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53,90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02 7 01 82010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5,40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0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другой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02 7 01 80650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5303,20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5362,70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5525,20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другой деятельности  (Закупка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07</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02 7 01 80650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pPr>
                  <w:r w:rsidRPr="00F13BEF">
                    <w:t>1350,20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Социальная политика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4905,00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4840,20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5136,20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Охрана семьи и детства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4905,00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4840,20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5136,20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3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4905,00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4840,20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5136,20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«Развитие дошкольного и общего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96,00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дошкольного образования»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96,00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8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Компенсация, выплачиваемая родителям(законным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(Социальное обеспечение и иные выплаты населению)областной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02 1 01 78150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116,00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96,00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0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Подпрограмма «Социализация детей-сирот и детей, нуждающихся в особой заботе государства»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4789,00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4724,20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5040,20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1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«Субвенции бюджета муниципальных образований на обеспечение выплат единовременного пособия при всех формах устройства детей, лишенных родительского попечения, в семью»</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02 2 05 00000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318,00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330,20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346,20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0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 )федеральный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02 2 05 52600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318,00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330,20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346,20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610"/>
              </w:trPr>
              <w:tc>
                <w:tcPr>
                  <w:tcW w:w="12756" w:type="dxa"/>
                  <w:gridSpan w:val="6"/>
                  <w:tcBorders>
                    <w:top w:val="nil"/>
                    <w:left w:val="nil"/>
                    <w:bottom w:val="nil"/>
                    <w:right w:val="nil"/>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«Единая субвенция для осуществления отдельных государственных полномочий по оказанию мер социальной поддержки семьям, взявшим на воспитание детей- сирот и детей, оставшихся без попечения родителей»</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02 2 07 00000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1266,00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1197,00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1245,00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95"/>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Обеспечение выплаты вознаграждения, причитающегося приемной семье (Социальное обеспечение и иные выплаты населению )областной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02 2 07 78541</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1266,00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1197,00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1245,00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20"/>
              </w:trPr>
              <w:tc>
                <w:tcPr>
                  <w:tcW w:w="12756" w:type="dxa"/>
                  <w:gridSpan w:val="6"/>
                  <w:tcBorders>
                    <w:top w:val="nil"/>
                    <w:left w:val="single" w:sz="4" w:space="0" w:color="auto"/>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Обеспечение выплаты вознаграждения, причитающегося приемному родителю (Социальное обеспечение и иные выплаты населению)областной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02 2 07 78542</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1364,00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1915,00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2116,00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Выплаты семьям опекунов на содержание подопечных детей (Социальное обеспечение и иные выплаты населению)областной бюджет</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924</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02 2 0778543</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1841,00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1282,00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1333,00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ФИНАНСОВЫЙ ОТДЕЛ АДМИНИСТРАЦИИ ПЕТРОПАВЛОВСКОГО МУНИЦИПАЛЬНОГО РАЙОНА</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89705,49</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56218,21</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61499,31</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660"/>
              </w:trPr>
              <w:tc>
                <w:tcPr>
                  <w:tcW w:w="12756" w:type="dxa"/>
                  <w:gridSpan w:val="6"/>
                  <w:vMerge/>
                  <w:tcBorders>
                    <w:top w:val="single" w:sz="4" w:space="0" w:color="auto"/>
                    <w:left w:val="single" w:sz="4" w:space="0" w:color="auto"/>
                    <w:bottom w:val="single" w:sz="4" w:space="0" w:color="000000"/>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000000" w:fill="FFFFFF"/>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Общегосударственные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8862,00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5962,60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6144,20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5812,00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5962,60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6144,20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95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5812,00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5962,60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6144,20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реализации муниципальной программы»»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39 0 03 00000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5812,00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5962,60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6144,20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nil"/>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39 0 03 82010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100</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4345,20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4497,12</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4677,20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262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nil"/>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39 0 03 82010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1459,80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1458,48</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1460,00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10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(Закупка товаров, работ и услуг для государственных (муниципальных) нужд)</w:t>
                  </w: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1"/>
                <w:wAfter w:w="50" w:type="dxa"/>
                <w:trHeight w:val="945"/>
              </w:trPr>
              <w:tc>
                <w:tcPr>
                  <w:tcW w:w="12756" w:type="dxa"/>
                  <w:gridSpan w:val="6"/>
                  <w:tcBorders>
                    <w:top w:val="nil"/>
                    <w:left w:val="single" w:sz="4" w:space="0" w:color="auto"/>
                    <w:bottom w:val="nil"/>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w:t>
                  </w:r>
                </w:p>
              </w:tc>
              <w:tc>
                <w:tcPr>
                  <w:tcW w:w="7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06</w:t>
                  </w:r>
                </w:p>
              </w:tc>
              <w:tc>
                <w:tcPr>
                  <w:tcW w:w="17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39 0 03 82010</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7,00</w:t>
                  </w:r>
                </w:p>
              </w:tc>
              <w:tc>
                <w:tcPr>
                  <w:tcW w:w="14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7,00</w:t>
                  </w:r>
                </w:p>
              </w:tc>
              <w:tc>
                <w:tcPr>
                  <w:tcW w:w="15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307D8B"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(Иные бюджетные ассигнования)</w:t>
                  </w:r>
                </w:p>
              </w:tc>
              <w:tc>
                <w:tcPr>
                  <w:tcW w:w="74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78"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739"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516"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442" w:type="dxa"/>
                  <w:gridSpan w:val="2"/>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1502" w:type="dxa"/>
                  <w:vMerge/>
                  <w:tcBorders>
                    <w:top w:val="nil"/>
                    <w:left w:val="single" w:sz="4" w:space="0" w:color="auto"/>
                    <w:bottom w:val="single" w:sz="4" w:space="0" w:color="auto"/>
                    <w:right w:val="single" w:sz="4" w:space="0" w:color="auto"/>
                  </w:tcBorders>
                  <w:vAlign w:val="center"/>
                  <w:hideMark/>
                </w:tcPr>
                <w:p w:rsidR="00B74E07" w:rsidRPr="00F13BEF" w:rsidRDefault="00B74E07" w:rsidP="00B74E07">
                  <w:pPr>
                    <w:widowControl/>
                    <w:autoSpaceDE/>
                    <w:autoSpaceDN/>
                    <w:adjustRightInd/>
                    <w:spacing w:line="240" w:lineRule="auto"/>
                    <w:ind w:firstLine="0"/>
                    <w:jc w:val="left"/>
                    <w:rPr>
                      <w:color w:val="000000"/>
                    </w:rPr>
                  </w:pP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Резервные фонды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9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«Организация бюджетного процесса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39 0 01 00000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2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Реализация функций, связанных с местным самоуправлением Резервный фонд администрации Петропавловского муниципального района Воронежской области (финансовое обеспечение непредвиденных расходов) (Иные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39 0 01 80540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Управление Резервным фондом</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Зарезервированные средства связанные с особенностями исполнения бюджета  муниципального района(Иные бюджетные ассигнования)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39 0 01 80100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800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НАЦИОНАЛЬНАЯ ЭКОНОМИКА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51272,50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37733,90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40941,30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4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Общеэкономические вопросы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0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Организацию проведения оплачиваемых общественных работ (Межбюджетные трансферты)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39 0 02 78430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145,60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Дорожное хозяйство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51101,90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37563,30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40770,70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12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общего характера за счет дорожного фонда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39 0 02 81290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15528,20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16373,40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17749,60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90"/>
              </w:trPr>
              <w:tc>
                <w:tcPr>
                  <w:tcW w:w="12756" w:type="dxa"/>
                  <w:gridSpan w:val="6"/>
                  <w:tcBorders>
                    <w:top w:val="nil"/>
                    <w:left w:val="single" w:sz="8" w:space="0" w:color="auto"/>
                    <w:bottom w:val="single" w:sz="8" w:space="0" w:color="auto"/>
                    <w:right w:val="single" w:sz="8"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Межбюджетные трансферты на ремонт автомобильных дорог общего пользования местного значения за счёт субсидии из областного бюджета</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S8850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33773,70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21189,90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23021,10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860"/>
              </w:trPr>
              <w:tc>
                <w:tcPr>
                  <w:tcW w:w="127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Межбюджетные трансферты напроектирование, строительство, реконструкцию автомобильных дорог общего пользования местного значения за счёт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09</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S8870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1800,00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Другие вопросы в области национальной экономики</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88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5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Организацию проведения оплачиваемых общественных работ (Межбюджетные трансферты)</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39 0 02 78430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3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градостроительную деятельность (за счёт субсидии из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S8460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980"/>
              </w:trPr>
              <w:tc>
                <w:tcPr>
                  <w:tcW w:w="12756" w:type="dxa"/>
                  <w:gridSpan w:val="6"/>
                  <w:tcBorders>
                    <w:top w:val="nil"/>
                    <w:left w:val="single" w:sz="4" w:space="0" w:color="000000"/>
                    <w:bottom w:val="single" w:sz="4" w:space="0" w:color="000000"/>
                    <w:right w:val="single" w:sz="4" w:space="0" w:color="000000"/>
                  </w:tcBorders>
                  <w:shd w:val="clear" w:color="auto" w:fill="auto"/>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передаваемые бюджетам поселений на осуществление части полномочий на осуществление земельного контроля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39 0 02 80250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75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ЖИЛИЩНО-КОММУНАЛЬНОЕ ХОЗЯЙСТВО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5429,89</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2371,71</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0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Коммунальное хозяйство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4274,28</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4274,28</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88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 пвышение устойчивости бюджетов сельских поселений Петропавловскго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4274,28</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9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модернизацию уличного освещения за счет субсидии из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02</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S8140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4274,28</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1216,10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БЛАГОУСТРОЙСТВО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 пвышение устойчивости бюджетов сельских поселений Петропавловскго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17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уличное освещение за счет субсидии из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05</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S8670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1155,61</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46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КУЛЬТУРА,КИНЕМАТОГРАФИЯ</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6199,10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4468,50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7468,50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КУЛЬТУРА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6199,10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4468,50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7468,50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9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Межбюджетные трансферты по переданным полномочиям на содержание библиотек</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39 0 02 80590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4199,10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4468,50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4468,50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4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Межбюджетные трансферты по переданным полномочиям на капитальный ремондомов культуры с населением до 50 тысяч человек</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08</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single" w:sz="4" w:space="0" w:color="auto"/>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L4670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2000,00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3000,00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42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Межбюджетные трансферты бюджетам субъектов Российской Федерации и муниципальных образований общего характера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17942,00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5681,50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5789,70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xml:space="preserve">Дотации на выравнивание бюджетной обеспеченности </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6534,00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5681,50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5789,70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91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6534,00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5681,50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5789,70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52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6534,00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5681,50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5789,70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26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Выравнивание бюджетной обеспеченности поселений (Межбюджетные трансферты) за счёт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39 0 02 78050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3749,00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3137,00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3244,00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7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Выравнивание бюджетной обеспеченности поселений  (Межбюджетные трансферты) за счёт бюджета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01</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S8041</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2785,00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2544,50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2545,70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630"/>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общего характера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11408,00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0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39 0 00 00000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11408,00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259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39 0 02 00000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11408,00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60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Передоставление финансовой поддержки поселениям (межбюджетные трансферты) за счет субсидии из областного бюджета</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S8040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11408,00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15"/>
              </w:trPr>
              <w:tc>
                <w:tcPr>
                  <w:tcW w:w="12756" w:type="dxa"/>
                  <w:gridSpan w:val="6"/>
                  <w:tcBorders>
                    <w:top w:val="nil"/>
                    <w:left w:val="single" w:sz="4" w:space="0" w:color="auto"/>
                    <w:bottom w:val="single" w:sz="4" w:space="0" w:color="auto"/>
                    <w:right w:val="single" w:sz="4" w:space="0" w:color="auto"/>
                  </w:tcBorders>
                  <w:shd w:val="clear" w:color="auto" w:fill="auto"/>
                  <w:vAlign w:val="bottom"/>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на меропиятия по ГО ЧС за счет средств ОБ</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927</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14</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03</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39 0 02 20570</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500</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0,00</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color w:val="000000"/>
                    </w:rPr>
                  </w:pPr>
                </w:p>
              </w:tc>
            </w:tr>
            <w:tr w:rsidR="00E22175" w:rsidRPr="00F13BEF" w:rsidTr="00E22175">
              <w:trPr>
                <w:gridAfter w:val="1"/>
                <w:wAfter w:w="50" w:type="dxa"/>
                <w:trHeight w:val="315"/>
              </w:trPr>
              <w:tc>
                <w:tcPr>
                  <w:tcW w:w="12756" w:type="dxa"/>
                  <w:gridSpan w:val="6"/>
                  <w:tcBorders>
                    <w:top w:val="nil"/>
                    <w:left w:val="single" w:sz="4" w:space="0" w:color="auto"/>
                    <w:bottom w:val="single" w:sz="4" w:space="0" w:color="auto"/>
                    <w:right w:val="single" w:sz="4" w:space="0" w:color="auto"/>
                  </w:tcBorders>
                  <w:shd w:val="clear" w:color="auto" w:fill="auto"/>
                  <w:hideMark/>
                </w:tcPr>
                <w:p w:rsidR="00B74E07" w:rsidRPr="00F13BEF" w:rsidRDefault="00B74E07" w:rsidP="00B74E07">
                  <w:pPr>
                    <w:widowControl/>
                    <w:autoSpaceDE/>
                    <w:autoSpaceDN/>
                    <w:adjustRightInd/>
                    <w:spacing w:line="240" w:lineRule="auto"/>
                    <w:ind w:firstLine="0"/>
                    <w:jc w:val="left"/>
                    <w:rPr>
                      <w:b/>
                      <w:bCs/>
                      <w:color w:val="000000"/>
                    </w:rPr>
                  </w:pPr>
                  <w:r w:rsidRPr="00F13BEF">
                    <w:rPr>
                      <w:b/>
                      <w:bCs/>
                      <w:color w:val="000000"/>
                    </w:rPr>
                    <w:t>ИТОГО</w:t>
                  </w:r>
                </w:p>
              </w:tc>
              <w:tc>
                <w:tcPr>
                  <w:tcW w:w="74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61"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578"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739"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left"/>
                    <w:rPr>
                      <w:color w:val="000000"/>
                    </w:rPr>
                  </w:pPr>
                  <w:r w:rsidRPr="00F13BEF">
                    <w:rPr>
                      <w:color w:val="000000"/>
                    </w:rPr>
                    <w:t> </w:t>
                  </w:r>
                </w:p>
              </w:tc>
              <w:tc>
                <w:tcPr>
                  <w:tcW w:w="516"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color w:val="000000"/>
                    </w:rPr>
                  </w:pPr>
                  <w:r w:rsidRPr="00F13BEF">
                    <w:rPr>
                      <w:color w:val="000000"/>
                    </w:rPr>
                    <w:t> </w:t>
                  </w:r>
                </w:p>
              </w:tc>
              <w:tc>
                <w:tcPr>
                  <w:tcW w:w="1264"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383168,85</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305719,25</w:t>
                  </w:r>
                </w:p>
              </w:tc>
              <w:tc>
                <w:tcPr>
                  <w:tcW w:w="1502" w:type="dxa"/>
                  <w:tcBorders>
                    <w:top w:val="nil"/>
                    <w:left w:val="nil"/>
                    <w:bottom w:val="single" w:sz="4" w:space="0" w:color="auto"/>
                    <w:right w:val="single" w:sz="4" w:space="0" w:color="auto"/>
                  </w:tcBorders>
                  <w:shd w:val="clear" w:color="000000" w:fill="FFFFFF"/>
                  <w:vAlign w:val="center"/>
                  <w:hideMark/>
                </w:tcPr>
                <w:p w:rsidR="00B74E07" w:rsidRPr="00F13BEF" w:rsidRDefault="00B74E07" w:rsidP="00B74E07">
                  <w:pPr>
                    <w:widowControl/>
                    <w:autoSpaceDE/>
                    <w:autoSpaceDN/>
                    <w:adjustRightInd/>
                    <w:spacing w:line="240" w:lineRule="auto"/>
                    <w:ind w:firstLine="0"/>
                    <w:jc w:val="center"/>
                    <w:rPr>
                      <w:b/>
                      <w:bCs/>
                      <w:color w:val="000000"/>
                    </w:rPr>
                  </w:pPr>
                  <w:r w:rsidRPr="00F13BEF">
                    <w:rPr>
                      <w:b/>
                      <w:bCs/>
                      <w:color w:val="000000"/>
                    </w:rPr>
                    <w:t>312931,28</w:t>
                  </w:r>
                </w:p>
              </w:tc>
              <w:tc>
                <w:tcPr>
                  <w:tcW w:w="884" w:type="dxa"/>
                  <w:gridSpan w:val="2"/>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center"/>
                    <w:rPr>
                      <w:b/>
                      <w:bCs/>
                      <w:color w:val="000000"/>
                    </w:rPr>
                  </w:pPr>
                </w:p>
              </w:tc>
            </w:tr>
            <w:tr w:rsidR="00307D8B" w:rsidRPr="00F13BEF" w:rsidTr="00E22175">
              <w:trPr>
                <w:gridAfter w:val="5"/>
                <w:wAfter w:w="3436" w:type="dxa"/>
                <w:trHeight w:val="315"/>
              </w:trPr>
              <w:tc>
                <w:tcPr>
                  <w:tcW w:w="12756" w:type="dxa"/>
                  <w:gridSpan w:val="6"/>
                  <w:tcBorders>
                    <w:top w:val="nil"/>
                    <w:left w:val="nil"/>
                    <w:bottom w:val="nil"/>
                    <w:right w:val="nil"/>
                  </w:tcBorders>
                  <w:shd w:val="clear" w:color="auto" w:fill="auto"/>
                  <w:noWrap/>
                  <w:vAlign w:val="bottom"/>
                  <w:hideMark/>
                </w:tcPr>
                <w:tbl>
                  <w:tblPr>
                    <w:tblW w:w="12509" w:type="dxa"/>
                    <w:tblLook w:val="04A0" w:firstRow="1" w:lastRow="0" w:firstColumn="1" w:lastColumn="0" w:noHBand="0" w:noVBand="1"/>
                  </w:tblPr>
                  <w:tblGrid>
                    <w:gridCol w:w="616"/>
                    <w:gridCol w:w="3285"/>
                    <w:gridCol w:w="301"/>
                    <w:gridCol w:w="158"/>
                    <w:gridCol w:w="301"/>
                    <w:gridCol w:w="193"/>
                    <w:gridCol w:w="301"/>
                    <w:gridCol w:w="1176"/>
                    <w:gridCol w:w="239"/>
                    <w:gridCol w:w="280"/>
                    <w:gridCol w:w="21"/>
                    <w:gridCol w:w="397"/>
                    <w:gridCol w:w="42"/>
                    <w:gridCol w:w="259"/>
                    <w:gridCol w:w="235"/>
                    <w:gridCol w:w="994"/>
                    <w:gridCol w:w="301"/>
                    <w:gridCol w:w="300"/>
                    <w:gridCol w:w="775"/>
                    <w:gridCol w:w="301"/>
                    <w:gridCol w:w="399"/>
                    <w:gridCol w:w="809"/>
                    <w:gridCol w:w="10"/>
                    <w:gridCol w:w="291"/>
                    <w:gridCol w:w="525"/>
                  </w:tblGrid>
                  <w:tr w:rsidR="00307D8B" w:rsidRPr="00F13BEF" w:rsidTr="00307D8B">
                    <w:trPr>
                      <w:gridAfter w:val="2"/>
                      <w:wAfter w:w="816" w:type="dxa"/>
                      <w:trHeight w:val="315"/>
                    </w:trPr>
                    <w:tc>
                      <w:tcPr>
                        <w:tcW w:w="11693" w:type="dxa"/>
                        <w:gridSpan w:val="2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Приложение № 4</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698"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530"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37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509"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698"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415" w:type="dxa"/>
                        <w:gridSpan w:val="10"/>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      к решению Совета народных депутатов</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           Петропавловского муниципального района</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"О внесении изменений в решение Совета    </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народных депутатов Петропавловского</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муниципального района " О бюджете </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Петропавловского муниципального района </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на 2020 и плановый период  2021-2022 годов"</w:t>
                        </w:r>
                      </w:p>
                    </w:tc>
                  </w:tr>
                  <w:tr w:rsidR="00307D8B" w:rsidRPr="00F13BEF" w:rsidTr="00307D8B">
                    <w:trPr>
                      <w:gridAfter w:val="3"/>
                      <w:wAfter w:w="826" w:type="dxa"/>
                      <w:trHeight w:val="90"/>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13" w:type="dxa"/>
                        <w:gridSpan w:val="1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698"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415" w:type="dxa"/>
                        <w:gridSpan w:val="10"/>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от 23.12.2019 г.№37</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5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71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698"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415" w:type="dxa"/>
                        <w:gridSpan w:val="10"/>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от 27.02.2020 г.№4</w:t>
                        </w:r>
                      </w:p>
                    </w:tc>
                  </w:tr>
                  <w:tr w:rsidR="00307D8B" w:rsidRPr="00F13BEF" w:rsidTr="00307D8B">
                    <w:trPr>
                      <w:gridAfter w:val="2"/>
                      <w:wAfter w:w="816" w:type="dxa"/>
                      <w:trHeight w:val="255"/>
                    </w:trPr>
                    <w:tc>
                      <w:tcPr>
                        <w:tcW w:w="11693" w:type="dxa"/>
                        <w:gridSpan w:val="2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r>
                  <w:tr w:rsidR="00307D8B" w:rsidRPr="00F13BEF" w:rsidTr="00307D8B">
                    <w:trPr>
                      <w:gridAfter w:val="2"/>
                      <w:wAfter w:w="816" w:type="dxa"/>
                      <w:trHeight w:val="315"/>
                    </w:trPr>
                    <w:tc>
                      <w:tcPr>
                        <w:tcW w:w="11693" w:type="dxa"/>
                        <w:gridSpan w:val="2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r w:rsidRPr="00F13BEF">
                          <w:t xml:space="preserve">Распределение бюджетных ассигнований по разделам и подразделам, </w:t>
                        </w:r>
                      </w:p>
                    </w:tc>
                  </w:tr>
                  <w:tr w:rsidR="00307D8B" w:rsidRPr="00F13BEF" w:rsidTr="00307D8B">
                    <w:trPr>
                      <w:gridAfter w:val="2"/>
                      <w:wAfter w:w="816" w:type="dxa"/>
                      <w:trHeight w:val="315"/>
                    </w:trPr>
                    <w:tc>
                      <w:tcPr>
                        <w:tcW w:w="11693" w:type="dxa"/>
                        <w:gridSpan w:val="23"/>
                        <w:tcBorders>
                          <w:top w:val="nil"/>
                          <w:left w:val="nil"/>
                          <w:bottom w:val="nil"/>
                          <w:right w:val="nil"/>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 xml:space="preserve">целевым статьям, муниципальным программам, группам видов расходов бюджета </w:t>
                        </w:r>
                      </w:p>
                    </w:tc>
                  </w:tr>
                  <w:tr w:rsidR="00307D8B" w:rsidRPr="00F13BEF" w:rsidTr="00307D8B">
                    <w:trPr>
                      <w:gridAfter w:val="2"/>
                      <w:wAfter w:w="816" w:type="dxa"/>
                      <w:trHeight w:val="315"/>
                    </w:trPr>
                    <w:tc>
                      <w:tcPr>
                        <w:tcW w:w="11693" w:type="dxa"/>
                        <w:gridSpan w:val="2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r w:rsidRPr="00F13BEF">
                          <w:t>Петропавловского муниципального района на 2020 год</w:t>
                        </w:r>
                      </w:p>
                    </w:tc>
                  </w:tr>
                  <w:tr w:rsidR="00307D8B" w:rsidRPr="00F13BEF" w:rsidTr="00307D8B">
                    <w:trPr>
                      <w:gridAfter w:val="2"/>
                      <w:wAfter w:w="816" w:type="dxa"/>
                      <w:trHeight w:val="315"/>
                    </w:trPr>
                    <w:tc>
                      <w:tcPr>
                        <w:tcW w:w="11693" w:type="dxa"/>
                        <w:gridSpan w:val="2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r w:rsidRPr="00F13BEF">
                          <w:t>и плановый период 2021-2022 годов.</w:t>
                        </w:r>
                      </w:p>
                    </w:tc>
                  </w:tr>
                  <w:tr w:rsidR="00307D8B" w:rsidRPr="00F13BEF" w:rsidTr="00307D8B">
                    <w:trPr>
                      <w:gridAfter w:val="3"/>
                      <w:wAfter w:w="826" w:type="dxa"/>
                      <w:trHeight w:val="315"/>
                    </w:trPr>
                    <w:tc>
                      <w:tcPr>
                        <w:tcW w:w="3901"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c>
                      <w:tcPr>
                        <w:tcW w:w="459"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c>
                      <w:tcPr>
                        <w:tcW w:w="494"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c>
                      <w:tcPr>
                        <w:tcW w:w="137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p>
                    </w:tc>
                    <w:tc>
                      <w:tcPr>
                        <w:tcW w:w="1509"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pPr>
                        <w:r w:rsidRPr="00F13BEF">
                          <w:t> </w:t>
                        </w:r>
                      </w:p>
                    </w:tc>
                  </w:tr>
                  <w:tr w:rsidR="00307D8B" w:rsidRPr="00F13BEF" w:rsidTr="00307D8B">
                    <w:trPr>
                      <w:gridAfter w:val="3"/>
                      <w:wAfter w:w="826" w:type="dxa"/>
                      <w:trHeight w:val="270"/>
                    </w:trPr>
                    <w:tc>
                      <w:tcPr>
                        <w:tcW w:w="3901"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c>
                      <w:tcPr>
                        <w:tcW w:w="459"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c>
                      <w:tcPr>
                        <w:tcW w:w="494"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c>
                      <w:tcPr>
                        <w:tcW w:w="1716"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c>
                      <w:tcPr>
                        <w:tcW w:w="698"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c>
                      <w:tcPr>
                        <w:tcW w:w="1530"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c>
                      <w:tcPr>
                        <w:tcW w:w="1376"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p>
                    </w:tc>
                    <w:tc>
                      <w:tcPr>
                        <w:tcW w:w="1509"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Arial CYR" w:hAnsi="Arial CYR" w:cs="Arial CYR"/>
                          </w:rPr>
                        </w:pPr>
                        <w:r w:rsidRPr="00F13BEF">
                          <w:rPr>
                            <w:rFonts w:ascii="Arial CYR" w:hAnsi="Arial CYR" w:cs="Arial CYR"/>
                          </w:rPr>
                          <w:t> </w:t>
                        </w:r>
                      </w:p>
                    </w:tc>
                  </w:tr>
                  <w:tr w:rsidR="00307D8B" w:rsidRPr="00F13BEF" w:rsidTr="00307D8B">
                    <w:trPr>
                      <w:gridAfter w:val="3"/>
                      <w:wAfter w:w="826" w:type="dxa"/>
                      <w:trHeight w:val="315"/>
                    </w:trPr>
                    <w:tc>
                      <w:tcPr>
                        <w:tcW w:w="390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center"/>
                          <w:rPr>
                            <w:b/>
                            <w:bCs/>
                          </w:rPr>
                        </w:pPr>
                        <w:r w:rsidRPr="00F13BEF">
                          <w:rPr>
                            <w:b/>
                            <w:bCs/>
                          </w:rPr>
                          <w:t>Наименование</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center"/>
                          <w:rPr>
                            <w:b/>
                            <w:bCs/>
                          </w:rPr>
                        </w:pPr>
                        <w:r w:rsidRPr="00F13BEF">
                          <w:rPr>
                            <w:b/>
                            <w:bCs/>
                          </w:rPr>
                          <w:t>Рз</w:t>
                        </w:r>
                      </w:p>
                    </w:tc>
                    <w:tc>
                      <w:tcPr>
                        <w:tcW w:w="49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center"/>
                          <w:rPr>
                            <w:b/>
                            <w:bCs/>
                          </w:rPr>
                        </w:pPr>
                        <w:r w:rsidRPr="00F13BEF">
                          <w:rPr>
                            <w:b/>
                            <w:bCs/>
                          </w:rPr>
                          <w:t>ПР</w:t>
                        </w:r>
                      </w:p>
                    </w:tc>
                    <w:tc>
                      <w:tcPr>
                        <w:tcW w:w="171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center"/>
                          <w:rPr>
                            <w:b/>
                            <w:bCs/>
                          </w:rPr>
                        </w:pPr>
                        <w:r w:rsidRPr="00F13BEF">
                          <w:rPr>
                            <w:b/>
                            <w:bCs/>
                          </w:rPr>
                          <w:t>ЦСР</w:t>
                        </w:r>
                      </w:p>
                    </w:tc>
                    <w:tc>
                      <w:tcPr>
                        <w:tcW w:w="698"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center"/>
                          <w:rPr>
                            <w:b/>
                            <w:bCs/>
                          </w:rPr>
                        </w:pPr>
                        <w:r w:rsidRPr="00F13BEF">
                          <w:rPr>
                            <w:b/>
                            <w:bCs/>
                          </w:rPr>
                          <w:t>ВР</w:t>
                        </w:r>
                      </w:p>
                    </w:tc>
                    <w:tc>
                      <w:tcPr>
                        <w:tcW w:w="4415" w:type="dxa"/>
                        <w:gridSpan w:val="10"/>
                        <w:tcBorders>
                          <w:top w:val="single" w:sz="4" w:space="0" w:color="auto"/>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rPr>
                        </w:pPr>
                        <w:r w:rsidRPr="00F13BEF">
                          <w:rPr>
                            <w:b/>
                            <w:bCs/>
                          </w:rPr>
                          <w:t>Сумма (тыс.рублей)</w:t>
                        </w:r>
                      </w:p>
                    </w:tc>
                  </w:tr>
                  <w:tr w:rsidR="00307D8B" w:rsidRPr="00F13BEF" w:rsidTr="00307D8B">
                    <w:trPr>
                      <w:gridAfter w:val="3"/>
                      <w:wAfter w:w="826" w:type="dxa"/>
                      <w:trHeight w:val="315"/>
                    </w:trPr>
                    <w:tc>
                      <w:tcPr>
                        <w:tcW w:w="3901" w:type="dxa"/>
                        <w:gridSpan w:val="2"/>
                        <w:vMerge/>
                        <w:tcBorders>
                          <w:top w:val="single" w:sz="4" w:space="0" w:color="auto"/>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rPr>
                        </w:pPr>
                      </w:p>
                    </w:tc>
                    <w:tc>
                      <w:tcPr>
                        <w:tcW w:w="494" w:type="dxa"/>
                        <w:gridSpan w:val="2"/>
                        <w:vMerge/>
                        <w:tcBorders>
                          <w:top w:val="single" w:sz="4" w:space="0" w:color="auto"/>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rPr>
                        </w:pPr>
                      </w:p>
                    </w:tc>
                    <w:tc>
                      <w:tcPr>
                        <w:tcW w:w="698" w:type="dxa"/>
                        <w:gridSpan w:val="3"/>
                        <w:vMerge/>
                        <w:tcBorders>
                          <w:top w:val="single" w:sz="4" w:space="0" w:color="auto"/>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rPr>
                        </w:pPr>
                      </w:p>
                    </w:tc>
                    <w:tc>
                      <w:tcPr>
                        <w:tcW w:w="1530" w:type="dxa"/>
                        <w:gridSpan w:val="4"/>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rPr>
                        </w:pPr>
                        <w:r w:rsidRPr="00F13BEF">
                          <w:rPr>
                            <w:b/>
                            <w:bCs/>
                          </w:rPr>
                          <w:t>2020 год</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rPr>
                            <w:b/>
                            <w:bCs/>
                          </w:rPr>
                        </w:pPr>
                        <w:r w:rsidRPr="00F13BEF">
                          <w:rPr>
                            <w:b/>
                            <w:bCs/>
                          </w:rPr>
                          <w:t>2021 год</w:t>
                        </w:r>
                      </w:p>
                    </w:tc>
                    <w:tc>
                      <w:tcPr>
                        <w:tcW w:w="1509" w:type="dxa"/>
                        <w:gridSpan w:val="3"/>
                        <w:tcBorders>
                          <w:top w:val="nil"/>
                          <w:left w:val="nil"/>
                          <w:bottom w:val="single" w:sz="4" w:space="0" w:color="auto"/>
                          <w:right w:val="single" w:sz="4" w:space="0" w:color="auto"/>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b/>
                            <w:bCs/>
                          </w:rPr>
                        </w:pPr>
                        <w:r w:rsidRPr="00F13BEF">
                          <w:rPr>
                            <w:b/>
                            <w:bCs/>
                          </w:rPr>
                          <w:t>2022 год</w:t>
                        </w:r>
                      </w:p>
                    </w:tc>
                  </w:tr>
                  <w:tr w:rsidR="00307D8B" w:rsidRPr="00F13BEF" w:rsidTr="00307D8B">
                    <w:trPr>
                      <w:gridAfter w:val="3"/>
                      <w:wAfter w:w="826" w:type="dxa"/>
                      <w:trHeight w:val="315"/>
                    </w:trPr>
                    <w:tc>
                      <w:tcPr>
                        <w:tcW w:w="3901" w:type="dxa"/>
                        <w:gridSpan w:val="2"/>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В С Е Г О</w:t>
                        </w:r>
                      </w:p>
                    </w:tc>
                    <w:tc>
                      <w:tcPr>
                        <w:tcW w:w="459" w:type="dxa"/>
                        <w:gridSpan w:val="2"/>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 </w:t>
                        </w:r>
                      </w:p>
                    </w:tc>
                    <w:tc>
                      <w:tcPr>
                        <w:tcW w:w="494" w:type="dxa"/>
                        <w:gridSpan w:val="2"/>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 </w:t>
                        </w:r>
                      </w:p>
                    </w:tc>
                    <w:tc>
                      <w:tcPr>
                        <w:tcW w:w="1716" w:type="dxa"/>
                        <w:gridSpan w:val="3"/>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 </w:t>
                        </w:r>
                      </w:p>
                    </w:tc>
                    <w:tc>
                      <w:tcPr>
                        <w:tcW w:w="698" w:type="dxa"/>
                        <w:gridSpan w:val="3"/>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 </w:t>
                        </w:r>
                      </w:p>
                    </w:tc>
                    <w:tc>
                      <w:tcPr>
                        <w:tcW w:w="1530" w:type="dxa"/>
                        <w:gridSpan w:val="4"/>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383168,85</w:t>
                        </w:r>
                      </w:p>
                    </w:tc>
                    <w:tc>
                      <w:tcPr>
                        <w:tcW w:w="1376" w:type="dxa"/>
                        <w:gridSpan w:val="3"/>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b/>
                            <w:bCs/>
                          </w:rPr>
                        </w:pPr>
                        <w:r w:rsidRPr="00F13BEF">
                          <w:rPr>
                            <w:b/>
                            <w:bCs/>
                          </w:rPr>
                          <w:t>305719,25</w:t>
                        </w:r>
                      </w:p>
                    </w:tc>
                    <w:tc>
                      <w:tcPr>
                        <w:tcW w:w="1509" w:type="dxa"/>
                        <w:gridSpan w:val="3"/>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b/>
                            <w:bCs/>
                          </w:rPr>
                        </w:pPr>
                        <w:r w:rsidRPr="00F13BEF">
                          <w:rPr>
                            <w:b/>
                            <w:bCs/>
                          </w:rPr>
                          <w:t>312931,28</w:t>
                        </w:r>
                      </w:p>
                    </w:tc>
                  </w:tr>
                  <w:tr w:rsidR="00307D8B" w:rsidRPr="00F13BEF" w:rsidTr="00307D8B">
                    <w:trPr>
                      <w:gridAfter w:val="3"/>
                      <w:wAfter w:w="826" w:type="dxa"/>
                      <w:trHeight w:val="750"/>
                    </w:trPr>
                    <w:tc>
                      <w:tcPr>
                        <w:tcW w:w="3901" w:type="dxa"/>
                        <w:gridSpan w:val="2"/>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ОБЩЕГОСУДАРСТВЕННЫЕ ВОПРОСЫ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34693,20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25868,30</w:t>
                        </w:r>
                      </w:p>
                    </w:tc>
                    <w:tc>
                      <w:tcPr>
                        <w:tcW w:w="1509"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26028,60</w:t>
                        </w:r>
                      </w:p>
                    </w:tc>
                  </w:tr>
                  <w:tr w:rsidR="00307D8B" w:rsidRPr="00F13BEF" w:rsidTr="00307D8B">
                    <w:trPr>
                      <w:gridAfter w:val="3"/>
                      <w:wAfter w:w="826" w:type="dxa"/>
                      <w:trHeight w:val="1560"/>
                    </w:trPr>
                    <w:tc>
                      <w:tcPr>
                        <w:tcW w:w="3901" w:type="dxa"/>
                        <w:gridSpan w:val="2"/>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Функционирование  законодательных (представительных) органов государственной власти представительных органов муниципальных образований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1119,70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785,50</w:t>
                        </w:r>
                      </w:p>
                    </w:tc>
                    <w:tc>
                      <w:tcPr>
                        <w:tcW w:w="1509"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793,40</w:t>
                        </w:r>
                      </w:p>
                    </w:tc>
                  </w:tr>
                  <w:tr w:rsidR="00307D8B" w:rsidRPr="00F13BEF" w:rsidTr="00307D8B">
                    <w:trPr>
                      <w:gridAfter w:val="3"/>
                      <w:wAfter w:w="826" w:type="dxa"/>
                      <w:trHeight w:val="1410"/>
                    </w:trPr>
                    <w:tc>
                      <w:tcPr>
                        <w:tcW w:w="3901" w:type="dxa"/>
                        <w:gridSpan w:val="2"/>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 xml:space="preserve">«Развитие местного самоуправления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1119,70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785,50</w:t>
                        </w:r>
                      </w:p>
                    </w:tc>
                    <w:tc>
                      <w:tcPr>
                        <w:tcW w:w="1509"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793,40</w:t>
                        </w:r>
                      </w:p>
                    </w:tc>
                  </w:tr>
                  <w:tr w:rsidR="00307D8B" w:rsidRPr="00F13BEF" w:rsidTr="00307D8B">
                    <w:trPr>
                      <w:gridAfter w:val="3"/>
                      <w:wAfter w:w="826" w:type="dxa"/>
                      <w:trHeight w:val="1020"/>
                    </w:trPr>
                    <w:tc>
                      <w:tcPr>
                        <w:tcW w:w="3901" w:type="dxa"/>
                        <w:gridSpan w:val="2"/>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«Обеспечение реализации муниципальной программы»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1119,70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785,50</w:t>
                        </w:r>
                      </w:p>
                    </w:tc>
                    <w:tc>
                      <w:tcPr>
                        <w:tcW w:w="1509"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793,40</w:t>
                        </w:r>
                      </w:p>
                    </w:tc>
                  </w:tr>
                  <w:tr w:rsidR="00307D8B" w:rsidRPr="00F13BEF" w:rsidTr="00307D8B">
                    <w:trPr>
                      <w:gridAfter w:val="3"/>
                      <w:wAfter w:w="826" w:type="dxa"/>
                      <w:trHeight w:val="3240"/>
                    </w:trPr>
                    <w:tc>
                      <w:tcPr>
                        <w:tcW w:w="3901" w:type="dxa"/>
                        <w:gridSpan w:val="2"/>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(СНД).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1057,90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785,50</w:t>
                        </w:r>
                      </w:p>
                    </w:tc>
                    <w:tc>
                      <w:tcPr>
                        <w:tcW w:w="1509"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793,40</w:t>
                        </w:r>
                      </w:p>
                    </w:tc>
                  </w:tr>
                  <w:tr w:rsidR="00307D8B" w:rsidRPr="00F13BEF" w:rsidTr="00307D8B">
                    <w:trPr>
                      <w:gridAfter w:val="1"/>
                      <w:wAfter w:w="525" w:type="dxa"/>
                      <w:trHeight w:val="175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(СНД).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61,80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99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21965,50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16539,20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16851,10</w:t>
                        </w:r>
                      </w:p>
                    </w:tc>
                  </w:tr>
                  <w:tr w:rsidR="00307D8B" w:rsidRPr="00F13BEF" w:rsidTr="00307D8B">
                    <w:trPr>
                      <w:gridAfter w:val="1"/>
                      <w:wAfter w:w="525" w:type="dxa"/>
                      <w:trHeight w:val="136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 xml:space="preserve">«Развитие местного самоуправления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21965,50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16539,20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16851,10</w:t>
                        </w:r>
                      </w:p>
                    </w:tc>
                  </w:tr>
                  <w:tr w:rsidR="00307D8B" w:rsidRPr="00F13BEF" w:rsidTr="00307D8B">
                    <w:trPr>
                      <w:gridAfter w:val="1"/>
                      <w:wAfter w:w="525" w:type="dxa"/>
                      <w:trHeight w:val="102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«Обеспечение реализации муниципальной программы»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21965,50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16539,20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16851,10</w:t>
                        </w:r>
                      </w:p>
                    </w:tc>
                  </w:tr>
                  <w:tr w:rsidR="00307D8B" w:rsidRPr="00F13BEF" w:rsidTr="00307D8B">
                    <w:trPr>
                      <w:gridAfter w:val="1"/>
                      <w:wAfter w:w="525" w:type="dxa"/>
                      <w:trHeight w:val="36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(администрация Петропавловского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14335,20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14636,50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14922,80</w:t>
                        </w:r>
                      </w:p>
                    </w:tc>
                  </w:tr>
                  <w:tr w:rsidR="00307D8B" w:rsidRPr="00F13BEF" w:rsidTr="00307D8B">
                    <w:trPr>
                      <w:gridAfter w:val="1"/>
                      <w:wAfter w:w="525" w:type="dxa"/>
                      <w:trHeight w:val="36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(администрация Петропавловского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фондами)иные выплаты персоналу</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58 0 01 82010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20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(администрация Петропавловского муниципального района.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5924,30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225,60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234,30</w:t>
                        </w:r>
                      </w:p>
                    </w:tc>
                  </w:tr>
                  <w:tr w:rsidR="00307D8B" w:rsidRPr="00F13BEF" w:rsidTr="00307D8B">
                    <w:trPr>
                      <w:gridAfter w:val="1"/>
                      <w:wAfter w:w="525" w:type="dxa"/>
                      <w:trHeight w:val="165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(администрация Петропавловского муниципального района). (Иные бюджетные ассигнования)</w:t>
                        </w:r>
                      </w:p>
                    </w:tc>
                    <w:tc>
                      <w:tcPr>
                        <w:tcW w:w="459"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58 0 01 82010</w:t>
                        </w:r>
                      </w:p>
                    </w:tc>
                    <w:tc>
                      <w:tcPr>
                        <w:tcW w:w="698"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27,00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0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деятельности главы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58 0 01 82020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1664,00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1677,10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1694,00</w:t>
                        </w:r>
                      </w:p>
                    </w:tc>
                  </w:tr>
                  <w:tr w:rsidR="00307D8B" w:rsidRPr="00F13BEF" w:rsidTr="00307D8B">
                    <w:trPr>
                      <w:gridAfter w:val="1"/>
                      <w:wAfter w:w="525" w:type="dxa"/>
                      <w:trHeight w:val="240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2020-2021 г.</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58 0 08 51200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234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2020-2021 г.</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58 0 08 51200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5812,00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5962,60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6144,20</w:t>
                        </w:r>
                      </w:p>
                    </w:tc>
                  </w:tr>
                  <w:tr w:rsidR="00307D8B" w:rsidRPr="00F13BEF" w:rsidTr="00307D8B">
                    <w:trPr>
                      <w:gridAfter w:val="1"/>
                      <w:wAfter w:w="525" w:type="dxa"/>
                      <w:trHeight w:val="283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5812,00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5962,60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6144,20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Основное мероприятие «Обеспечение реализации муниципальной программы»»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39 0 03 00000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5812,00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5962,60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6144,20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w:t>
                        </w:r>
                      </w:p>
                    </w:tc>
                    <w:tc>
                      <w:tcPr>
                        <w:tcW w:w="4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39 0 03 82010</w:t>
                        </w:r>
                      </w:p>
                    </w:tc>
                    <w:tc>
                      <w:tcPr>
                        <w:tcW w:w="69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4345,20</w:t>
                        </w:r>
                      </w:p>
                    </w:tc>
                    <w:tc>
                      <w:tcPr>
                        <w:tcW w:w="13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4497,12</w:t>
                        </w:r>
                      </w:p>
                    </w:tc>
                    <w:tc>
                      <w:tcPr>
                        <w:tcW w:w="1509"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4677,20</w:t>
                        </w:r>
                      </w:p>
                    </w:tc>
                  </w:tr>
                  <w:tr w:rsidR="00307D8B" w:rsidRPr="00F13BEF" w:rsidTr="00307D8B">
                    <w:trPr>
                      <w:gridAfter w:val="1"/>
                      <w:wAfter w:w="525" w:type="dxa"/>
                      <w:trHeight w:val="220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5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716"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698"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3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1376"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09"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39 0 03 82010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1459,80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1458,48</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1460,00</w:t>
                        </w:r>
                      </w:p>
                    </w:tc>
                  </w:tr>
                  <w:tr w:rsidR="00307D8B" w:rsidRPr="00F13BEF" w:rsidTr="00307D8B">
                    <w:trPr>
                      <w:gridAfter w:val="1"/>
                      <w:wAfter w:w="525" w:type="dxa"/>
                      <w:trHeight w:val="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pPr>
                        <w:r w:rsidRPr="00F13BEF">
                          <w:t>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 </w:t>
                        </w:r>
                      </w:p>
                    </w:tc>
                  </w:tr>
                  <w:tr w:rsidR="00307D8B" w:rsidRPr="00F13BEF" w:rsidTr="00307D8B">
                    <w:trPr>
                      <w:gridAfter w:val="1"/>
                      <w:wAfter w:w="525" w:type="dxa"/>
                      <w:trHeight w:val="630"/>
                    </w:trPr>
                    <w:tc>
                      <w:tcPr>
                        <w:tcW w:w="4202" w:type="dxa"/>
                        <w:gridSpan w:val="3"/>
                        <w:tcBorders>
                          <w:top w:val="nil"/>
                          <w:left w:val="single" w:sz="4" w:space="0" w:color="auto"/>
                          <w:bottom w:val="nil"/>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Расходы на обеспечение деятельности органов местного самоуправления </w:t>
                        </w:r>
                      </w:p>
                    </w:tc>
                    <w:tc>
                      <w:tcPr>
                        <w:tcW w:w="4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39 0 03 82010</w:t>
                        </w:r>
                      </w:p>
                    </w:tc>
                    <w:tc>
                      <w:tcPr>
                        <w:tcW w:w="6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7,00</w:t>
                        </w:r>
                      </w:p>
                    </w:tc>
                    <w:tc>
                      <w:tcPr>
                        <w:tcW w:w="13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7,00</w:t>
                        </w:r>
                      </w:p>
                    </w:tc>
                    <w:tc>
                      <w:tcPr>
                        <w:tcW w:w="1509"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7,00</w:t>
                        </w:r>
                      </w:p>
                    </w:tc>
                  </w:tr>
                  <w:tr w:rsidR="00307D8B" w:rsidRPr="00F13BEF" w:rsidTr="00307D8B">
                    <w:trPr>
                      <w:gridAfter w:val="1"/>
                      <w:wAfter w:w="525" w:type="dxa"/>
                      <w:trHeight w:val="30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(Иные бюджетные ассигнования)</w:t>
                        </w:r>
                      </w:p>
                    </w:tc>
                    <w:tc>
                      <w:tcPr>
                        <w:tcW w:w="45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716"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698"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3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1376"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09"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Резервные фонды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1716"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94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«Организация бюджетного процесса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6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Реализация функций, связанных с местным самоуправлением Резервный фонд администрации Петропавловского муниципального района Воронежской области (финансовое обеспечение непредвиденных расходов)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39 0 01 80540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Другие общегосударственные вопросы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5746,00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2581,00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2239,90</w:t>
                        </w:r>
                      </w:p>
                    </w:tc>
                  </w:tr>
                  <w:tr w:rsidR="00307D8B" w:rsidRPr="00F13BEF" w:rsidTr="00307D8B">
                    <w:trPr>
                      <w:gridAfter w:val="1"/>
                      <w:wAfter w:w="525" w:type="dxa"/>
                      <w:trHeight w:val="10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830,00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855,00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888,00</w:t>
                        </w:r>
                      </w:p>
                    </w:tc>
                  </w:tr>
                  <w:tr w:rsidR="00307D8B" w:rsidRPr="00F13BEF" w:rsidTr="00307D8B">
                    <w:trPr>
                      <w:gridAfter w:val="1"/>
                      <w:wAfter w:w="525" w:type="dxa"/>
                      <w:trHeight w:val="112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Подпрограмма «Социализация детей-сирот и детей, нуждающихся в особой заботе государства»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830,00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855,00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888,00</w:t>
                        </w:r>
                      </w:p>
                    </w:tc>
                  </w:tr>
                  <w:tr w:rsidR="00307D8B" w:rsidRPr="00F13BEF" w:rsidTr="00307D8B">
                    <w:trPr>
                      <w:gridAfter w:val="1"/>
                      <w:wAfter w:w="525" w:type="dxa"/>
                      <w:trHeight w:val="22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Основное мероприятие «Субвенции бюджета муниципальных образований на обеспечение на обеспечение выполения переданных полномочий организации осуществлении деятельности по опеке и попечительству)»</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02 1 14 00000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830,00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855,00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888,00</w:t>
                        </w:r>
                      </w:p>
                    </w:tc>
                  </w:tr>
                  <w:tr w:rsidR="00307D8B" w:rsidRPr="00F13BEF" w:rsidTr="00307D8B">
                    <w:trPr>
                      <w:gridAfter w:val="1"/>
                      <w:wAfter w:w="525" w:type="dxa"/>
                      <w:trHeight w:val="283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Реализация расходов по переданным полномочиям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02 2 14 78392</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722,80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746,00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775,70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Реализация расходов по переданным полномочиям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02 2 14 78392</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107,20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109,00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112,30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Управление Резервным фондом</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Зарезервированные средства связанные с особенностями исполнения бюджета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39 0 01 80100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 xml:space="preserve">«Развитие местного самоуправления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1916,00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1726,00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1351,90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«Обеспечение реализации муниципальной программы»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1691,00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1726,00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1351,90</w:t>
                        </w:r>
                      </w:p>
                    </w:tc>
                  </w:tr>
                  <w:tr w:rsidR="00307D8B" w:rsidRPr="00F13BEF" w:rsidTr="00307D8B">
                    <w:trPr>
                      <w:gridAfter w:val="1"/>
                      <w:wAfter w:w="525" w:type="dxa"/>
                      <w:trHeight w:val="369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Организация деятельности комиссий по делам несовершеннолетних и защите их прав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58 0 01 78391</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415,00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426,00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440,00</w:t>
                        </w:r>
                      </w:p>
                    </w:tc>
                  </w:tr>
                  <w:tr w:rsidR="00307D8B" w:rsidRPr="00F13BEF" w:rsidTr="00307D8B">
                    <w:trPr>
                      <w:gridAfter w:val="1"/>
                      <w:wAfter w:w="525" w:type="dxa"/>
                      <w:trHeight w:val="19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Организация деятельности комиссий по делам несовершеннолетних и защите их прав за счет средств областного бюджета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58 0 01 78391</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42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актов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58 0 01 78090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393,30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396,30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399,30</w:t>
                        </w:r>
                      </w:p>
                    </w:tc>
                  </w:tr>
                  <w:tr w:rsidR="00307D8B" w:rsidRPr="00F13BEF" w:rsidTr="00307D8B">
                    <w:trPr>
                      <w:gridAfter w:val="1"/>
                      <w:wAfter w:w="525" w:type="dxa"/>
                      <w:trHeight w:val="30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актов за счет средств областного бюджета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58 0 01 78090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21,70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33,70</w:t>
                        </w:r>
                      </w:p>
                    </w:tc>
                  </w:tr>
                  <w:tr w:rsidR="00307D8B" w:rsidRPr="00F13BEF" w:rsidTr="00307D8B">
                    <w:trPr>
                      <w:gridAfter w:val="1"/>
                      <w:wAfter w:w="525" w:type="dxa"/>
                      <w:trHeight w:val="3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58  0 01 78470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366,00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378,00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394,00</w:t>
                        </w:r>
                      </w:p>
                    </w:tc>
                  </w:tr>
                  <w:tr w:rsidR="00307D8B" w:rsidRPr="00F13BEF" w:rsidTr="00307D8B">
                    <w:trPr>
                      <w:gridAfter w:val="1"/>
                      <w:wAfter w:w="525" w:type="dxa"/>
                      <w:trHeight w:val="19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Осуществление полномочий по созданию и организации деятельности административных комиссий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58 0 01 78470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0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Выполнение других расходных обязательств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58 0 01 80200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300,00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84,90</w:t>
                        </w:r>
                      </w:p>
                    </w:tc>
                  </w:tr>
                  <w:tr w:rsidR="00307D8B" w:rsidRPr="00F13BEF" w:rsidTr="00307D8B">
                    <w:trPr>
                      <w:gridAfter w:val="1"/>
                      <w:wAfter w:w="525" w:type="dxa"/>
                      <w:trHeight w:val="145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Выполнение других расходных обязательств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58 0 01 80200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204,00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204,00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85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«Поощрения муниципальных образований»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58 0 03 00000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225,00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Поощрение поселений Петропавловского района по результатам оценки эффективности их деятельности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58 0 03 88510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225,00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40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Национальная оборона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11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осуществление моб. подготовки за счёт средств мун.бюджета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58 0 01 880350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70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осуществление моб. Подготовки за счёт средств обл.бюджета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58 0 01 70350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8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Национальная безопасность и правоохранительная деятельность</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Защита населения и территории от чрезвычайных ситуаций природного и техногенного характера, гражданская оборона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Муниципальная программа «Развитие местного самоуправления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r>
                  <w:tr w:rsidR="00307D8B" w:rsidRPr="00F13BEF" w:rsidTr="00307D8B">
                    <w:trPr>
                      <w:gridAfter w:val="1"/>
                      <w:wAfter w:w="525" w:type="dxa"/>
                      <w:trHeight w:val="11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«Обеспечение реализации муниципальной программы»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r>
                  <w:tr w:rsidR="00307D8B" w:rsidRPr="00F13BEF" w:rsidTr="00307D8B">
                    <w:trPr>
                      <w:gridAfter w:val="1"/>
                      <w:wAfter w:w="525" w:type="dxa"/>
                      <w:trHeight w:val="30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единой 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xml:space="preserve">58 0 01 80680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2308,30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r>
                  <w:tr w:rsidR="00307D8B" w:rsidRPr="00F13BEF" w:rsidTr="00307D8B">
                    <w:trPr>
                      <w:gridAfter w:val="1"/>
                      <w:wAfter w:w="525" w:type="dxa"/>
                      <w:trHeight w:val="30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единой 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58 0 01 70100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10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единой 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xml:space="preserve">58 0 01 80680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191,70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НАЦИОНАЛЬНАЯ ЭКОНОМИКА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52144,70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38452,10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41685,50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Общеэкономические вопросы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145,60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145,60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145,60</w:t>
                        </w:r>
                      </w:p>
                    </w:tc>
                  </w:tr>
                  <w:tr w:rsidR="00307D8B" w:rsidRPr="00F13BEF" w:rsidTr="00307D8B">
                    <w:trPr>
                      <w:gridAfter w:val="1"/>
                      <w:wAfter w:w="525" w:type="dxa"/>
                      <w:trHeight w:val="283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r>
                  <w:tr w:rsidR="00307D8B" w:rsidRPr="00F13BEF" w:rsidTr="00307D8B">
                    <w:trPr>
                      <w:gridAfter w:val="1"/>
                      <w:wAfter w:w="525" w:type="dxa"/>
                      <w:trHeight w:val="252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Организацию проведения оплачиваемых  общественных работ (Межбюджетные трансферты)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390 02 78430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Сельское хозяйство и рыболовство</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r>
                  <w:tr w:rsidR="00307D8B" w:rsidRPr="00F13BEF" w:rsidTr="00307D8B">
                    <w:trPr>
                      <w:gridAfter w:val="1"/>
                      <w:wAfter w:w="525" w:type="dxa"/>
                      <w:trHeight w:val="115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 xml:space="preserve">Муниципальная программа </w:t>
                        </w:r>
                        <w:r w:rsidRPr="00F13BEF">
                          <w:rPr>
                            <w:color w:val="000000"/>
                          </w:rPr>
                          <w:t>«</w:t>
                        </w:r>
                        <w:r w:rsidRPr="00F13BEF">
                          <w:t xml:space="preserve">Развитие сельского хозяйства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r>
                  <w:tr w:rsidR="00307D8B" w:rsidRPr="00F13BEF" w:rsidTr="00307D8B">
                    <w:trPr>
                      <w:gridAfter w:val="1"/>
                      <w:wAfter w:w="525" w:type="dxa"/>
                      <w:trHeight w:val="10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 xml:space="preserve">Подпрограмма «Устойчивое развитие сельских территорий Петропавловского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r>
                  <w:tr w:rsidR="00307D8B" w:rsidRPr="00F13BEF" w:rsidTr="00307D8B">
                    <w:trPr>
                      <w:gridAfter w:val="1"/>
                      <w:wAfter w:w="525" w:type="dxa"/>
                      <w:trHeight w:val="270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Субвенции на осуществление отдельных государственных полномочий по организации деятельности по отлову и содержанию безнадзорных животных(Закупка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25 1 04 78800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66,20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66,20</w:t>
                        </w:r>
                      </w:p>
                    </w:tc>
                  </w:tr>
                  <w:tr w:rsidR="00307D8B" w:rsidRPr="00F13BEF" w:rsidTr="00307D8B">
                    <w:trPr>
                      <w:gridAfter w:val="1"/>
                      <w:wAfter w:w="525" w:type="dxa"/>
                      <w:trHeight w:val="43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Транспорт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42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«Экономическое развитие и инновационная экономика»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08</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15 0 00 00000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87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"Развитие транспортной системы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08</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15 2 00 00000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80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мероприятие"Предосталение за счёт средств муниципального бюджета организацим и ИП,осуществляющим деятельность по перевозке пассажировавтомобильным транспортом общего пользования субсидий на компенсацию части потерь в доходах"</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08</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15 2 0181300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600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Дорожное хозяйство</w:t>
                        </w:r>
                      </w:p>
                    </w:tc>
                    <w:tc>
                      <w:tcPr>
                        <w:tcW w:w="459" w:type="dxa"/>
                        <w:gridSpan w:val="2"/>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09</w:t>
                        </w:r>
                      </w:p>
                    </w:tc>
                    <w:tc>
                      <w:tcPr>
                        <w:tcW w:w="1716" w:type="dxa"/>
                        <w:gridSpan w:val="4"/>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698" w:type="dxa"/>
                        <w:gridSpan w:val="3"/>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pPr>
                        <w:r w:rsidRPr="00F13BEF">
                          <w:t>51101,90</w:t>
                        </w:r>
                      </w:p>
                    </w:tc>
                    <w:tc>
                      <w:tcPr>
                        <w:tcW w:w="1376"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pPr>
                        <w:r w:rsidRPr="00F13BEF">
                          <w:t>37563,30</w:t>
                        </w:r>
                      </w:p>
                    </w:tc>
                    <w:tc>
                      <w:tcPr>
                        <w:tcW w:w="1509" w:type="dxa"/>
                        <w:gridSpan w:val="4"/>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pPr>
                        <w:r w:rsidRPr="00F13BEF">
                          <w:t>40770,70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общего характера за счет дорожного фонда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39 0 02 81290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15528,20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16373,40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17749,60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на ремонт автомобильных дорог общего пользования местного значения за счёт субсидии из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S8850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33773,70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21189,90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23021,10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напроектирование, строительство, реконструкцию автомобильных дорог общего пользования местного значения за собластного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напроектирование, строительство, реконструкцию автомобильных дорог общего пользования местного значения за собластного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39002S8870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Другие вопросы в области национальной экономики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711,00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677,00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703,00</w:t>
                        </w:r>
                      </w:p>
                    </w:tc>
                  </w:tr>
                  <w:tr w:rsidR="00307D8B" w:rsidRPr="00F13BEF" w:rsidTr="00307D8B">
                    <w:trPr>
                      <w:gridAfter w:val="1"/>
                      <w:wAfter w:w="525" w:type="dxa"/>
                      <w:trHeight w:val="13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Муниципальная программа Петропавловского муниципального района «Экономическое развитие и инновационная экономика»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686,00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652,00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678,00</w:t>
                        </w:r>
                      </w:p>
                    </w:tc>
                  </w:tr>
                  <w:tr w:rsidR="00307D8B" w:rsidRPr="00F13BEF" w:rsidTr="00307D8B">
                    <w:trPr>
                      <w:gridAfter w:val="1"/>
                      <w:wAfter w:w="525" w:type="dxa"/>
                      <w:trHeight w:val="14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 Развитие и поддержка малого предпринимательства» муниципальной программы «Экономическое развитие и инновационная экономика»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686,00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652,00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678,00</w:t>
                        </w:r>
                      </w:p>
                    </w:tc>
                  </w:tr>
                  <w:tr w:rsidR="00307D8B" w:rsidRPr="00F13BEF" w:rsidTr="00307D8B">
                    <w:trPr>
                      <w:gridAfter w:val="1"/>
                      <w:wAfter w:w="525" w:type="dxa"/>
                      <w:trHeight w:val="14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«Предоставление субсидий ( грантов ) начинающим субъектам малого и среднего предпринимательства на создание собственного дела»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15 1 01 00000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686,00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652,00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678,00</w:t>
                        </w:r>
                      </w:p>
                    </w:tc>
                  </w:tr>
                  <w:tr w:rsidR="00307D8B" w:rsidRPr="00F13BEF" w:rsidTr="00307D8B">
                    <w:trPr>
                      <w:gridAfter w:val="1"/>
                      <w:wAfter w:w="525" w:type="dxa"/>
                      <w:trHeight w:val="14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Мероприятия по развитию и поддержке малого и среднего предпринимательства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15 1 01 88640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686,00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652,00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678,00</w:t>
                        </w:r>
                      </w:p>
                    </w:tc>
                  </w:tr>
                  <w:tr w:rsidR="00307D8B" w:rsidRPr="00F13BEF" w:rsidTr="00307D8B">
                    <w:trPr>
                      <w:gridAfter w:val="1"/>
                      <w:wAfter w:w="525" w:type="dxa"/>
                      <w:trHeight w:val="14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w:t>
                        </w:r>
                      </w:p>
                    </w:tc>
                  </w:tr>
                  <w:tr w:rsidR="00307D8B" w:rsidRPr="00F13BEF" w:rsidTr="00307D8B">
                    <w:trPr>
                      <w:gridAfter w:val="1"/>
                      <w:wAfter w:w="525" w:type="dxa"/>
                      <w:trHeight w:val="229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Основные мероприятия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w:t>
                        </w:r>
                      </w:p>
                    </w:tc>
                  </w:tr>
                  <w:tr w:rsidR="00307D8B" w:rsidRPr="00F13BEF" w:rsidTr="00307D8B">
                    <w:trPr>
                      <w:gridAfter w:val="1"/>
                      <w:wAfter w:w="525" w:type="dxa"/>
                      <w:trHeight w:val="10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Межбюджетные трансферты на изготовление карт-планов земельных участков за счёт субсидии из  ОБ</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xml:space="preserve">390 02 S8460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45"/>
                    </w:trPr>
                    <w:tc>
                      <w:tcPr>
                        <w:tcW w:w="4202" w:type="dxa"/>
                        <w:gridSpan w:val="3"/>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передаваемые бюджетам поселений на осуществление части полномочий на осуществление земельного контроля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39 0 02 80250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25,00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25,00</w:t>
                        </w:r>
                      </w:p>
                    </w:tc>
                  </w:tr>
                  <w:tr w:rsidR="00307D8B" w:rsidRPr="00F13BEF" w:rsidTr="00307D8B">
                    <w:trPr>
                      <w:gridAfter w:val="1"/>
                      <w:wAfter w:w="525" w:type="dxa"/>
                      <w:trHeight w:val="12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ЖИЛИЩНО-КОММУНАЛЬНОЕ ХОЗЯЙСТВО</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25004,69</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24095,91</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19712,41</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Коммунальное хозяйство</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23697,68</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17378,90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12995,40</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«Обеспечение доступным и комфортным жильем и коммунальными услугами населения Петропавловского муниципального района» на 2014-2020 годы.</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05 0 00 00000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19423,40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16162,80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12995,40</w:t>
                        </w:r>
                      </w:p>
                    </w:tc>
                  </w:tr>
                  <w:tr w:rsidR="00307D8B" w:rsidRPr="00F13BEF" w:rsidTr="00307D8B">
                    <w:trPr>
                      <w:gridAfter w:val="1"/>
                      <w:wAfter w:w="525" w:type="dxa"/>
                      <w:trHeight w:val="141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«Создание условий для обеспечения качественными услугами ЖКХ населения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05 2 00 00000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19423,40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16162,80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12995,40</w:t>
                        </w:r>
                      </w:p>
                    </w:tc>
                  </w:tr>
                  <w:tr w:rsidR="00307D8B" w:rsidRPr="00F13BEF" w:rsidTr="00307D8B">
                    <w:trPr>
                      <w:gridAfter w:val="1"/>
                      <w:wAfter w:w="525" w:type="dxa"/>
                      <w:trHeight w:val="81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«Приобретение коммунальной техники» </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05 2 02 00000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Приобретение коммунальной специализированной техники за счёт субсидии из областного бюджета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02 S8620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Приобретение коммунальной специализированной техники софинансирование из муниципального бюджета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02 S8620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"Предоставление услуг по теплоснабжению"</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05 2 03 00000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19423,40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16162,80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12995,40</w:t>
                        </w:r>
                      </w:p>
                    </w:tc>
                  </w:tr>
                  <w:tr w:rsidR="00307D8B" w:rsidRPr="00F13BEF" w:rsidTr="00307D8B">
                    <w:trPr>
                      <w:gridAfter w:val="1"/>
                      <w:wAfter w:w="525" w:type="dxa"/>
                      <w:trHeight w:val="315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05 2 03 80750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4967,40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6323,20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6394,10</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05 2 03 80750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13585,20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8968,80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5730,50</w:t>
                        </w:r>
                      </w:p>
                    </w:tc>
                  </w:tr>
                  <w:tr w:rsidR="00307D8B" w:rsidRPr="00F13BEF" w:rsidTr="00307D8B">
                    <w:trPr>
                      <w:gridAfter w:val="1"/>
                      <w:wAfter w:w="525" w:type="dxa"/>
                      <w:trHeight w:val="220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 за счёт зарезервированных средств</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05 2 03 80750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1530"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870,80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870,80</w:t>
                        </w:r>
                      </w:p>
                    </w:tc>
                  </w:tr>
                  <w:tr w:rsidR="00307D8B" w:rsidRPr="00F13BEF" w:rsidTr="00307D8B">
                    <w:trPr>
                      <w:gridAfter w:val="1"/>
                      <w:wAfter w:w="525" w:type="dxa"/>
                      <w:trHeight w:val="2205"/>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нужд)за счёт ИМБТ из обл.бюджета за наращивание налогового потенциала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05 2 03 78270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28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39 0 00 00000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4274,28</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1216,10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240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Основные мероприятия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39 0 02 00000</w:t>
                        </w:r>
                      </w:p>
                    </w:tc>
                    <w:tc>
                      <w:tcPr>
                        <w:tcW w:w="698"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4274,28</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1216,10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08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модернизацию уличного освещения за счет субсидии из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S8140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4274,28</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1216,10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57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БЛАГОУСТРОЙСТВО</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1295,61</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6705,61</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6705,61</w:t>
                        </w:r>
                      </w:p>
                    </w:tc>
                  </w:tr>
                  <w:tr w:rsidR="00307D8B" w:rsidRPr="00F13BEF" w:rsidTr="00307D8B">
                    <w:trPr>
                      <w:gridAfter w:val="1"/>
                      <w:wAfter w:w="525" w:type="dxa"/>
                      <w:trHeight w:val="28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r>
                  <w:tr w:rsidR="00307D8B" w:rsidRPr="00F13BEF" w:rsidTr="00307D8B">
                    <w:trPr>
                      <w:gridAfter w:val="1"/>
                      <w:wAfter w:w="525" w:type="dxa"/>
                      <w:trHeight w:val="220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Основные мероприятия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r>
                  <w:tr w:rsidR="00307D8B" w:rsidRPr="00F13BEF" w:rsidTr="00307D8B">
                    <w:trPr>
                      <w:gridAfter w:val="1"/>
                      <w:wAfter w:w="525" w:type="dxa"/>
                      <w:trHeight w:val="108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уличное освещение за счет субсидии из областного бюджета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S8670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сельского хозяйства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r>
                  <w:tr w:rsidR="00307D8B" w:rsidRPr="00F13BEF" w:rsidTr="00307D8B">
                    <w:trPr>
                      <w:gridAfter w:val="1"/>
                      <w:wAfter w:w="525" w:type="dxa"/>
                      <w:trHeight w:val="130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Подпрограмма «Устойчивое развитие сельских территорий Петропавловского муниципального района на» </w:t>
                        </w:r>
                      </w:p>
                    </w:tc>
                    <w:tc>
                      <w:tcPr>
                        <w:tcW w:w="45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r>
                  <w:tr w:rsidR="00307D8B" w:rsidRPr="00F13BEF" w:rsidTr="00307D8B">
                    <w:trPr>
                      <w:gridAfter w:val="1"/>
                      <w:wAfter w:w="525" w:type="dxa"/>
                      <w:trHeight w:val="129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мероприятие"Создание и развитие инфраструктуры на сельских территориях"</w:t>
                        </w:r>
                      </w:p>
                    </w:tc>
                    <w:tc>
                      <w:tcPr>
                        <w:tcW w:w="459"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25 1 09  00000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c>
                      <w:tcPr>
                        <w:tcW w:w="1509"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r>
                  <w:tr w:rsidR="00307D8B" w:rsidRPr="00F13BEF" w:rsidTr="00307D8B">
                    <w:trPr>
                      <w:gridAfter w:val="1"/>
                      <w:wAfter w:w="525" w:type="dxa"/>
                      <w:trHeight w:val="108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Благоустройство сельских территорий за счёт субсидии из обл.бюджета</w:t>
                        </w:r>
                      </w:p>
                    </w:tc>
                    <w:tc>
                      <w:tcPr>
                        <w:tcW w:w="459"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09  L5760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080"/>
                    </w:trPr>
                    <w:tc>
                      <w:tcPr>
                        <w:tcW w:w="4202" w:type="dxa"/>
                        <w:gridSpan w:val="3"/>
                        <w:tcBorders>
                          <w:top w:val="nil"/>
                          <w:left w:val="single" w:sz="4"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Благоустройство территорий муниципальных образований  за счёт субсидии из обл.бюджета</w:t>
                        </w:r>
                      </w:p>
                    </w:tc>
                    <w:tc>
                      <w:tcPr>
                        <w:tcW w:w="459"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09 S8070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r>
                  <w:tr w:rsidR="00307D8B" w:rsidRPr="00F13BEF" w:rsidTr="00307D8B">
                    <w:trPr>
                      <w:gridAfter w:val="1"/>
                      <w:wAfter w:w="525" w:type="dxa"/>
                      <w:trHeight w:val="109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ДРУГИЕ ВОПРОСЫ В ОБЛАСТИ ЖИЛИЩНО-КОММУНАЛЬНОГО ХОЗЯЙСТВА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r>
                  <w:tr w:rsidR="00307D8B" w:rsidRPr="00F13BEF" w:rsidTr="00307D8B">
                    <w:trPr>
                      <w:gridAfter w:val="1"/>
                      <w:wAfter w:w="525" w:type="dxa"/>
                      <w:trHeight w:val="141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местного самоуправления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r>
                  <w:tr w:rsidR="00307D8B" w:rsidRPr="00F13BEF" w:rsidTr="00307D8B">
                    <w:trPr>
                      <w:gridAfter w:val="1"/>
                      <w:wAfter w:w="525" w:type="dxa"/>
                      <w:trHeight w:val="102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r>
                  <w:tr w:rsidR="00307D8B" w:rsidRPr="00F13BEF" w:rsidTr="00307D8B">
                    <w:trPr>
                      <w:gridAfter w:val="1"/>
                      <w:wAfter w:w="525" w:type="dxa"/>
                      <w:trHeight w:val="136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58 0 01 80090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11,40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11,40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ОБРАЗОВАНИЕ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212920,50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177534,30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182295,70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Дошкольное образование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30239,20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31657,00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33296,70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30239,20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31657,00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33296,70</w:t>
                        </w:r>
                      </w:p>
                    </w:tc>
                  </w:tr>
                  <w:tr w:rsidR="00307D8B" w:rsidRPr="00F13BEF" w:rsidTr="00307D8B">
                    <w:trPr>
                      <w:gridAfter w:val="1"/>
                      <w:wAfter w:w="525" w:type="dxa"/>
                      <w:trHeight w:val="75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«Развитие дошкольного и общего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30239,20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31657,00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33296,70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«Развитие дошкольного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30239,20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31657,00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33296,70</w:t>
                        </w:r>
                      </w:p>
                    </w:tc>
                  </w:tr>
                  <w:tr w:rsidR="00307D8B" w:rsidRPr="00F13BEF" w:rsidTr="00307D8B">
                    <w:trPr>
                      <w:gridAfter w:val="1"/>
                      <w:wAfter w:w="525" w:type="dxa"/>
                      <w:trHeight w:val="315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(оказание услуг)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6503,50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6503,50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6503,50</w:t>
                        </w:r>
                      </w:p>
                    </w:tc>
                  </w:tr>
                  <w:tr w:rsidR="00307D8B" w:rsidRPr="00F13BEF" w:rsidTr="00307D8B">
                    <w:trPr>
                      <w:gridAfter w:val="1"/>
                      <w:wAfter w:w="525" w:type="dxa"/>
                      <w:trHeight w:val="255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(оказание услуг) дошкольных учреждений (Закупка товаров, работ и услуг для государственных (муниципальных) нужд)  на мероприятия по развитию сети дошкольных образовательных организаций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S8300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(оказание услуг) дошкольных учреждений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6426,70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4137,50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4153,80</w:t>
                        </w:r>
                      </w:p>
                    </w:tc>
                  </w:tr>
                  <w:tr w:rsidR="00307D8B" w:rsidRPr="00F13BEF" w:rsidTr="00307D8B">
                    <w:trPr>
                      <w:gridAfter w:val="1"/>
                      <w:wAfter w:w="525" w:type="dxa"/>
                      <w:trHeight w:val="148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(оказание услуг) дошкольных учреждений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96,60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55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02 1 01 78290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16835,60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20595,70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22186,60</w:t>
                        </w:r>
                      </w:p>
                    </w:tc>
                  </w:tr>
                  <w:tr w:rsidR="00307D8B" w:rsidRPr="00F13BEF" w:rsidTr="00307D8B">
                    <w:trPr>
                      <w:gridAfter w:val="1"/>
                      <w:wAfter w:w="525" w:type="dxa"/>
                      <w:trHeight w:val="220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государственных гарантий реализации прав на получение общедоступного дошкольного образования.(Закупка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02 1 01 78290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343,80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420,30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452,80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Общее образование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137152,50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118074,40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121230,50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Муниципальная программа Петропавловского муниципального района «Развитие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137122,50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118044,40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121200,50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«Развитие дошкольного и общего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137122,50</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118044,40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121200,50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«Развитие общего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133745,32</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112406,80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112559,62</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Субсидия на укрепление МТО образовательным учреждениям</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S8940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Субсидия на укрепление МТО образовательным учреждениям со финансирование за счет местного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S8940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489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02 1 02 78120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102759,30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102759,30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102759,30</w:t>
                        </w:r>
                      </w:p>
                    </w:tc>
                  </w:tr>
                  <w:tr w:rsidR="00307D8B" w:rsidRPr="00F13BEF" w:rsidTr="00307D8B">
                    <w:trPr>
                      <w:gridAfter w:val="1"/>
                      <w:wAfter w:w="525" w:type="dxa"/>
                      <w:trHeight w:val="330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02 1 02 78120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2475,50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2475,50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2475,50</w:t>
                        </w:r>
                      </w:p>
                    </w:tc>
                  </w:tr>
                  <w:tr w:rsidR="00307D8B" w:rsidRPr="00F13BEF" w:rsidTr="00307D8B">
                    <w:trPr>
                      <w:gridAfter w:val="1"/>
                      <w:wAfter w:w="525" w:type="dxa"/>
                      <w:trHeight w:val="180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муниципального на обеспечение деятельности школ и интернатов.(Закупка товаров, работ и услуг для государственных (муниципальных) нужд (молоко)ОБ</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S8130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664,80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664,80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702,00</w:t>
                        </w:r>
                      </w:p>
                    </w:tc>
                  </w:tr>
                  <w:tr w:rsidR="00307D8B" w:rsidRPr="00F13BEF" w:rsidTr="00307D8B">
                    <w:trPr>
                      <w:gridAfter w:val="1"/>
                      <w:wAfter w:w="525" w:type="dxa"/>
                      <w:trHeight w:val="208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муниципального на обеспечение деятельности школ и интернатов.(Закупка товаров, работ и услуг для государственных (муниципальных) нужд (со финансирование молоч.прод.)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S8130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726,60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726,60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726,60</w:t>
                        </w:r>
                      </w:p>
                    </w:tc>
                  </w:tr>
                  <w:tr w:rsidR="00307D8B" w:rsidRPr="00F13BEF" w:rsidTr="00307D8B">
                    <w:trPr>
                      <w:gridAfter w:val="1"/>
                      <w:wAfter w:w="525" w:type="dxa"/>
                      <w:trHeight w:val="345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деятельности школ и интернатов.(Расходы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02 1 02 80660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569,30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578,50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598,30</w:t>
                        </w:r>
                      </w:p>
                    </w:tc>
                  </w:tr>
                  <w:tr w:rsidR="00307D8B" w:rsidRPr="00F13BEF" w:rsidTr="00307D8B">
                    <w:trPr>
                      <w:gridAfter w:val="1"/>
                      <w:wAfter w:w="525" w:type="dxa"/>
                      <w:trHeight w:val="198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"Развитие и модернизация общего образования" за счёт субсидии из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S8750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1800,00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87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"Развитие и модернизация общего образования" за счёт бюджета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S8750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159,40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9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деятельности школ и интернатов.(Закупка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02 1 02 80660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22464,30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5102,10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5197,92</w:t>
                        </w:r>
                      </w:p>
                    </w:tc>
                  </w:tr>
                  <w:tr w:rsidR="00307D8B" w:rsidRPr="00F13BEF" w:rsidTr="00307D8B">
                    <w:trPr>
                      <w:gridAfter w:val="1"/>
                      <w:wAfter w:w="525" w:type="dxa"/>
                      <w:trHeight w:val="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деятельности школ и интернатов.(Закупка товаров, работ и услуг для государственных (муниципальных) нужд за счёт зарезервированных средств</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02 1 02 80100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47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деятельности школ и интернатов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02 1 02 80660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988,10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92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развитию сети общеобразовательных организаций за счёт со финансирования из бюджета муниципального района и спонсорских средств</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S8810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117,00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Региональный проект "Современная школа"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02 1 E151690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1117,39</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1127,30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6755,48</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материально-технической базы для формирования у обучающихся современных технологических и гуманитарных навыков за счёт субсидии из обл.и федерал.бюджетов</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02 1 E151690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1117,10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6753,70</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материально-технической базы для формирования у обучающихся современных технологических и гуманитарных навыков за счёт средств бюджета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02 1 E151690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0,29</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1,78</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Региональный проект "Цифровая образовательная среда"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02 1 E452100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2259,79</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4510,30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внедрение целевой модели цифровой образовательной среды в общеобразовательных организациях за счёт субсидии из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02 1 E452100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2259,20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4509,10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внедрение целевой модели цифровой образовательной среды в общеобразовательных организациях за счёт средсв бюджета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02 1 E452100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0,59</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91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Региональный проект "Успех каждого ребенка"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02 1 E250970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1885,40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создание в общеобразовательных организациях условий для занятий физической культурой и спортом за счёт субсидии из областного  и федерального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02 1 E250970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1860,90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02 1 E250970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24,50</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"Профилактика терроризма, а так же минимизации и (или) ликвидации последствий его проявлений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по профилактике терроризма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04 0 00 81440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ДОПОЛНИТЕЛЬНОЕ ОБРАЗОВАНИЕ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33745,60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18237,50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18216,10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Основное мероприятие «Обеспечение деятельности учреждений дополнительно го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02 3 06 00000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17416,30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14318,90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14334,80</w:t>
                        </w:r>
                      </w:p>
                    </w:tc>
                  </w:tr>
                  <w:tr w:rsidR="00307D8B" w:rsidRPr="00F13BEF" w:rsidTr="00307D8B">
                    <w:trPr>
                      <w:gridAfter w:val="1"/>
                      <w:wAfter w:w="525" w:type="dxa"/>
                      <w:trHeight w:val="315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Мероприятия в области дополнительного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02 3 06 80610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13303,60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13905,60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13905,60</w:t>
                        </w:r>
                      </w:p>
                    </w:tc>
                  </w:tr>
                  <w:tr w:rsidR="00307D8B" w:rsidRPr="00F13BEF" w:rsidTr="00307D8B">
                    <w:trPr>
                      <w:gridAfter w:val="1"/>
                      <w:wAfter w:w="525" w:type="dxa"/>
                      <w:trHeight w:val="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Мероприятия в области дополнительного образования.(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02 3 06 78270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78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Мероприятия в области дополнительного образования.(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02 3 06 80610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1522,30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413,30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429,20</w:t>
                        </w:r>
                      </w:p>
                    </w:tc>
                  </w:tr>
                  <w:tr w:rsidR="00307D8B" w:rsidRPr="00F13BEF" w:rsidTr="00307D8B">
                    <w:trPr>
                      <w:gridAfter w:val="1"/>
                      <w:wAfter w:w="525" w:type="dxa"/>
                      <w:trHeight w:val="9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Мероприятия в области дополнительного образования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02 3 06 80610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2590,40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Мероприятия в области дополнительного образования.( (Закупка товаров, работ и услуг для государственных (муниципальных) нужд) (депутатские)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02 3 06 20540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Муниципальная программа Петропавловского муниципального района Воронежской области «Развитие  культуры » 2014-2020годы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16329,30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3918,60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3881,30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«Образование»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16189,30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3918,60</w:t>
                        </w:r>
                      </w:p>
                    </w:tc>
                    <w:tc>
                      <w:tcPr>
                        <w:tcW w:w="1509"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3881,30</w:t>
                        </w:r>
                      </w:p>
                    </w:tc>
                  </w:tr>
                  <w:tr w:rsidR="00307D8B" w:rsidRPr="00F13BEF" w:rsidTr="00307D8B">
                    <w:trPr>
                      <w:gridAfter w:val="1"/>
                      <w:wAfter w:w="525" w:type="dxa"/>
                      <w:trHeight w:val="31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ДШИ</w:t>
                        </w:r>
                        <w:r w:rsidRPr="00F13BEF">
                          <w:rPr>
                            <w:color w:val="000000"/>
                          </w:rPr>
                          <w:t xml:space="preserve"> (</w:t>
                        </w:r>
                        <w:r w:rsidRPr="00F13BE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11 0 02 80600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3543,10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3766,80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3868,90</w:t>
                        </w:r>
                      </w:p>
                    </w:tc>
                  </w:tr>
                  <w:tr w:rsidR="00307D8B" w:rsidRPr="00F13BEF" w:rsidTr="00307D8B">
                    <w:trPr>
                      <w:gridAfter w:val="1"/>
                      <w:wAfter w:w="525" w:type="dxa"/>
                      <w:trHeight w:val="162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ДШИ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11 0 02 80600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229,10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11,80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12,40</w:t>
                        </w:r>
                      </w:p>
                    </w:tc>
                  </w:tr>
                  <w:tr w:rsidR="00307D8B" w:rsidRPr="00F13BEF" w:rsidTr="00307D8B">
                    <w:trPr>
                      <w:gridAfter w:val="1"/>
                      <w:wAfter w:w="525" w:type="dxa"/>
                      <w:trHeight w:val="118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ДШИ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11 0 02 80600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29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за счёт субсидии из областного бюджета на реализацию  мероприятий обл.адресной программы капитального ремонта в рамках мероприятия "Содействие сохранению и развитию муниципальных учреждений культуры"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11 0 02 S8750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11971,30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229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"Содействие сохранению и развитию муниципальных учреждений культуры"за счёт софинансирования из бюджета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11 0 02 S8750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445,80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"Развитие туризма и реакреации"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11 0 06 80600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140,00</w:t>
                        </w:r>
                      </w:p>
                    </w:tc>
                    <w:tc>
                      <w:tcPr>
                        <w:tcW w:w="1509"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развитие туризма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11 0 06 80600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140,00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76"/>
                    </w:trPr>
                    <w:tc>
                      <w:tcPr>
                        <w:tcW w:w="4202" w:type="dxa"/>
                        <w:gridSpan w:val="3"/>
                        <w:vMerge w:val="restart"/>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Молодежная политика и оздоровление детей</w:t>
                        </w:r>
                      </w:p>
                    </w:tc>
                    <w:tc>
                      <w:tcPr>
                        <w:tcW w:w="4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2700,90</w:t>
                        </w:r>
                      </w:p>
                    </w:tc>
                    <w:tc>
                      <w:tcPr>
                        <w:tcW w:w="13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2118,00</w:t>
                        </w:r>
                      </w:p>
                    </w:tc>
                    <w:tc>
                      <w:tcPr>
                        <w:tcW w:w="1509"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1943,00</w:t>
                        </w:r>
                      </w:p>
                    </w:tc>
                  </w:tr>
                  <w:tr w:rsidR="00307D8B" w:rsidRPr="00F13BEF" w:rsidTr="00307D8B">
                    <w:trPr>
                      <w:gridAfter w:val="1"/>
                      <w:wAfter w:w="525" w:type="dxa"/>
                      <w:trHeight w:val="408"/>
                    </w:trPr>
                    <w:tc>
                      <w:tcPr>
                        <w:tcW w:w="4202"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5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716"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698"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3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376"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09"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gridAfter w:val="1"/>
                      <w:wAfter w:w="525" w:type="dxa"/>
                      <w:trHeight w:val="99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2460,90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2008,00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1933,00</w:t>
                        </w:r>
                      </w:p>
                    </w:tc>
                  </w:tr>
                  <w:tr w:rsidR="00307D8B" w:rsidRPr="00F13BEF" w:rsidTr="00307D8B">
                    <w:trPr>
                      <w:gridAfter w:val="1"/>
                      <w:wAfter w:w="525" w:type="dxa"/>
                      <w:trHeight w:val="142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 xml:space="preserve">Подпрограмма «Создание условий для организации отдыха и оздоровления детей и молодежи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02 4 00 00000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2460,90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2008,00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1933,00</w:t>
                        </w:r>
                      </w:p>
                    </w:tc>
                  </w:tr>
                  <w:tr w:rsidR="00307D8B" w:rsidRPr="00F13BEF" w:rsidTr="00307D8B">
                    <w:trPr>
                      <w:gridAfter w:val="1"/>
                      <w:wAfter w:w="525" w:type="dxa"/>
                      <w:trHeight w:val="108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Основное мероприятие «Организация круглогодичного оздоровления детей и молодежи»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02 4 03 00000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2460,90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2008,00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1933,00</w:t>
                        </w:r>
                      </w:p>
                    </w:tc>
                  </w:tr>
                  <w:tr w:rsidR="00307D8B" w:rsidRPr="00F13BEF" w:rsidTr="00307D8B">
                    <w:trPr>
                      <w:gridAfter w:val="1"/>
                      <w:wAfter w:w="525" w:type="dxa"/>
                      <w:trHeight w:val="162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мероприятия по организации отдыха и оздоровления детей и молодежи  .(Закупка товаров, работ и услуг для государственных (муниципальных) нужд) за счёт субсидии из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4 03 S8320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1548,70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1282,10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1282,10</w:t>
                        </w:r>
                      </w:p>
                    </w:tc>
                  </w:tr>
                  <w:tr w:rsidR="00307D8B" w:rsidRPr="00F13BEF" w:rsidTr="00307D8B">
                    <w:trPr>
                      <w:gridAfter w:val="1"/>
                      <w:wAfter w:w="525" w:type="dxa"/>
                      <w:trHeight w:val="18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мероприятия по организации отдыха и оздоровления детей и молодежи  .(Закупка товаров, работ и услуг для государственных (муниципальных) нужд) за счёт субсидии из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S8410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600,00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624,00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649,00</w:t>
                        </w:r>
                      </w:p>
                    </w:tc>
                  </w:tr>
                  <w:tr w:rsidR="00307D8B" w:rsidRPr="00F13BEF" w:rsidTr="00307D8B">
                    <w:trPr>
                      <w:gridAfter w:val="1"/>
                      <w:wAfter w:w="525" w:type="dxa"/>
                      <w:trHeight w:val="166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мероприятия по организации отдыха и оздоровления детей и молодежи.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02 4 03 80280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181,80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Софинансирование организации летнего отдыха детей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4 03 S8320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129,80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1,30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1,30</w:t>
                        </w:r>
                      </w:p>
                    </w:tc>
                  </w:tr>
                  <w:tr w:rsidR="00307D8B" w:rsidRPr="00F13BEF" w:rsidTr="00307D8B">
                    <w:trPr>
                      <w:gridAfter w:val="1"/>
                      <w:wAfter w:w="525" w:type="dxa"/>
                      <w:trHeight w:val="196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в загородных лагерях (софинансирование стоимости путевок из бюджета мун.р-на и за счет родительских средств)</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S8410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0,60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Подпрограмма "Вовлечение  молодежи в соц.практику"</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c>
                      <w:tcPr>
                        <w:tcW w:w="1509"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05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«Вовлечение молодежи в соц.практику и обеспечение поддержки молодежи»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95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мероприятий по молодежной политике</w:t>
                        </w:r>
                        <w:r w:rsidRPr="00F13BEF">
                          <w:rPr>
                            <w:color w:val="000000"/>
                          </w:rPr>
                          <w:t>.</w:t>
                        </w:r>
                        <w:r w:rsidRPr="00F13BEF">
                          <w:t xml:space="preserve">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02 6 01 80310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39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мероприятий по молодежной политике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02 6 01 80310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0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w:t>
                        </w:r>
                        <w:r w:rsidRPr="00F13BEF">
                          <w:t>Профилактика правонарушений и противодействие преступности на территории Петропавловского муниципального района Воронежской области на 2015-2020годы»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Основное мероприятие                    «Информационно-методическое обеспечение профилактики правонарушений»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03 0 03 00000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на профилактику правонарушений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03 0 03 80660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5,00</w:t>
                        </w:r>
                      </w:p>
                    </w:tc>
                  </w:tr>
                  <w:tr w:rsidR="00307D8B" w:rsidRPr="00F13BEF" w:rsidTr="00307D8B">
                    <w:trPr>
                      <w:gridAfter w:val="1"/>
                      <w:wAfter w:w="525" w:type="dxa"/>
                      <w:trHeight w:val="75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Основное мероприятие                    «Мероприятия в области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03 0 05 00000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Мероприятия в области образования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03 0 05 80670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5,00</w:t>
                        </w:r>
                      </w:p>
                    </w:tc>
                  </w:tr>
                  <w:tr w:rsidR="00307D8B" w:rsidRPr="00F13BEF" w:rsidTr="00307D8B">
                    <w:trPr>
                      <w:gridAfter w:val="1"/>
                      <w:wAfter w:w="525" w:type="dxa"/>
                      <w:trHeight w:val="5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Другие вопросы в области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9082,30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7447,40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7609,40</w:t>
                        </w:r>
                      </w:p>
                    </w:tc>
                  </w:tr>
                  <w:tr w:rsidR="00307D8B" w:rsidRPr="00F13BEF" w:rsidTr="00307D8B">
                    <w:trPr>
                      <w:gridAfter w:val="1"/>
                      <w:wAfter w:w="525" w:type="dxa"/>
                      <w:trHeight w:val="97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9082,30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7447,40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7609,40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«Развитие дошкольного и общего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7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«Развитие общего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80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внешкольной деятельности.(Закупка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02 1 02 80670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30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 xml:space="preserve">Подпрограмма «Обеспечение деятельности отдела по образованию администрации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02 7 00 00000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9036,60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7401,70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7609,40</w:t>
                        </w:r>
                      </w:p>
                    </w:tc>
                  </w:tr>
                  <w:tr w:rsidR="00307D8B" w:rsidRPr="00F13BEF" w:rsidTr="00307D8B">
                    <w:trPr>
                      <w:gridAfter w:val="1"/>
                      <w:wAfter w:w="525" w:type="dxa"/>
                      <w:trHeight w:val="283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02 7 00 82010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1942,70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1987,10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2030,30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02 7 00 82010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435,10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51,90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53,90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02 7 00 82010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5,40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15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другой деятельности (метод.+ бухгалтерия+хозгруппа)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02 7 00 80650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5303,20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5362,70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5525,20</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Расходы муниципального на обеспечение другой деятельности (метод.+ бухгалтерия+хозгруппа)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09</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02 7 00 80650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1350,20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76"/>
                    </w:trPr>
                    <w:tc>
                      <w:tcPr>
                        <w:tcW w:w="420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pPr>
                        <w:r w:rsidRPr="00F13BEF">
                          <w:t>КУЛЬТУРА И КИНЕМАТОГРАФИЯ</w:t>
                        </w:r>
                      </w:p>
                    </w:tc>
                    <w:tc>
                      <w:tcPr>
                        <w:tcW w:w="4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24351,46</w:t>
                        </w:r>
                      </w:p>
                    </w:tc>
                    <w:tc>
                      <w:tcPr>
                        <w:tcW w:w="13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20659,60</w:t>
                        </w:r>
                      </w:p>
                    </w:tc>
                    <w:tc>
                      <w:tcPr>
                        <w:tcW w:w="1509"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23726,40</w:t>
                        </w:r>
                      </w:p>
                    </w:tc>
                  </w:tr>
                  <w:tr w:rsidR="00307D8B" w:rsidRPr="00F13BEF" w:rsidTr="00307D8B">
                    <w:trPr>
                      <w:gridAfter w:val="1"/>
                      <w:wAfter w:w="525" w:type="dxa"/>
                      <w:trHeight w:val="408"/>
                    </w:trPr>
                    <w:tc>
                      <w:tcPr>
                        <w:tcW w:w="4202"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5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716"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698"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3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376"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09"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Культура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21458,36</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18017,70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21026,80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Петропавловского муниципального района Воронежской области «Развитие  культуры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15259,26</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13549,20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13558,30</w:t>
                        </w:r>
                      </w:p>
                    </w:tc>
                  </w:tr>
                  <w:tr w:rsidR="00307D8B" w:rsidRPr="00F13BEF" w:rsidTr="00307D8B">
                    <w:trPr>
                      <w:gridAfter w:val="1"/>
                      <w:wAfter w:w="525" w:type="dxa"/>
                      <w:trHeight w:val="148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«Развитие сельской культуры Петропавловского муниципального района Воронежской области»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11152,70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9886,30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9892,00</w:t>
                        </w:r>
                      </w:p>
                    </w:tc>
                  </w:tr>
                  <w:tr w:rsidR="00307D8B" w:rsidRPr="00F13BEF" w:rsidTr="00307D8B">
                    <w:trPr>
                      <w:gridAfter w:val="1"/>
                      <w:wAfter w:w="525" w:type="dxa"/>
                      <w:trHeight w:val="885"/>
                    </w:trPr>
                    <w:tc>
                      <w:tcPr>
                        <w:tcW w:w="4202" w:type="dxa"/>
                        <w:gridSpan w:val="3"/>
                        <w:tcBorders>
                          <w:top w:val="nil"/>
                          <w:left w:val="single" w:sz="4" w:space="0" w:color="auto"/>
                          <w:bottom w:val="nil"/>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Расходы муниципального бюджета на обеспечение деятельности КДЦ </w:t>
                        </w:r>
                      </w:p>
                    </w:tc>
                    <w:tc>
                      <w:tcPr>
                        <w:tcW w:w="4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11 0 01 80590</w:t>
                        </w:r>
                      </w:p>
                    </w:tc>
                    <w:tc>
                      <w:tcPr>
                        <w:tcW w:w="69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8596,00</w:t>
                        </w:r>
                      </w:p>
                    </w:tc>
                    <w:tc>
                      <w:tcPr>
                        <w:tcW w:w="13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9491,30</w:t>
                        </w:r>
                      </w:p>
                    </w:tc>
                    <w:tc>
                      <w:tcPr>
                        <w:tcW w:w="1509"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9493,90</w:t>
                        </w:r>
                      </w:p>
                    </w:tc>
                  </w:tr>
                  <w:tr w:rsidR="00307D8B" w:rsidRPr="00F13BEF" w:rsidTr="00307D8B">
                    <w:trPr>
                      <w:gridAfter w:val="1"/>
                      <w:wAfter w:w="525" w:type="dxa"/>
                      <w:trHeight w:val="232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w:t>
                        </w:r>
                        <w:r w:rsidRPr="00F13BE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716"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698"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3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376"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09"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gridAfter w:val="1"/>
                      <w:wAfter w:w="525" w:type="dxa"/>
                      <w:trHeight w:val="169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КДЦ</w:t>
                        </w:r>
                        <w:r w:rsidRPr="00F13BEF">
                          <w:rPr>
                            <w:color w:val="000000"/>
                          </w:rPr>
                          <w:t>.</w:t>
                        </w:r>
                        <w:r w:rsidRPr="00F13BEF">
                          <w:t xml:space="preserve">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11 0 01 80590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2386,70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395,00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398,10</w:t>
                        </w:r>
                      </w:p>
                    </w:tc>
                  </w:tr>
                  <w:tr w:rsidR="00307D8B" w:rsidRPr="00F13BEF" w:rsidTr="00307D8B">
                    <w:trPr>
                      <w:gridAfter w:val="1"/>
                      <w:wAfter w:w="525" w:type="dxa"/>
                      <w:trHeight w:val="99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КДЦ</w:t>
                        </w:r>
                        <w:r w:rsidRPr="00F13BEF">
                          <w:rPr>
                            <w:color w:val="000000"/>
                          </w:rPr>
                          <w:t>.</w:t>
                        </w:r>
                        <w:r w:rsidRPr="00F13BEF">
                          <w:t xml:space="preserve">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11 0 01 80590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32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КДЦ</w:t>
                        </w:r>
                        <w:r w:rsidRPr="00F13BEF">
                          <w:rPr>
                            <w:color w:val="000000"/>
                          </w:rPr>
                          <w:t>.</w:t>
                        </w:r>
                        <w:r w:rsidRPr="00F13BEF">
                          <w:t xml:space="preserve">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11 0 01 78270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32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КДЦ</w:t>
                        </w:r>
                        <w:r w:rsidRPr="00F13BEF">
                          <w:rPr>
                            <w:color w:val="000000"/>
                          </w:rPr>
                          <w:t>.</w:t>
                        </w:r>
                        <w:r w:rsidRPr="00F13BEF">
                          <w:t xml:space="preserve"> (Закупка товаров, работ и услуг для государственных (муниципальных) нужд)за счет резервного фонда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11 0 01 80540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7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«Развитие библиотечного дела»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11 0 03 00000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4106,56</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3662,90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3666,30</w:t>
                        </w:r>
                      </w:p>
                    </w:tc>
                  </w:tr>
                  <w:tr w:rsidR="00307D8B" w:rsidRPr="00F13BEF" w:rsidTr="00307D8B">
                    <w:trPr>
                      <w:gridAfter w:val="1"/>
                      <w:wAfter w:w="525" w:type="dxa"/>
                      <w:trHeight w:val="28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Расходы муниципального бюджета на обеспечение деятельности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11 0 03 80590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3255,00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3575,30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3575,30</w:t>
                        </w:r>
                      </w:p>
                    </w:tc>
                  </w:tr>
                  <w:tr w:rsidR="00307D8B" w:rsidRPr="00F13BEF" w:rsidTr="00307D8B">
                    <w:trPr>
                      <w:gridAfter w:val="1"/>
                      <w:wAfter w:w="525" w:type="dxa"/>
                      <w:trHeight w:val="165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библиотек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11 0 03 80590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845,60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87,60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91,00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библиотек</w:t>
                        </w:r>
                        <w:r w:rsidRPr="00F13BEF">
                          <w:rPr>
                            <w:color w:val="000000"/>
                          </w:rPr>
                          <w:t>.</w:t>
                        </w:r>
                        <w:r w:rsidRPr="00F13BEF">
                          <w:t xml:space="preserve">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11 0 03 80590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52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11 0 03 78270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gridAfter w:val="1"/>
                      <w:wAfter w:w="525" w:type="dxa"/>
                      <w:trHeight w:val="22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Обеспечение выплат на комплектование книжных фондов библиотек муниципальных образований (Закупка товаров, работ и услуг для государственных (муниципальных) нужд)за  счет фед.и обл.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03L5190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5,96</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89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6199,10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4468,50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7468,50</w:t>
                        </w:r>
                      </w:p>
                    </w:tc>
                  </w:tr>
                  <w:tr w:rsidR="00307D8B" w:rsidRPr="00F13BEF" w:rsidTr="00307D8B">
                    <w:trPr>
                      <w:gridAfter w:val="1"/>
                      <w:wAfter w:w="525" w:type="dxa"/>
                      <w:trHeight w:val="246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6199,10</w:t>
                        </w:r>
                      </w:p>
                    </w:tc>
                    <w:tc>
                      <w:tcPr>
                        <w:tcW w:w="1376"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4468,50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7468,50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по переданным полномочиям на содержание библиотек</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39 0 02 80590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4199,10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4468,50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4468,50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по переданным полномочиям на капитальный ремондомов культуры с населением до 50 тыс.человек</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L4670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2000,00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pPr>
                        <w:r w:rsidRPr="00F13BEF">
                          <w:t>Другие вопросы в области культуры, кинематографии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2893,10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2641,90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2699,60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Муниципальная программа Петропавловского муниципального района Воронежской области «Развитие  культуры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2893,10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2641,90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2699,60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«Обеспечение реализации муниципальной программы»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2893,10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2641,90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2699,60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w:t>
                        </w:r>
                      </w:p>
                    </w:tc>
                    <w:tc>
                      <w:tcPr>
                        <w:tcW w:w="4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11 0 05 82010</w:t>
                        </w:r>
                      </w:p>
                    </w:tc>
                    <w:tc>
                      <w:tcPr>
                        <w:tcW w:w="69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1110,10</w:t>
                        </w:r>
                      </w:p>
                    </w:tc>
                    <w:tc>
                      <w:tcPr>
                        <w:tcW w:w="13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1110,10</w:t>
                        </w:r>
                      </w:p>
                    </w:tc>
                    <w:tc>
                      <w:tcPr>
                        <w:tcW w:w="1509"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1110,10</w:t>
                        </w:r>
                      </w:p>
                    </w:tc>
                  </w:tr>
                  <w:tr w:rsidR="00307D8B" w:rsidRPr="00F13BEF" w:rsidTr="00307D8B">
                    <w:trPr>
                      <w:gridAfter w:val="1"/>
                      <w:wAfter w:w="525" w:type="dxa"/>
                      <w:trHeight w:val="23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716"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698"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3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376"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509"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gridAfter w:val="1"/>
                      <w:wAfter w:w="525" w:type="dxa"/>
                      <w:trHeight w:val="180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46,80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(Иные бюджетные ассигнования)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11 0 05 82010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3,40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3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бухгалтерии отдела по культуре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1401,20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1443,60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1501,30</w:t>
                        </w:r>
                      </w:p>
                    </w:tc>
                  </w:tr>
                  <w:tr w:rsidR="00307D8B" w:rsidRPr="00F13BEF" w:rsidTr="00307D8B">
                    <w:trPr>
                      <w:gridAfter w:val="1"/>
                      <w:wAfter w:w="525" w:type="dxa"/>
                      <w:trHeight w:val="16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деятельности бухгалтерии отдела по культуре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11 0 05 80600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331,60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88,20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88,20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СОЦИАЛЬНАЯ ПОЛИТИКИ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11816,20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10884,64</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11366,17</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Пенсионное обеспечение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3916,80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3816,80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3969,50</w:t>
                        </w:r>
                      </w:p>
                    </w:tc>
                  </w:tr>
                  <w:tr w:rsidR="00307D8B" w:rsidRPr="00F13BEF" w:rsidTr="00307D8B">
                    <w:trPr>
                      <w:gridAfter w:val="1"/>
                      <w:wAfter w:w="525" w:type="dxa"/>
                      <w:trHeight w:val="14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w:t>
                        </w:r>
                        <w:r w:rsidRPr="00F13BEF">
                          <w:t xml:space="preserve">«Развитие местного самоуправления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3916,80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3816,80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3969,50</w:t>
                        </w:r>
                      </w:p>
                    </w:tc>
                  </w:tr>
                  <w:tr w:rsidR="00307D8B" w:rsidRPr="00F13BEF" w:rsidTr="00307D8B">
                    <w:trPr>
                      <w:gridAfter w:val="1"/>
                      <w:wAfter w:w="525" w:type="dxa"/>
                      <w:trHeight w:val="70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«Социальная поддержка граждан»</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3916,80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3816,80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3969,50</w:t>
                        </w:r>
                      </w:p>
                    </w:tc>
                  </w:tr>
                  <w:tr w:rsidR="00307D8B" w:rsidRPr="00F13BEF" w:rsidTr="00307D8B">
                    <w:trPr>
                      <w:gridAfter w:val="1"/>
                      <w:wAfter w:w="525" w:type="dxa"/>
                      <w:trHeight w:val="163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Доплаты к пенсиям муниципальных служащих Петропавловского муниципального района (Социальное обеспечение и иные выплаты населению)</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58 0 02 80470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3916,80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3816,80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3969,50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Социальное обеспечение населения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1691,60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r>
                  <w:tr w:rsidR="00307D8B" w:rsidRPr="00F13BEF" w:rsidTr="00307D8B">
                    <w:trPr>
                      <w:gridAfter w:val="1"/>
                      <w:wAfter w:w="525" w:type="dxa"/>
                      <w:trHeight w:val="111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Муниципальная программа «</w:t>
                        </w:r>
                        <w:r w:rsidRPr="00F13BEF">
                          <w:t>Развитие сельского хозяйства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1691,60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«Устойчивое развитие сельских территорий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1691,60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r>
                  <w:tr w:rsidR="00307D8B" w:rsidRPr="00F13BEF" w:rsidTr="00307D8B">
                    <w:trPr>
                      <w:gridAfter w:val="1"/>
                      <w:wAfter w:w="525" w:type="dxa"/>
                      <w:trHeight w:val="8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«Поддержка малых форм хозяйствования»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1691,60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1091,00</w:t>
                        </w:r>
                      </w:p>
                    </w:tc>
                  </w:tr>
                  <w:tr w:rsidR="00307D8B" w:rsidRPr="00F13BEF" w:rsidTr="00307D8B">
                    <w:trPr>
                      <w:gridAfter w:val="1"/>
                      <w:wAfter w:w="525" w:type="dxa"/>
                      <w:trHeight w:val="262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 (Социальное обеспечение и иные выплаты населению) за счёт субсидии из обл.и фед.бюджетов</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01 L5670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1491,60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891,00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891,00</w:t>
                        </w:r>
                      </w:p>
                    </w:tc>
                  </w:tr>
                  <w:tr w:rsidR="00307D8B" w:rsidRPr="00F13BEF" w:rsidTr="00307D8B">
                    <w:trPr>
                      <w:gridAfter w:val="1"/>
                      <w:wAfter w:w="525" w:type="dxa"/>
                      <w:trHeight w:val="171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01 L5670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200,00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200,00</w:t>
                        </w:r>
                      </w:p>
                    </w:tc>
                  </w:tr>
                  <w:tr w:rsidR="00307D8B" w:rsidRPr="00F13BEF" w:rsidTr="00307D8B">
                    <w:trPr>
                      <w:gridAfter w:val="1"/>
                      <w:wAfter w:w="525" w:type="dxa"/>
                      <w:trHeight w:val="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 (Социальное обеспечение и иные выплаты населению)</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25 1 01 88390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Финансовое обеспечение выполнения других расходных обязательств (Закупка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11 0 05 82900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 </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Охрана семьи и детства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5925,60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5711,14</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6039,97</w:t>
                        </w:r>
                      </w:p>
                    </w:tc>
                  </w:tr>
                  <w:tr w:rsidR="00307D8B" w:rsidRPr="00F13BEF" w:rsidTr="00307D8B">
                    <w:trPr>
                      <w:gridAfter w:val="1"/>
                      <w:wAfter w:w="525" w:type="dxa"/>
                      <w:trHeight w:val="189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Муниципальная программа «Обеспечение доступным и комфортным жильем и коммунальными услугами населения Петропавловского муниципального района» на 2014-2020 годы.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1020,60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870,94</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903,77</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«Создание условий для обеспечения доступным и комфортным жильем населения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1020,60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870,94</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903,77</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«Обеспечение жильем молодых семей»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05 1 01 00000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1020,60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870,94</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903,77</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 Обеспечение жильем молодых семей (Социальное обеспечение и иные выплаты населению)за счёт субсидии из обл.и федерального бюджетов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 1 01 L4970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871,80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722,14</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754,97</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 Обеспечение жильем молодых семей (Социальное обеспечение и иные выплаты населению) софинансирование из бюджета мун.района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05 1 01L4970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148,80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148,80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148,80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Петропавловского муниципального района «Развитие образования» на 2014-2020 годы</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4905,00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4840,20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5136,20</w:t>
                        </w:r>
                      </w:p>
                    </w:tc>
                  </w:tr>
                  <w:tr w:rsidR="00307D8B" w:rsidRPr="00F13BEF" w:rsidTr="00307D8B">
                    <w:trPr>
                      <w:gridAfter w:val="1"/>
                      <w:wAfter w:w="525" w:type="dxa"/>
                      <w:trHeight w:val="7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Подпрограмма «Развитие дошкольного и общего образования»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116,00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96,00</w:t>
                        </w:r>
                      </w:p>
                    </w:tc>
                  </w:tr>
                  <w:tr w:rsidR="00307D8B" w:rsidRPr="00F13BEF" w:rsidTr="00307D8B">
                    <w:trPr>
                      <w:gridAfter w:val="1"/>
                      <w:wAfter w:w="525" w:type="dxa"/>
                      <w:trHeight w:val="6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Основное мероприятие «Развитие общего образования»</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116,00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96,00</w:t>
                        </w:r>
                      </w:p>
                    </w:tc>
                  </w:tr>
                  <w:tr w:rsidR="00307D8B" w:rsidRPr="00F13BEF" w:rsidTr="00307D8B">
                    <w:trPr>
                      <w:gridAfter w:val="1"/>
                      <w:wAfter w:w="525" w:type="dxa"/>
                      <w:trHeight w:val="346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Компенсация, выплачиваемая родителям(законным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(Социальное обеспечение и иные выплаты населению)областной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02 1 01 78150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116,00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116,00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96,00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Подпрограмма «Социализация детей-сирот и детей, нуждающихся в особой заботе государства»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02 2 00 00000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4789,00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4724,20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5040,20</w:t>
                        </w:r>
                      </w:p>
                    </w:tc>
                  </w:tr>
                  <w:tr w:rsidR="00307D8B" w:rsidRPr="00F13BEF" w:rsidTr="00307D8B">
                    <w:trPr>
                      <w:gridAfter w:val="1"/>
                      <w:wAfter w:w="525" w:type="dxa"/>
                      <w:trHeight w:val="207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Основное мероприятие «Субвенции бюджета муниципальных образований на обеспечение выплат единовременного пособия при всех формах устройства детей,лишенных родительского попечения, в семью»</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02 2 05 00000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318,00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330,20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346,20</w:t>
                        </w:r>
                      </w:p>
                    </w:tc>
                  </w:tr>
                  <w:tr w:rsidR="00307D8B" w:rsidRPr="00F13BEF" w:rsidTr="00307D8B">
                    <w:trPr>
                      <w:gridAfter w:val="1"/>
                      <w:wAfter w:w="525" w:type="dxa"/>
                      <w:trHeight w:val="20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02 2 05 52600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318,00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330,20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346,20</w:t>
                        </w:r>
                      </w:p>
                    </w:tc>
                  </w:tr>
                  <w:tr w:rsidR="00307D8B" w:rsidRPr="00F13BEF" w:rsidTr="00307D8B">
                    <w:trPr>
                      <w:gridAfter w:val="1"/>
                      <w:wAfter w:w="525" w:type="dxa"/>
                      <w:trHeight w:val="2520"/>
                    </w:trPr>
                    <w:tc>
                      <w:tcPr>
                        <w:tcW w:w="4202" w:type="dxa"/>
                        <w:gridSpan w:val="3"/>
                        <w:tcBorders>
                          <w:top w:val="nil"/>
                          <w:left w:val="nil"/>
                          <w:bottom w:val="nil"/>
                          <w:right w:val="nil"/>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«Единая субвенция для осуществления отдельных государственных полномочий по оказанию мер социальной поддержки семьям, взявшим на воспитание детей- сирот и детей, оставшихся без попечения родителей»</w:t>
                        </w:r>
                      </w:p>
                    </w:tc>
                    <w:tc>
                      <w:tcPr>
                        <w:tcW w:w="459" w:type="dxa"/>
                        <w:gridSpan w:val="2"/>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02 2 07 00000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1266,00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1197,00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1245,00</w:t>
                        </w:r>
                      </w:p>
                    </w:tc>
                  </w:tr>
                  <w:tr w:rsidR="00307D8B" w:rsidRPr="00F13BEF" w:rsidTr="00307D8B">
                    <w:trPr>
                      <w:gridAfter w:val="1"/>
                      <w:wAfter w:w="525" w:type="dxa"/>
                      <w:trHeight w:val="1695"/>
                    </w:trPr>
                    <w:tc>
                      <w:tcPr>
                        <w:tcW w:w="42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Обеспечение выплаты вознаграждения, причитающегося приемной семье (Социальное обеспечение и иные выплаты населению)областной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02 2 07 78541</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1266,00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1197,00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1245,00</w:t>
                        </w:r>
                      </w:p>
                    </w:tc>
                  </w:tr>
                  <w:tr w:rsidR="00307D8B" w:rsidRPr="00F13BEF" w:rsidTr="00307D8B">
                    <w:trPr>
                      <w:gridAfter w:val="1"/>
                      <w:wAfter w:w="525" w:type="dxa"/>
                      <w:trHeight w:val="15"/>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«Субвенции бюджета муниципальных образований на обеспечение выплат семьям опекунов на содержание подопечных детей»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02 2 08 00000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1841,00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1282,00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1333,00</w:t>
                        </w:r>
                      </w:p>
                    </w:tc>
                  </w:tr>
                  <w:tr w:rsidR="00307D8B" w:rsidRPr="00F13BEF" w:rsidTr="00307D8B">
                    <w:trPr>
                      <w:gridAfter w:val="1"/>
                      <w:wAfter w:w="525" w:type="dxa"/>
                      <w:trHeight w:val="156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Выплаты семьям опекунов на содержание подопечных детей (Социальное обеспечение и иные выплаты населению)областной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02 2 07 78543</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1841,00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1282,00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1333,00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Обеспечение выплаты вознаграждения, причитающегося приемному родителю (Социальное обеспечение и иные выплаты населению)областной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04</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02 2 07 78542</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1364,00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1915,00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2116,00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Другие вопросы в области социальной политики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282,20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rPr>
                            <w:color w:val="000000"/>
                          </w:rPr>
                        </w:pPr>
                        <w:r w:rsidRPr="00F13BEF">
                          <w:rPr>
                            <w:color w:val="000000"/>
                          </w:rPr>
                          <w:t xml:space="preserve">Муниципальная программа  </w:t>
                        </w:r>
                        <w:r w:rsidRPr="00F13BEF">
                          <w:t xml:space="preserve">«Развитие местного самоуправления Петропавловского муниципального района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282,20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r>
                  <w:tr w:rsidR="00307D8B" w:rsidRPr="00F13BEF" w:rsidTr="00307D8B">
                    <w:trPr>
                      <w:gridAfter w:val="1"/>
                      <w:wAfter w:w="525" w:type="dxa"/>
                      <w:trHeight w:val="94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«Обеспечение реализации муниципальной программы»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278,90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Выполнение других расходных обязательств (Субсидии федеральным, бюджетным, автономным и иным некоммерческим организациям)</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58 0 01 80200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278,90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r>
                  <w:tr w:rsidR="00307D8B" w:rsidRPr="00F13BEF" w:rsidTr="00307D8B">
                    <w:trPr>
                      <w:gridAfter w:val="1"/>
                      <w:wAfter w:w="525" w:type="dxa"/>
                      <w:trHeight w:val="126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Предоствавление грантов в форме субсидий СОНКО на реализацию проектов (программ) на конкурсной основе</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58 0 06 S8890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Физическая культура и спорт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1706,10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w:t>
                        </w:r>
                      </w:p>
                    </w:tc>
                  </w:tr>
                  <w:tr w:rsidR="00307D8B" w:rsidRPr="00F13BEF" w:rsidTr="00307D8B">
                    <w:trPr>
                      <w:gridAfter w:val="1"/>
                      <w:wAfter w:w="525" w:type="dxa"/>
                      <w:trHeight w:val="31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Массовый спорт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1706,10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Воронежской области «Развитие  культуры »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1706,10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Основное мероприятие «Развитие физической культуры и спорта Петропавловского муниципального района Воронежской области»</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11 0 04 00000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1706,10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236,10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w:t>
                        </w:r>
                      </w:p>
                    </w:tc>
                  </w:tr>
                  <w:tr w:rsidR="00307D8B" w:rsidRPr="00F13BEF" w:rsidTr="00307D8B">
                    <w:trPr>
                      <w:gridAfter w:val="1"/>
                      <w:wAfter w:w="525" w:type="dxa"/>
                      <w:trHeight w:val="312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 xml:space="preserve">Мероприятия в области физической культуры и спорта в рамках основного мероприятия    «Развитие физической культуры и спорта Петропавловского муниципального района Воронежской области» муниципальной программы </w:t>
                        </w:r>
                        <w:r w:rsidRPr="00F13BEF">
                          <w:rPr>
                            <w:color w:val="000000"/>
                          </w:rPr>
                          <w:t xml:space="preserve">«Развитие  культуры » </w:t>
                        </w:r>
                        <w:r w:rsidRPr="00F13BEF">
                          <w:t>(Закупка товаров, работ и услуг для государственных (муниципальных) нужд)</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11 0 04 80410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1706,10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236,10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20,00</w:t>
                        </w:r>
                      </w:p>
                    </w:tc>
                  </w:tr>
                  <w:tr w:rsidR="00307D8B" w:rsidRPr="00F13BEF" w:rsidTr="00307D8B">
                    <w:trPr>
                      <w:gridAfter w:val="1"/>
                      <w:wAfter w:w="525" w:type="dxa"/>
                      <w:trHeight w:val="157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 xml:space="preserve">МЕЖБЮДЖЕТНЫЕ ТРАНСФЕРТЫ ОБЩЕГО ХАРАКТЕРА БЮДЖЕТАМ СУБЪЕКТОВ РОССИЙСКОЙ ФЕДЕРАЦИИ И МУНИЦИПАЛЬНЫХ ОБРАЗОВАНИЙ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17942,00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5681,50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5789,70</w:t>
                        </w:r>
                      </w:p>
                    </w:tc>
                  </w:tr>
                  <w:tr w:rsidR="00307D8B" w:rsidRPr="00F13BEF" w:rsidTr="00307D8B">
                    <w:trPr>
                      <w:gridAfter w:val="1"/>
                      <w:wAfter w:w="525" w:type="dxa"/>
                      <w:trHeight w:val="13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pPr>
                        <w:r w:rsidRPr="00F13BEF">
                          <w:t>Дотации на выравнивание бюджетной обеспеченности бюджетам субъектов Российской Федерации и муниципальных образований</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6534,00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5681,50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5789,70</w:t>
                        </w:r>
                      </w:p>
                    </w:tc>
                  </w:tr>
                  <w:tr w:rsidR="00307D8B" w:rsidRPr="00F13BEF" w:rsidTr="00307D8B">
                    <w:trPr>
                      <w:gridAfter w:val="1"/>
                      <w:wAfter w:w="525" w:type="dxa"/>
                      <w:trHeight w:val="298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w:t>
                        </w:r>
                        <w:r w:rsidRPr="00F13BEF">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6534,00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5681,50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5789,70</w:t>
                        </w:r>
                      </w:p>
                    </w:tc>
                  </w:tr>
                  <w:tr w:rsidR="00307D8B" w:rsidRPr="00F13BEF" w:rsidTr="00307D8B">
                    <w:trPr>
                      <w:gridAfter w:val="1"/>
                      <w:wAfter w:w="525" w:type="dxa"/>
                      <w:trHeight w:val="228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6534,00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5681,50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5789,70</w:t>
                        </w:r>
                      </w:p>
                    </w:tc>
                  </w:tr>
                  <w:tr w:rsidR="00307D8B" w:rsidRPr="00F13BEF" w:rsidTr="00307D8B">
                    <w:trPr>
                      <w:gridAfter w:val="1"/>
                      <w:wAfter w:w="525" w:type="dxa"/>
                      <w:trHeight w:val="1365"/>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Дотации на выравнивание бюджетной обеспеченности поселений (Межбюджетные трансферты) областной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39 0 02 78050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3749,00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3137,00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3244,00</w:t>
                        </w:r>
                      </w:p>
                    </w:tc>
                  </w:tr>
                  <w:tr w:rsidR="00307D8B" w:rsidRPr="00F13BEF" w:rsidTr="00307D8B">
                    <w:trPr>
                      <w:gridAfter w:val="1"/>
                      <w:wAfter w:w="525" w:type="dxa"/>
                      <w:trHeight w:val="1950"/>
                    </w:trPr>
                    <w:tc>
                      <w:tcPr>
                        <w:tcW w:w="4202" w:type="dxa"/>
                        <w:gridSpan w:val="3"/>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pPr>
                        <w:r w:rsidRPr="00F13BEF">
                          <w:t>Предоставление финансовой поддержки поселениям (дотации на выравнивание бюджетной обеспеченности поселений (Межбюджетные трансферты) муниципальный бюджет</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01</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xml:space="preserve"> 39 0 02 S8041</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2785,00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2544,50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2545,70</w:t>
                        </w:r>
                      </w:p>
                    </w:tc>
                  </w:tr>
                  <w:tr w:rsidR="00307D8B" w:rsidRPr="00F13BEF" w:rsidTr="00307D8B">
                    <w:trPr>
                      <w:gridAfter w:val="1"/>
                      <w:wAfter w:w="525" w:type="dxa"/>
                      <w:trHeight w:val="630"/>
                    </w:trPr>
                    <w:tc>
                      <w:tcPr>
                        <w:tcW w:w="4202" w:type="dxa"/>
                        <w:gridSpan w:val="3"/>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общего характера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11408,00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95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w:t>
                        </w:r>
                        <w:r w:rsidRPr="00F13BEF">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39 0 00 00000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11408,00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2325"/>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 xml:space="preserve">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 </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39 0 02 00000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11408,00</w:t>
                        </w:r>
                      </w:p>
                    </w:tc>
                    <w:tc>
                      <w:tcPr>
                        <w:tcW w:w="1376"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
                      <w:wAfter w:w="525" w:type="dxa"/>
                      <w:trHeight w:val="1440"/>
                    </w:trPr>
                    <w:tc>
                      <w:tcPr>
                        <w:tcW w:w="4202" w:type="dxa"/>
                        <w:gridSpan w:val="3"/>
                        <w:tcBorders>
                          <w:top w:val="nil"/>
                          <w:left w:val="single" w:sz="4" w:space="0" w:color="auto"/>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Предоставление финансовой поддержки поселениям (межбюджетные трансферты) за счет субсидий областного бюджета</w:t>
                        </w:r>
                      </w:p>
                    </w:tc>
                    <w:tc>
                      <w:tcPr>
                        <w:tcW w:w="45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03</w:t>
                        </w:r>
                      </w:p>
                    </w:tc>
                    <w:tc>
                      <w:tcPr>
                        <w:tcW w:w="1716"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S8040</w:t>
                        </w:r>
                      </w:p>
                    </w:tc>
                    <w:tc>
                      <w:tcPr>
                        <w:tcW w:w="698"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11408,00</w:t>
                        </w:r>
                      </w:p>
                    </w:tc>
                    <w:tc>
                      <w:tcPr>
                        <w:tcW w:w="1376" w:type="dxa"/>
                        <w:gridSpan w:val="3"/>
                        <w:tcBorders>
                          <w:top w:val="nil"/>
                          <w:left w:val="nil"/>
                          <w:bottom w:val="single" w:sz="4" w:space="0" w:color="auto"/>
                          <w:right w:val="single" w:sz="4" w:space="0" w:color="auto"/>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509"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gridAfter w:val="12"/>
                      <w:wAfter w:w="5199" w:type="dxa"/>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94"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705" w:type="dxa"/>
                        <w:gridSpan w:val="10"/>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      к решению Совета народных депутатов</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           Петропавловского муниципального района</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"О внесении изменений в решение Совета    </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народных депутатов Петропавловского</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муниципального района " О бюджете </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Петропавловского муниципального района </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на 2020 и плановый период  2021-2022 годов"</w:t>
                        </w:r>
                      </w:p>
                    </w:tc>
                  </w:tr>
                  <w:tr w:rsidR="00307D8B" w:rsidRPr="00F13BEF" w:rsidTr="00307D8B">
                    <w:trPr>
                      <w:trHeight w:val="390"/>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vMerge w:val="restart"/>
                        <w:tcBorders>
                          <w:top w:val="nil"/>
                          <w:left w:val="nil"/>
                          <w:bottom w:val="nil"/>
                          <w:right w:val="nil"/>
                        </w:tcBorders>
                        <w:shd w:val="clear" w:color="auto" w:fill="auto"/>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от 23.12.2019 г. №37</w:t>
                        </w:r>
                      </w:p>
                    </w:tc>
                  </w:tr>
                  <w:tr w:rsidR="00307D8B" w:rsidRPr="00F13BEF" w:rsidTr="00307D8B">
                    <w:trPr>
                      <w:trHeight w:val="4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60" w:type="dxa"/>
                        <w:gridSpan w:val="3"/>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5199" w:type="dxa"/>
                        <w:gridSpan w:val="12"/>
                        <w:vMerge/>
                        <w:tcBorders>
                          <w:top w:val="nil"/>
                          <w:left w:val="nil"/>
                          <w:bottom w:val="nil"/>
                          <w:right w:val="nil"/>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519"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460"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494"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595"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475"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xml:space="preserve">от 27.02.2020г.№4 </w:t>
                        </w:r>
                      </w:p>
                    </w:tc>
                  </w:tr>
                  <w:tr w:rsidR="00307D8B" w:rsidRPr="00F13BEF" w:rsidTr="00307D8B">
                    <w:trPr>
                      <w:trHeight w:val="315"/>
                    </w:trPr>
                    <w:tc>
                      <w:tcPr>
                        <w:tcW w:w="10874" w:type="dxa"/>
                        <w:gridSpan w:val="21"/>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r w:rsidRPr="00F13BEF">
                          <w:t xml:space="preserve">Распределение бюджетных ассигнований по разделам и подразделам, </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r>
                  <w:tr w:rsidR="00307D8B" w:rsidRPr="00F13BEF" w:rsidTr="00307D8B">
                    <w:trPr>
                      <w:trHeight w:val="315"/>
                    </w:trPr>
                    <w:tc>
                      <w:tcPr>
                        <w:tcW w:w="10874" w:type="dxa"/>
                        <w:gridSpan w:val="21"/>
                        <w:tcBorders>
                          <w:top w:val="nil"/>
                          <w:left w:val="nil"/>
                          <w:bottom w:val="nil"/>
                          <w:right w:val="nil"/>
                        </w:tcBorders>
                        <w:shd w:val="clear" w:color="auto" w:fill="auto"/>
                        <w:noWrap/>
                        <w:vAlign w:val="center"/>
                        <w:hideMark/>
                      </w:tcPr>
                      <w:p w:rsidR="00307D8B" w:rsidRPr="00F13BEF" w:rsidRDefault="00307D8B" w:rsidP="00B74E07">
                        <w:pPr>
                          <w:widowControl/>
                          <w:autoSpaceDE/>
                          <w:autoSpaceDN/>
                          <w:adjustRightInd/>
                          <w:spacing w:line="240" w:lineRule="auto"/>
                          <w:ind w:firstLine="0"/>
                          <w:jc w:val="center"/>
                        </w:pPr>
                        <w:r w:rsidRPr="00F13BEF">
                          <w:t xml:space="preserve">целевым статьям, муниципальным программам, группам видов расходов бюджета </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r>
                  <w:tr w:rsidR="00307D8B" w:rsidRPr="00F13BEF" w:rsidTr="00307D8B">
                    <w:trPr>
                      <w:trHeight w:val="315"/>
                    </w:trPr>
                    <w:tc>
                      <w:tcPr>
                        <w:tcW w:w="10874" w:type="dxa"/>
                        <w:gridSpan w:val="21"/>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r w:rsidRPr="00F13BEF">
                          <w:t>Петропавловского муниципального района на 2020 год</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r>
                  <w:tr w:rsidR="00307D8B" w:rsidRPr="00F13BEF" w:rsidTr="00307D8B">
                    <w:trPr>
                      <w:trHeight w:val="315"/>
                    </w:trPr>
                    <w:tc>
                      <w:tcPr>
                        <w:tcW w:w="10874" w:type="dxa"/>
                        <w:gridSpan w:val="21"/>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pPr>
                        <w:r w:rsidRPr="00F13BEF">
                          <w:t>и плановый период 2021-2022 годов.</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519"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460"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494"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595"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475"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r>
                  <w:tr w:rsidR="00307D8B" w:rsidRPr="00F13BEF" w:rsidTr="00307D8B">
                    <w:trPr>
                      <w:trHeight w:val="315"/>
                    </w:trPr>
                    <w:tc>
                      <w:tcPr>
                        <w:tcW w:w="616" w:type="dxa"/>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rPr>
                            <w:color w:val="000000"/>
                          </w:rPr>
                        </w:pPr>
                      </w:p>
                    </w:tc>
                    <w:tc>
                      <w:tcPr>
                        <w:tcW w:w="4045" w:type="dxa"/>
                        <w:gridSpan w:val="4"/>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right"/>
                        </w:pPr>
                      </w:p>
                    </w:tc>
                    <w:tc>
                      <w:tcPr>
                        <w:tcW w:w="1670"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519"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460"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494"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595"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475"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c>
                      <w:tcPr>
                        <w:tcW w:w="1635" w:type="dxa"/>
                        <w:gridSpan w:val="4"/>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right"/>
                          <w:rPr>
                            <w:color w:val="000000"/>
                          </w:rPr>
                        </w:pPr>
                        <w:r w:rsidRPr="00F13BEF">
                          <w:rPr>
                            <w:color w:val="000000"/>
                          </w:rPr>
                          <w:t> </w:t>
                        </w:r>
                      </w:p>
                    </w:tc>
                  </w:tr>
                  <w:tr w:rsidR="00307D8B" w:rsidRPr="00F13BEF" w:rsidTr="00307D8B">
                    <w:trPr>
                      <w:trHeight w:val="225"/>
                    </w:trPr>
                    <w:tc>
                      <w:tcPr>
                        <w:tcW w:w="12509" w:type="dxa"/>
                        <w:gridSpan w:val="25"/>
                        <w:tcBorders>
                          <w:top w:val="nil"/>
                          <w:left w:val="nil"/>
                          <w:bottom w:val="single" w:sz="4" w:space="0" w:color="auto"/>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rPr>
                            <w:rFonts w:ascii="Arial CYR" w:hAnsi="Arial CYR" w:cs="Arial CYR"/>
                          </w:rPr>
                        </w:pPr>
                        <w:r w:rsidRPr="00F13BEF">
                          <w:rPr>
                            <w:rFonts w:ascii="Arial CYR" w:hAnsi="Arial CYR" w:cs="Arial CYR"/>
                          </w:rPr>
                          <w:t> </w:t>
                        </w:r>
                      </w:p>
                    </w:tc>
                  </w:tr>
                  <w:tr w:rsidR="00307D8B" w:rsidRPr="00F13BEF" w:rsidTr="00307D8B">
                    <w:trPr>
                      <w:trHeight w:val="289"/>
                    </w:trPr>
                    <w:tc>
                      <w:tcPr>
                        <w:tcW w:w="616" w:type="dxa"/>
                        <w:vMerge w:val="restart"/>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 п/п</w:t>
                        </w:r>
                      </w:p>
                    </w:tc>
                    <w:tc>
                      <w:tcPr>
                        <w:tcW w:w="4045"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Наименование</w:t>
                        </w:r>
                      </w:p>
                    </w:tc>
                    <w:tc>
                      <w:tcPr>
                        <w:tcW w:w="1670"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ЦСР</w:t>
                        </w:r>
                      </w:p>
                    </w:tc>
                    <w:tc>
                      <w:tcPr>
                        <w:tcW w:w="519"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ВР</w:t>
                        </w:r>
                      </w:p>
                    </w:tc>
                    <w:tc>
                      <w:tcPr>
                        <w:tcW w:w="460"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РЗ</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ПР</w:t>
                        </w:r>
                      </w:p>
                    </w:tc>
                    <w:tc>
                      <w:tcPr>
                        <w:tcW w:w="4705" w:type="dxa"/>
                        <w:gridSpan w:val="10"/>
                        <w:tcBorders>
                          <w:top w:val="single" w:sz="4" w:space="0" w:color="auto"/>
                          <w:left w:val="nil"/>
                          <w:bottom w:val="single" w:sz="4" w:space="0" w:color="auto"/>
                          <w:right w:val="single" w:sz="4" w:space="0" w:color="000000"/>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Сумма (тыс.рублей)</w:t>
                        </w:r>
                      </w:p>
                    </w:tc>
                  </w:tr>
                  <w:tr w:rsidR="00307D8B" w:rsidRPr="00F13BEF" w:rsidTr="00307D8B">
                    <w:trPr>
                      <w:trHeight w:val="375"/>
                    </w:trPr>
                    <w:tc>
                      <w:tcPr>
                        <w:tcW w:w="616" w:type="dxa"/>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4045"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167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51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46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1595" w:type="dxa"/>
                        <w:gridSpan w:val="3"/>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2020 год</w:t>
                        </w:r>
                      </w:p>
                    </w:tc>
                    <w:tc>
                      <w:tcPr>
                        <w:tcW w:w="1475" w:type="dxa"/>
                        <w:gridSpan w:val="3"/>
                        <w:tcBorders>
                          <w:top w:val="nil"/>
                          <w:left w:val="nil"/>
                          <w:bottom w:val="single" w:sz="4" w:space="0" w:color="auto"/>
                          <w:right w:val="single" w:sz="4" w:space="0" w:color="auto"/>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2021 год</w:t>
                        </w:r>
                      </w:p>
                    </w:tc>
                    <w:tc>
                      <w:tcPr>
                        <w:tcW w:w="1635" w:type="dxa"/>
                        <w:gridSpan w:val="4"/>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rPr>
                        </w:pPr>
                        <w:r w:rsidRPr="00F13BEF">
                          <w:rPr>
                            <w:b/>
                            <w:bCs/>
                          </w:rPr>
                          <w:t>2022 год</w:t>
                        </w:r>
                      </w:p>
                    </w:tc>
                  </w:tr>
                  <w:tr w:rsidR="00307D8B" w:rsidRPr="00F13BEF" w:rsidTr="00307D8B">
                    <w:trPr>
                      <w:trHeight w:val="31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1</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2</w:t>
                        </w:r>
                      </w:p>
                    </w:tc>
                    <w:tc>
                      <w:tcPr>
                        <w:tcW w:w="1670" w:type="dxa"/>
                        <w:gridSpan w:val="3"/>
                        <w:tcBorders>
                          <w:top w:val="nil"/>
                          <w:left w:val="nil"/>
                          <w:bottom w:val="single" w:sz="4" w:space="0" w:color="auto"/>
                          <w:right w:val="single" w:sz="4" w:space="0" w:color="auto"/>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3</w:t>
                        </w:r>
                      </w:p>
                    </w:tc>
                    <w:tc>
                      <w:tcPr>
                        <w:tcW w:w="519" w:type="dxa"/>
                        <w:gridSpan w:val="2"/>
                        <w:tcBorders>
                          <w:top w:val="nil"/>
                          <w:left w:val="nil"/>
                          <w:bottom w:val="single" w:sz="4" w:space="0" w:color="auto"/>
                          <w:right w:val="single" w:sz="4" w:space="0" w:color="auto"/>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4</w:t>
                        </w:r>
                      </w:p>
                    </w:tc>
                    <w:tc>
                      <w:tcPr>
                        <w:tcW w:w="460" w:type="dxa"/>
                        <w:gridSpan w:val="3"/>
                        <w:tcBorders>
                          <w:top w:val="nil"/>
                          <w:left w:val="nil"/>
                          <w:bottom w:val="single" w:sz="4" w:space="0" w:color="auto"/>
                          <w:right w:val="single" w:sz="4" w:space="0" w:color="auto"/>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6</w:t>
                        </w:r>
                      </w:p>
                    </w:tc>
                    <w:tc>
                      <w:tcPr>
                        <w:tcW w:w="1595" w:type="dxa"/>
                        <w:gridSpan w:val="3"/>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7</w:t>
                        </w:r>
                      </w:p>
                    </w:tc>
                    <w:tc>
                      <w:tcPr>
                        <w:tcW w:w="1475" w:type="dxa"/>
                        <w:gridSpan w:val="3"/>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rFonts w:ascii="Calibri" w:hAnsi="Calibri" w:cs="Calibri"/>
                            <w:b/>
                            <w:bCs/>
                          </w:rPr>
                        </w:pPr>
                        <w:r w:rsidRPr="00F13BEF">
                          <w:rPr>
                            <w:rFonts w:ascii="Calibri" w:hAnsi="Calibri" w:cs="Calibri"/>
                            <w:b/>
                            <w:bCs/>
                          </w:rPr>
                          <w:t>8</w:t>
                        </w:r>
                      </w:p>
                    </w:tc>
                    <w:tc>
                      <w:tcPr>
                        <w:tcW w:w="1635" w:type="dxa"/>
                        <w:gridSpan w:val="4"/>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center"/>
                          <w:rPr>
                            <w:b/>
                            <w:bCs/>
                          </w:rPr>
                        </w:pPr>
                        <w:r w:rsidRPr="00F13BEF">
                          <w:rPr>
                            <w:b/>
                            <w:bCs/>
                          </w:rPr>
                          <w:t>9</w:t>
                        </w:r>
                      </w:p>
                    </w:tc>
                  </w:tr>
                  <w:tr w:rsidR="00307D8B" w:rsidRPr="00F13BEF" w:rsidTr="00307D8B">
                    <w:trPr>
                      <w:trHeight w:val="276"/>
                    </w:trPr>
                    <w:tc>
                      <w:tcPr>
                        <w:tcW w:w="616" w:type="dxa"/>
                        <w:vMerge w:val="restart"/>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 </w:t>
                        </w:r>
                      </w:p>
                    </w:tc>
                    <w:tc>
                      <w:tcPr>
                        <w:tcW w:w="4045"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В С Е Г О</w:t>
                        </w:r>
                      </w:p>
                    </w:tc>
                    <w:tc>
                      <w:tcPr>
                        <w:tcW w:w="167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51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383168,85</w:t>
                        </w:r>
                      </w:p>
                    </w:tc>
                    <w:tc>
                      <w:tcPr>
                        <w:tcW w:w="1475"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305719,25</w:t>
                        </w:r>
                      </w:p>
                    </w:tc>
                    <w:tc>
                      <w:tcPr>
                        <w:tcW w:w="1635"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b/>
                            <w:bCs/>
                            <w:color w:val="000000"/>
                          </w:rPr>
                        </w:pPr>
                        <w:r w:rsidRPr="00F13BEF">
                          <w:rPr>
                            <w:b/>
                            <w:bCs/>
                            <w:color w:val="000000"/>
                          </w:rPr>
                          <w:t>312931,28</w:t>
                        </w:r>
                      </w:p>
                    </w:tc>
                  </w:tr>
                  <w:tr w:rsidR="00307D8B" w:rsidRPr="00F13BEF" w:rsidTr="00307D8B">
                    <w:trPr>
                      <w:trHeight w:val="408"/>
                    </w:trPr>
                    <w:tc>
                      <w:tcPr>
                        <w:tcW w:w="616" w:type="dxa"/>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4045" w:type="dxa"/>
                        <w:gridSpan w:val="4"/>
                        <w:vMerge/>
                        <w:tcBorders>
                          <w:top w:val="nil"/>
                          <w:left w:val="single" w:sz="4" w:space="0" w:color="auto"/>
                          <w:bottom w:val="single" w:sz="4" w:space="0" w:color="000000"/>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167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51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46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1595"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1475"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c>
                      <w:tcPr>
                        <w:tcW w:w="1635"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b/>
                            <w:bCs/>
                            <w:color w:val="000000"/>
                          </w:rPr>
                        </w:pPr>
                      </w:p>
                    </w:tc>
                  </w:tr>
                  <w:tr w:rsidR="00307D8B" w:rsidRPr="00F13BEF" w:rsidTr="00307D8B">
                    <w:trPr>
                      <w:trHeight w:val="111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«Развитие образования»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02 0 00 00000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202286,20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179270,90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184398,60</w:t>
                        </w:r>
                      </w:p>
                    </w:tc>
                  </w:tr>
                  <w:tr w:rsidR="00307D8B" w:rsidRPr="00F13BEF" w:rsidTr="00307D8B">
                    <w:trPr>
                      <w:trHeight w:val="103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«Развитие дошкольного и общего образования»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167523,40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149863,10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154593,20</w:t>
                        </w:r>
                      </w:p>
                    </w:tc>
                  </w:tr>
                  <w:tr w:rsidR="00307D8B" w:rsidRPr="00F13BEF" w:rsidTr="00307D8B">
                    <w:trPr>
                      <w:trHeight w:val="78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дошкольного образования»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30355,20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31773,00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33392,70</w:t>
                        </w:r>
                      </w:p>
                    </w:tc>
                  </w:tr>
                  <w:tr w:rsidR="00307D8B" w:rsidRPr="00F13BEF" w:rsidTr="00307D8B">
                    <w:trPr>
                      <w:trHeight w:val="360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Компенсация, выплачиваемая родителям(законным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(Социальное обеспечение и иные выплаты населению)областной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02 1 0178150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116,00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116,00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96,00</w:t>
                        </w:r>
                      </w:p>
                    </w:tc>
                  </w:tr>
                  <w:tr w:rsidR="00307D8B" w:rsidRPr="00F13BEF" w:rsidTr="00307D8B">
                    <w:trPr>
                      <w:trHeight w:val="37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02 1 01 78290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16835,60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20595,70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22186,60</w:t>
                        </w:r>
                      </w:p>
                    </w:tc>
                  </w:tr>
                  <w:tr w:rsidR="00307D8B" w:rsidRPr="00F13BEF" w:rsidTr="00307D8B">
                    <w:trPr>
                      <w:trHeight w:val="240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дошкольного образования учреждений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02 1 01 78290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343,80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420,30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452,80</w:t>
                        </w:r>
                      </w:p>
                    </w:tc>
                  </w:tr>
                  <w:tr w:rsidR="00307D8B" w:rsidRPr="00F13BEF" w:rsidTr="00307D8B">
                    <w:trPr>
                      <w:trHeight w:val="33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6503,50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6503,50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6503,50</w:t>
                        </w:r>
                      </w:p>
                    </w:tc>
                  </w:tr>
                  <w:tr w:rsidR="00307D8B" w:rsidRPr="00F13BEF" w:rsidTr="00307D8B">
                    <w:trPr>
                      <w:trHeight w:val="177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6426,70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4137,50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4153,80</w:t>
                        </w:r>
                      </w:p>
                    </w:tc>
                  </w:tr>
                  <w:tr w:rsidR="00307D8B" w:rsidRPr="00F13BEF" w:rsidTr="00307D8B">
                    <w:trPr>
                      <w:trHeight w:val="14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02 1 01 80590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96,60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(оказание услуг) дошкольных учреждений (Закупка товаров, работ и услуг для государственных (муниципальных) нужд) за счёт ИМБТ на поощрение муниципальных образований за наращивание налогового потенциала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02 1 01 78270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5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(оказание услуг) дошкольных учреждений (Закупка товаров, работ и услуг для государственных (муниципальных) нужд)  на мероприятия по развитию сети дошкольных образовательных организаций</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1 01 S8300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33,00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63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общего образования»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133791,02</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112452,50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112559,62</w:t>
                        </w:r>
                      </w:p>
                    </w:tc>
                  </w:tr>
                  <w:tr w:rsidR="00307D8B" w:rsidRPr="00F13BEF" w:rsidTr="00307D8B">
                    <w:trPr>
                      <w:trHeight w:val="157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Субсидия на укрепление материально-технического оснащения образовательных учреждений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S8940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1020,00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100,00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r>
                  <w:tr w:rsidR="00307D8B" w:rsidRPr="00F13BEF" w:rsidTr="00307D8B">
                    <w:trPr>
                      <w:trHeight w:val="126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Субсидия на укрепление материально-технического оснащения  со финансирование за счет местного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S8940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1,02</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49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02 1 02  78120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102759,30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102759,30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102759,30</w:t>
                        </w:r>
                      </w:p>
                    </w:tc>
                  </w:tr>
                  <w:tr w:rsidR="00307D8B" w:rsidRPr="00F13BEF" w:rsidTr="00307D8B">
                    <w:trPr>
                      <w:trHeight w:val="276"/>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(Закупка товаров, работ и услуг для государственных(муниципальных нужд)</w:t>
                        </w:r>
                      </w:p>
                    </w:tc>
                    <w:tc>
                      <w:tcPr>
                        <w:tcW w:w="167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02 1 02  78120</w:t>
                        </w:r>
                      </w:p>
                    </w:tc>
                    <w:tc>
                      <w:tcPr>
                        <w:tcW w:w="51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2475,50</w:t>
                        </w:r>
                      </w:p>
                    </w:tc>
                    <w:tc>
                      <w:tcPr>
                        <w:tcW w:w="147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2475,50</w:t>
                        </w:r>
                      </w:p>
                    </w:tc>
                    <w:tc>
                      <w:tcPr>
                        <w:tcW w:w="1635"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2475,50</w:t>
                        </w:r>
                      </w:p>
                    </w:tc>
                  </w:tr>
                  <w:tr w:rsidR="00307D8B" w:rsidRPr="00F13BEF" w:rsidTr="00307D8B">
                    <w:trPr>
                      <w:trHeight w:val="3300"/>
                    </w:trPr>
                    <w:tc>
                      <w:tcPr>
                        <w:tcW w:w="616" w:type="dxa"/>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4045" w:type="dxa"/>
                        <w:gridSpan w:val="4"/>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167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519"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460"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494" w:type="dxa"/>
                        <w:gridSpan w:val="2"/>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1595" w:type="dxa"/>
                        <w:gridSpan w:val="3"/>
                        <w:vMerge/>
                        <w:tcBorders>
                          <w:top w:val="nil"/>
                          <w:left w:val="single" w:sz="4" w:space="0" w:color="auto"/>
                          <w:bottom w:val="single" w:sz="4" w:space="0" w:color="auto"/>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rPr>
                            <w:color w:val="000000"/>
                          </w:rPr>
                        </w:pPr>
                      </w:p>
                    </w:tc>
                    <w:tc>
                      <w:tcPr>
                        <w:tcW w:w="1475" w:type="dxa"/>
                        <w:gridSpan w:val="3"/>
                        <w:vMerge/>
                        <w:tcBorders>
                          <w:top w:val="nil"/>
                          <w:left w:val="single" w:sz="4" w:space="0" w:color="auto"/>
                          <w:bottom w:val="single" w:sz="4" w:space="0" w:color="000000"/>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c>
                      <w:tcPr>
                        <w:tcW w:w="1635" w:type="dxa"/>
                        <w:gridSpan w:val="4"/>
                        <w:vMerge/>
                        <w:tcBorders>
                          <w:top w:val="nil"/>
                          <w:left w:val="single" w:sz="4" w:space="0" w:color="auto"/>
                          <w:bottom w:val="single" w:sz="4" w:space="0" w:color="000000"/>
                          <w:right w:val="single" w:sz="4" w:space="0" w:color="auto"/>
                        </w:tcBorders>
                        <w:vAlign w:val="center"/>
                        <w:hideMark/>
                      </w:tcPr>
                      <w:p w:rsidR="00307D8B" w:rsidRPr="00F13BEF" w:rsidRDefault="00307D8B" w:rsidP="00B74E07">
                        <w:pPr>
                          <w:widowControl/>
                          <w:autoSpaceDE/>
                          <w:autoSpaceDN/>
                          <w:adjustRightInd/>
                          <w:spacing w:line="240" w:lineRule="auto"/>
                          <w:ind w:firstLine="0"/>
                          <w:jc w:val="left"/>
                        </w:pPr>
                      </w:p>
                    </w:tc>
                  </w:tr>
                  <w:tr w:rsidR="00307D8B" w:rsidRPr="00F13BEF" w:rsidTr="00307D8B">
                    <w:trPr>
                      <w:trHeight w:val="21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школ и интернатов(Закупка товаров, работ и услуг для государственных муниципальных нужд)субсидия из областного бюджета на приобретение молочной продукции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S8130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664,80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664,80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702,00</w:t>
                        </w:r>
                      </w:p>
                    </w:tc>
                  </w:tr>
                  <w:tr w:rsidR="00307D8B" w:rsidRPr="00F13BEF" w:rsidTr="00307D8B">
                    <w:trPr>
                      <w:trHeight w:val="24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школ и интернатов.(Закупка товаров, работ и услуг для государственных (муниципальных) нужд со финансирование из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S8130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726,60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726,60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726,60</w:t>
                        </w:r>
                      </w:p>
                    </w:tc>
                  </w:tr>
                  <w:tr w:rsidR="00307D8B" w:rsidRPr="00F13BEF" w:rsidTr="00307D8B">
                    <w:trPr>
                      <w:trHeight w:val="325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школ и интернатов.(Расходы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02 1 02 80660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569,30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578,50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598,30</w:t>
                        </w:r>
                      </w:p>
                    </w:tc>
                  </w:tr>
                  <w:tr w:rsidR="00307D8B" w:rsidRPr="00F13BEF" w:rsidTr="00307D8B">
                    <w:trPr>
                      <w:trHeight w:val="177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школ и интернатов.(Закупка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02 1 02 80660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22464,30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5102,10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5197,92</w:t>
                        </w:r>
                      </w:p>
                    </w:tc>
                  </w:tr>
                  <w:tr w:rsidR="00307D8B" w:rsidRPr="00F13BEF" w:rsidTr="00307D8B">
                    <w:trPr>
                      <w:trHeight w:val="190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школ и интернатов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02 1 02 80660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nil"/>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988,10</w:t>
                        </w:r>
                      </w:p>
                    </w:tc>
                    <w:tc>
                      <w:tcPr>
                        <w:tcW w:w="1475"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63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05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развитию сети общеобразовательных организаций за счёт со финансирования из бюджета муниципального района и спонсорских средств</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S8810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117,00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деятельности школ и интернатов.(Закупка товаров, работ и услуг для государственных (муниципальных) нужд (депутатские)</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02 1 02 20540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02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"Развитие и модернизация общего образования"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S8750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1800,00</w:t>
                        </w:r>
                      </w:p>
                    </w:tc>
                    <w:tc>
                      <w:tcPr>
                        <w:tcW w:w="14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63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430"/>
                    </w:trPr>
                    <w:tc>
                      <w:tcPr>
                        <w:tcW w:w="616" w:type="dxa"/>
                        <w:tcBorders>
                          <w:top w:val="nil"/>
                          <w:left w:val="single" w:sz="4" w:space="0" w:color="auto"/>
                          <w:bottom w:val="nil"/>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"Развитие и модернизация общего образования" за счёт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02 S8750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159,40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0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single" w:sz="4" w:space="0" w:color="auto"/>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Расходы муниципального района на обеспечение внешкольной деятельности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02 1 02 80670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nil"/>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45,70</w:t>
                        </w:r>
                      </w:p>
                    </w:tc>
                    <w:tc>
                      <w:tcPr>
                        <w:tcW w:w="1475"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45,70</w:t>
                        </w:r>
                      </w:p>
                    </w:tc>
                    <w:tc>
                      <w:tcPr>
                        <w:tcW w:w="163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66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Региональный проект "Современная школа"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02 1 E151690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1117,39</w:t>
                        </w:r>
                      </w:p>
                    </w:tc>
                    <w:tc>
                      <w:tcPr>
                        <w:tcW w:w="1475"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1127,30</w:t>
                        </w:r>
                      </w:p>
                    </w:tc>
                    <w:tc>
                      <w:tcPr>
                        <w:tcW w:w="1635" w:type="dxa"/>
                        <w:gridSpan w:val="4"/>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6755,48</w:t>
                        </w:r>
                      </w:p>
                    </w:tc>
                  </w:tr>
                  <w:tr w:rsidR="00307D8B" w:rsidRPr="00F13BEF" w:rsidTr="00307D8B">
                    <w:trPr>
                      <w:trHeight w:val="207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материально-технической базы для формирования у обучающихся современных технологических и гуманитарных навыков за счёт субсидии из обл.и федерал.бюджетов</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02 1 E151690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1117,10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1127,00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6753,70</w:t>
                        </w:r>
                      </w:p>
                    </w:tc>
                  </w:tr>
                  <w:tr w:rsidR="00307D8B" w:rsidRPr="00F13BEF" w:rsidTr="00307D8B">
                    <w:trPr>
                      <w:trHeight w:val="19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материально-технической базы для формирования у обучающихся современных технологических и гуманитарных навыков за счёт средств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02 1 E151690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0,29</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1,78</w:t>
                        </w:r>
                      </w:p>
                    </w:tc>
                  </w:tr>
                  <w:tr w:rsidR="00307D8B" w:rsidRPr="00F13BEF" w:rsidTr="00307D8B">
                    <w:trPr>
                      <w:trHeight w:val="6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Региональный проект "Цифровая образовательная среда"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02 1 E452100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2259,79</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4510,30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5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внедрение целевой модели цифровой образовательной среды в общеобразовательных организациях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02 1 E452100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2259,20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4509,10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5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внедрение целевой модели цифровой образовательной среды в общеобразовательных организациях за счёт средсв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02 1 E452100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0,59</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r>
                  <w:tr w:rsidR="00307D8B" w:rsidRPr="00F13BEF" w:rsidTr="00307D8B">
                    <w:trPr>
                      <w:trHeight w:val="6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Региональный проект "Успех каждого ребенка"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02 1 E250970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1885,40</w:t>
                        </w:r>
                      </w:p>
                    </w:tc>
                  </w:tr>
                  <w:tr w:rsidR="00307D8B" w:rsidRPr="00F13BEF" w:rsidTr="00307D8B">
                    <w:trPr>
                      <w:trHeight w:val="18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создание в общеобразовательных организациях условий для занятий физической культурой и спортом за счёт субсидии из областного  и федерального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02 1 E250970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1860,90</w:t>
                        </w:r>
                      </w:p>
                    </w:tc>
                  </w:tr>
                  <w:tr w:rsidR="00307D8B" w:rsidRPr="00F13BEF" w:rsidTr="00307D8B">
                    <w:trPr>
                      <w:trHeight w:val="15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02 1 E250970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24,50</w:t>
                        </w:r>
                      </w:p>
                    </w:tc>
                  </w:tr>
                  <w:tr w:rsidR="00307D8B" w:rsidRPr="00F13BEF" w:rsidTr="00307D8B">
                    <w:trPr>
                      <w:trHeight w:val="106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«Социализация детей-сирот и детей, нуждающихся в особой заботе государства»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5619,00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5579,20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5928,20</w:t>
                        </w:r>
                      </w:p>
                    </w:tc>
                  </w:tr>
                  <w:tr w:rsidR="00307D8B" w:rsidRPr="00F13BEF" w:rsidTr="00307D8B">
                    <w:trPr>
                      <w:trHeight w:val="205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1.2.2</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«Субвенции бюджета муниципальных образований на обеспечение выплат единовременного пособия при всех формах устройства детей,лишенных родительского попечения, в семью»</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02 2 05 00000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318,00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330,20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346,20</w:t>
                        </w:r>
                      </w:p>
                    </w:tc>
                  </w:tr>
                  <w:tr w:rsidR="00307D8B" w:rsidRPr="00F13BEF" w:rsidTr="00307D8B">
                    <w:trPr>
                      <w:trHeight w:val="201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02 2 05 52600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318,00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330,20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346,20</w:t>
                        </w:r>
                      </w:p>
                    </w:tc>
                  </w:tr>
                  <w:tr w:rsidR="00307D8B" w:rsidRPr="00F13BEF" w:rsidTr="00307D8B">
                    <w:trPr>
                      <w:trHeight w:val="219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1.2.2</w:t>
                        </w:r>
                      </w:p>
                    </w:tc>
                    <w:tc>
                      <w:tcPr>
                        <w:tcW w:w="4045" w:type="dxa"/>
                        <w:gridSpan w:val="4"/>
                        <w:tcBorders>
                          <w:top w:val="nil"/>
                          <w:left w:val="nil"/>
                          <w:bottom w:val="nil"/>
                          <w:right w:val="nil"/>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«Единая субвенция для осуществления отдельных государственных полномочий по оказанию мер социальной поддержки семьям, взявшим на воспитание детей- сирот и детей, оставшихся без попечения родителей»</w:t>
                        </w:r>
                      </w:p>
                    </w:tc>
                    <w:tc>
                      <w:tcPr>
                        <w:tcW w:w="1670" w:type="dxa"/>
                        <w:gridSpan w:val="3"/>
                        <w:tcBorders>
                          <w:top w:val="nil"/>
                          <w:left w:val="single" w:sz="4" w:space="0" w:color="auto"/>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02 2 07 00000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4471,00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4394,00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4694,00</w:t>
                        </w:r>
                      </w:p>
                    </w:tc>
                  </w:tr>
                  <w:tr w:rsidR="00307D8B" w:rsidRPr="00F13BEF" w:rsidTr="00307D8B">
                    <w:trPr>
                      <w:trHeight w:val="130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single" w:sz="4" w:space="0" w:color="auto"/>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Обеспечение выплаты вознаграждения, причитающегося приемной семье (Социальное обеспечение и иные выплаты населению)областной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02 2 07 78541</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1266,00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1197,00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1245,00</w:t>
                        </w:r>
                      </w:p>
                    </w:tc>
                  </w:tr>
                  <w:tr w:rsidR="00307D8B" w:rsidRPr="00F13BEF" w:rsidTr="00307D8B">
                    <w:trPr>
                      <w:trHeight w:val="1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1.2.3</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«Субвенции бюджета муниципальных образований на обеспечение выплат семьям опекунов на содержание подопечных детей»</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02 2 08 00000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1841,00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1282,00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1333,00</w:t>
                        </w:r>
                      </w:p>
                    </w:tc>
                  </w:tr>
                  <w:tr w:rsidR="00307D8B" w:rsidRPr="00F13BEF" w:rsidTr="00307D8B">
                    <w:trPr>
                      <w:trHeight w:val="126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Выплаты семьям опекунов на содержание подопечных детей (Социальное обеспечение и иные выплаты населению)областной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02 2 07 78543</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1841,00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1282,00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1333,00</w:t>
                        </w:r>
                      </w:p>
                    </w:tc>
                  </w:tr>
                  <w:tr w:rsidR="00307D8B" w:rsidRPr="00F13BEF" w:rsidTr="00307D8B">
                    <w:trPr>
                      <w:trHeight w:val="12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Обеспечение выплаты вознаграждения, причитающегося приемному родителю (Социальное обеспечение и иные выплаты населению)областной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02 2 07 78542</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1364,00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1915,00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2116,00</w:t>
                        </w:r>
                      </w:p>
                    </w:tc>
                  </w:tr>
                  <w:tr w:rsidR="00307D8B" w:rsidRPr="00F13BEF" w:rsidTr="00307D8B">
                    <w:trPr>
                      <w:trHeight w:val="241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1.2.7</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«Субвенции бюджета муниципальных образований на обеспечение на обеспечение выполнения переданных полномочий организации осуществлении деятельности по опеке и попечительству)»</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02 2 14 00000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830,00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855,00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888,00</w:t>
                        </w:r>
                      </w:p>
                    </w:tc>
                  </w:tr>
                  <w:tr w:rsidR="00307D8B" w:rsidRPr="00F13BEF" w:rsidTr="00307D8B">
                    <w:trPr>
                      <w:trHeight w:val="295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Реализация расходов по переданным полномочиям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02 2 14 78392</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722,80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746,00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775,70</w:t>
                        </w:r>
                      </w:p>
                    </w:tc>
                  </w:tr>
                  <w:tr w:rsidR="00307D8B" w:rsidRPr="00F13BEF" w:rsidTr="00307D8B">
                    <w:trPr>
                      <w:trHeight w:val="14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Реализация расходов по переданным полномочиям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02 2 14 78392</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107,20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109,00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112,30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«Развитие дополнительного образования и воспитания»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02 3 00 00000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17416,30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14318,90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14334,80</w:t>
                        </w:r>
                      </w:p>
                    </w:tc>
                  </w:tr>
                  <w:tr w:rsidR="00307D8B" w:rsidRPr="00F13BEF" w:rsidTr="00307D8B">
                    <w:trPr>
                      <w:trHeight w:val="108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деятельности учреждений дополнительно го образования»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02 3 06 00000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17416,30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14318,90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14334,80</w:t>
                        </w:r>
                      </w:p>
                    </w:tc>
                  </w:tr>
                  <w:tr w:rsidR="00307D8B" w:rsidRPr="00F13BEF" w:rsidTr="00307D8B">
                    <w:trPr>
                      <w:trHeight w:val="33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02 3 06 80610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13303,60</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13905,60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13905,60</w:t>
                        </w:r>
                      </w:p>
                    </w:tc>
                  </w:tr>
                  <w:tr w:rsidR="00307D8B" w:rsidRPr="00F13BEF" w:rsidTr="00307D8B">
                    <w:trPr>
                      <w:trHeight w:val="168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02 3 06 80610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1522,30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413,30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429,20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в области дополнительного образования.(Иные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02 3 06 80610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2590,40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54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«Создание условий для организации отдыха и оздоровления детей и молодежи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2460,90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2008,00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1933,00</w:t>
                        </w:r>
                      </w:p>
                    </w:tc>
                  </w:tr>
                  <w:tr w:rsidR="00307D8B" w:rsidRPr="00F13BEF" w:rsidTr="00307D8B">
                    <w:trPr>
                      <w:trHeight w:val="114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«Организация круглогодично го оздоровления детей и молодежи»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2460,90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2008,00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1933,00</w:t>
                        </w:r>
                      </w:p>
                    </w:tc>
                  </w:tr>
                  <w:tr w:rsidR="00307D8B" w:rsidRPr="00F13BEF" w:rsidTr="00307D8B">
                    <w:trPr>
                      <w:trHeight w:val="229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в загородных лагерях (со финансирование стоимости путевок из бюджета муниципального района и родительских средств)</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S8410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0,60</w:t>
                        </w:r>
                      </w:p>
                    </w:tc>
                  </w:tr>
                  <w:tr w:rsidR="00307D8B" w:rsidRPr="00F13BEF" w:rsidTr="00307D8B">
                    <w:trPr>
                      <w:trHeight w:val="132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S8320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1548,70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1282,10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1282,10</w:t>
                        </w:r>
                      </w:p>
                    </w:tc>
                  </w:tr>
                  <w:tr w:rsidR="00307D8B" w:rsidRPr="00F13BEF" w:rsidTr="00307D8B">
                    <w:trPr>
                      <w:trHeight w:val="16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S8410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600,00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624,00</w:t>
                        </w:r>
                      </w:p>
                    </w:tc>
                    <w:tc>
                      <w:tcPr>
                        <w:tcW w:w="163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pPr>
                        <w:r w:rsidRPr="00F13BEF">
                          <w:t>649,00</w:t>
                        </w:r>
                      </w:p>
                    </w:tc>
                  </w:tr>
                  <w:tr w:rsidR="00307D8B" w:rsidRPr="00F13BEF" w:rsidTr="00307D8B">
                    <w:trPr>
                      <w:trHeight w:val="33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02 4 03 80280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181,80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100,00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мероприятия по организации отдыха и оздоровления детей и молодежи  со финансирование из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4 03 S8320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1,30</w:t>
                        </w:r>
                      </w:p>
                    </w:tc>
                  </w:tr>
                  <w:tr w:rsidR="00307D8B" w:rsidRPr="00F13BEF" w:rsidTr="00307D8B">
                    <w:trPr>
                      <w:trHeight w:val="88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pPr>
                        <w:r w:rsidRPr="00F13BEF">
                          <w:t>Подпрограмма "Вовлечение  молодежи в соц.практику"</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«Вовлечение молодежи в соц.практику и обеспечение поддержки молодежи»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99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мероприятий по молодежной политике</w:t>
                        </w:r>
                        <w:r w:rsidRPr="00F13BEF">
                          <w:rPr>
                            <w:color w:val="000000"/>
                          </w:rPr>
                          <w:t>.</w:t>
                        </w:r>
                        <w:r w:rsidRPr="00F13BEF">
                          <w:t xml:space="preserve">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02 6 01 80310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100,00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2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pPr>
                        <w:r w:rsidRPr="00F13BEF">
                          <w:t>Расходы муниципального бюджета на обеспечение мероприятий по молодежной политике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02 6 01 80310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rFonts w:ascii="Arial CYR" w:hAnsi="Arial CYR" w:cs="Arial CYR"/>
                          </w:rPr>
                        </w:pPr>
                        <w:r w:rsidRPr="00F13BEF">
                          <w:rPr>
                            <w:rFonts w:ascii="Arial CYR" w:hAnsi="Arial CYR" w:cs="Arial CYR"/>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rFonts w:ascii="Arial CYR" w:hAnsi="Arial CYR" w:cs="Arial CYR"/>
                          </w:rPr>
                        </w:pPr>
                        <w:r w:rsidRPr="00F13BEF">
                          <w:rPr>
                            <w:rFonts w:ascii="Arial CYR" w:hAnsi="Arial CYR" w:cs="Arial CYR"/>
                          </w:rPr>
                          <w:t>0,00</w:t>
                        </w:r>
                      </w:p>
                    </w:tc>
                  </w:tr>
                  <w:tr w:rsidR="00307D8B" w:rsidRPr="00F13BEF" w:rsidTr="00307D8B">
                    <w:trPr>
                      <w:trHeight w:val="138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«Обеспечение деятельности отдела по образованию администрации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02 7 00 00000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9036,60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7401,70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7609,40</w:t>
                        </w:r>
                      </w:p>
                    </w:tc>
                  </w:tr>
                  <w:tr w:rsidR="00307D8B" w:rsidRPr="00F13BEF" w:rsidTr="00307D8B">
                    <w:trPr>
                      <w:trHeight w:val="33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02 7 00 82010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1942,70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1987,10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2030,30</w:t>
                        </w:r>
                      </w:p>
                    </w:tc>
                  </w:tr>
                  <w:tr w:rsidR="00307D8B" w:rsidRPr="00F13BEF" w:rsidTr="00307D8B">
                    <w:trPr>
                      <w:trHeight w:val="175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02 7 00 82010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435,10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51,90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53,90</w:t>
                        </w:r>
                      </w:p>
                    </w:tc>
                  </w:tr>
                  <w:tr w:rsidR="00307D8B" w:rsidRPr="00F13BEF" w:rsidTr="00307D8B">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02 7 00 82010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5,40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32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другой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02 7 00 80650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5303,20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5362,70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5525,20</w:t>
                        </w:r>
                      </w:p>
                    </w:tc>
                  </w:tr>
                  <w:tr w:rsidR="00307D8B" w:rsidRPr="00F13BEF" w:rsidTr="00307D8B">
                    <w:trPr>
                      <w:trHeight w:val="19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на обеспечение другой деятельности (метод.+ бухгалтерия+хозгруппа)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02 7 00 80650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1350,20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04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«Обеспечение доступным и комфортным жильем и коммунальными услугами населения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20444,00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17033,74</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13899,17</w:t>
                        </w:r>
                      </w:p>
                    </w:tc>
                  </w:tr>
                  <w:tr w:rsidR="00307D8B" w:rsidRPr="00F13BEF" w:rsidTr="00307D8B">
                    <w:trPr>
                      <w:trHeight w:val="175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«Создание условий для обеспечения доступным и комфортным жильем населения Петропавловского муниципального района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05 1 00 00000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1020,60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870,94</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903,77</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жильем молодых семей»</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05 1 01 00000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1020,60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870,94</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903,77</w:t>
                        </w:r>
                      </w:p>
                    </w:tc>
                  </w:tr>
                  <w:tr w:rsidR="00307D8B" w:rsidRPr="00F13BEF" w:rsidTr="00307D8B">
                    <w:trPr>
                      <w:trHeight w:val="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жильем молодых семей»ФБ</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1 01 L4970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r>
                  <w:tr w:rsidR="00307D8B" w:rsidRPr="00F13BEF" w:rsidTr="00307D8B">
                    <w:trPr>
                      <w:trHeight w:val="139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жильем молодых семей»за счёт субсидии из областного и федерального бюджетов</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1 01 L4970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871,80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722,14</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754,97</w:t>
                        </w:r>
                      </w:p>
                    </w:tc>
                  </w:tr>
                  <w:tr w:rsidR="00307D8B" w:rsidRPr="00F13BEF" w:rsidTr="00307D8B">
                    <w:trPr>
                      <w:trHeight w:val="163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Обеспечение жильем молодых семей (Социальное обеспечение и иные выплаты населению) со финансирование из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1 01 L4970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148,80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148,80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148,80</w:t>
                        </w:r>
                      </w:p>
                    </w:tc>
                  </w:tr>
                  <w:tr w:rsidR="00307D8B" w:rsidRPr="00F13BEF" w:rsidTr="00307D8B">
                    <w:trPr>
                      <w:trHeight w:val="15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single" w:sz="8" w:space="0" w:color="auto"/>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«Создание условий для обеспечения качественными услугами ЖКХ населения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05 2 00 00000</w:t>
                        </w:r>
                      </w:p>
                    </w:tc>
                    <w:tc>
                      <w:tcPr>
                        <w:tcW w:w="51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19423,40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16162,80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12995,40</w:t>
                        </w:r>
                      </w:p>
                    </w:tc>
                  </w:tr>
                  <w:tr w:rsidR="00307D8B" w:rsidRPr="00F13BEF" w:rsidTr="00307D8B">
                    <w:trPr>
                      <w:trHeight w:val="10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"Предоставление услуг по теплоснабжению"</w:t>
                        </w:r>
                      </w:p>
                    </w:tc>
                    <w:tc>
                      <w:tcPr>
                        <w:tcW w:w="167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05 2 03 00000</w:t>
                        </w:r>
                      </w:p>
                    </w:tc>
                    <w:tc>
                      <w:tcPr>
                        <w:tcW w:w="51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19423,40</w:t>
                        </w:r>
                      </w:p>
                    </w:tc>
                    <w:tc>
                      <w:tcPr>
                        <w:tcW w:w="1475"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16162,80</w:t>
                        </w:r>
                      </w:p>
                    </w:tc>
                    <w:tc>
                      <w:tcPr>
                        <w:tcW w:w="163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12995,40</w:t>
                        </w:r>
                      </w:p>
                    </w:tc>
                  </w:tr>
                  <w:tr w:rsidR="00307D8B" w:rsidRPr="00F13BEF" w:rsidTr="00307D8B">
                    <w:trPr>
                      <w:trHeight w:val="133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05 2 03 80750</w:t>
                        </w:r>
                      </w:p>
                    </w:tc>
                    <w:tc>
                      <w:tcPr>
                        <w:tcW w:w="51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4967,40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6323,20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6394,10</w:t>
                        </w:r>
                      </w:p>
                    </w:tc>
                  </w:tr>
                  <w:tr w:rsidR="00307D8B" w:rsidRPr="00F13BEF" w:rsidTr="00307D8B">
                    <w:trPr>
                      <w:trHeight w:val="20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05 2 03 80750</w:t>
                        </w:r>
                      </w:p>
                    </w:tc>
                    <w:tc>
                      <w:tcPr>
                        <w:tcW w:w="51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13585,20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8968,80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5730,50</w:t>
                        </w:r>
                      </w:p>
                    </w:tc>
                  </w:tr>
                  <w:tr w:rsidR="00307D8B" w:rsidRPr="00F13BEF" w:rsidTr="00307D8B">
                    <w:trPr>
                      <w:trHeight w:val="20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05 2 03 80750</w:t>
                        </w:r>
                      </w:p>
                    </w:tc>
                    <w:tc>
                      <w:tcPr>
                        <w:tcW w:w="51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870,80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870,80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870,80</w:t>
                        </w:r>
                      </w:p>
                    </w:tc>
                  </w:tr>
                  <w:tr w:rsidR="00307D8B" w:rsidRPr="00F13BEF" w:rsidTr="00307D8B">
                    <w:trPr>
                      <w:trHeight w:val="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МКУ "Петропавловка Теплоцентраль" (Закупка товаров, работ и услуг для государственных (муниципальных) нужд) за счёт зарезервированных средств</w:t>
                        </w:r>
                      </w:p>
                    </w:tc>
                    <w:tc>
                      <w:tcPr>
                        <w:tcW w:w="167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05 2 03 80100</w:t>
                        </w:r>
                      </w:p>
                    </w:tc>
                    <w:tc>
                      <w:tcPr>
                        <w:tcW w:w="519"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44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Петропавловского муниципального района Воронежской области «Развитие  культуры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36187,76</w:t>
                        </w:r>
                      </w:p>
                    </w:tc>
                    <w:tc>
                      <w:tcPr>
                        <w:tcW w:w="14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20345,80</w:t>
                        </w:r>
                      </w:p>
                    </w:tc>
                    <w:tc>
                      <w:tcPr>
                        <w:tcW w:w="163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20159,20</w:t>
                        </w:r>
                      </w:p>
                    </w:tc>
                  </w:tr>
                  <w:tr w:rsidR="00307D8B" w:rsidRPr="00F13BEF" w:rsidTr="00307D8B">
                    <w:trPr>
                      <w:trHeight w:val="151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«Развитие сельской культуры Петропавловского муниципального района Воронежской области»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11152,70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9886,30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9892,00</w:t>
                        </w:r>
                      </w:p>
                    </w:tc>
                  </w:tr>
                  <w:tr w:rsidR="00307D8B" w:rsidRPr="00F13BEF" w:rsidTr="00307D8B">
                    <w:trPr>
                      <w:trHeight w:val="298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nil"/>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11 0 01 80590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8596,00</w:t>
                        </w:r>
                      </w:p>
                    </w:tc>
                    <w:tc>
                      <w:tcPr>
                        <w:tcW w:w="1475"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9491,30</w:t>
                        </w:r>
                      </w:p>
                    </w:tc>
                    <w:tc>
                      <w:tcPr>
                        <w:tcW w:w="163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9493,90</w:t>
                        </w:r>
                      </w:p>
                    </w:tc>
                  </w:tr>
                  <w:tr w:rsidR="00307D8B" w:rsidRPr="00F13BEF" w:rsidTr="00307D8B">
                    <w:trPr>
                      <w:trHeight w:val="17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single" w:sz="4" w:space="0" w:color="auto"/>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11 0 01 80590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2386,70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395,00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398,10</w:t>
                        </w:r>
                      </w:p>
                    </w:tc>
                  </w:tr>
                  <w:tr w:rsidR="00307D8B" w:rsidRPr="00F13BEF" w:rsidTr="00307D8B">
                    <w:trPr>
                      <w:trHeight w:val="13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КДЦ.(Иные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11 0 01 80590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170,00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78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«Образование»</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11 0 02 00000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16189,30</w:t>
                        </w:r>
                      </w:p>
                    </w:tc>
                    <w:tc>
                      <w:tcPr>
                        <w:tcW w:w="14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3778,60</w:t>
                        </w:r>
                      </w:p>
                    </w:tc>
                    <w:tc>
                      <w:tcPr>
                        <w:tcW w:w="163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3881,30</w:t>
                        </w:r>
                      </w:p>
                    </w:tc>
                  </w:tr>
                  <w:tr w:rsidR="00307D8B" w:rsidRPr="00F13BEF" w:rsidTr="00307D8B">
                    <w:trPr>
                      <w:trHeight w:val="310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ДШИ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11 0 02 80600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3543,10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3766,80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3868,90</w:t>
                        </w:r>
                      </w:p>
                    </w:tc>
                  </w:tr>
                  <w:tr w:rsidR="00307D8B" w:rsidRPr="00F13BEF" w:rsidTr="00307D8B">
                    <w:trPr>
                      <w:trHeight w:val="169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ДШИ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11 0 02 80600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229,10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11,80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12,40</w:t>
                        </w:r>
                      </w:p>
                    </w:tc>
                  </w:tr>
                  <w:tr w:rsidR="00307D8B" w:rsidRPr="00F13BEF" w:rsidTr="00307D8B">
                    <w:trPr>
                      <w:trHeight w:val="126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ДШИ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11 0 02 80600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4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за счёт субсидии из областного бюджета на реализацию  мероприятий обл.адресной программы капитального ремонта в рамках мероприятия "Содействие сохранению и развитию муниципальных учреждений культуры"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11 0 02 S8750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11971,30</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27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реализацию  мероприятий обл.адресной программы капитального ремонта в рамках мероприятия "Содействие сохранению и развитию муниципальных учреждений культуры"за счёт софинансирования из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11 0 02 S8750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445,80</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61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«Развитие библиотечного дела»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11 0 03 00000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4106,56</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3662,90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3666,30</w:t>
                        </w:r>
                      </w:p>
                    </w:tc>
                  </w:tr>
                  <w:tr w:rsidR="00307D8B" w:rsidRPr="00F13BEF" w:rsidTr="00307D8B">
                    <w:trPr>
                      <w:trHeight w:val="33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11 0 03 80590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3255,00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3575,30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3575,30</w:t>
                        </w:r>
                      </w:p>
                    </w:tc>
                  </w:tr>
                  <w:tr w:rsidR="00307D8B" w:rsidRPr="00F13BEF" w:rsidTr="00307D8B">
                    <w:trPr>
                      <w:trHeight w:val="180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11 0 03 80590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845,60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87,60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91,00</w:t>
                        </w:r>
                      </w:p>
                    </w:tc>
                  </w:tr>
                  <w:tr w:rsidR="00307D8B" w:rsidRPr="00F13BEF" w:rsidTr="00307D8B">
                    <w:trPr>
                      <w:trHeight w:val="14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11 0 03 80590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23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библиотек.( Закупка товаров, работ и услуг для государственных (муниципальных) нужд)за счёт ИМБТ на поощрение муниципальных образований за наращивание налогового потенциала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11 0 03 78270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2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nil"/>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 Комплектование книжных фондов библиотек муниципальных образований за счёт субсидии на поддержку отрасли культуры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xml:space="preserve">11 0 03 L5190 </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5,96</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8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за счёт субсидии на господдержку отрасли культуры (подключение муниципальных общедоступных библиотек к сети "Интернет")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xml:space="preserve">11 0 03 L5190 </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68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за счёт субсидии на господдержку отрасли культуры (государственная поддержка лучших работников сельских учреждений культуры)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xml:space="preserve">11 0 03 L5190 </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41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2.4</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«Развитие физической культуры и спорта Петропавловского муниципального района Воронежской области»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11 0 04 00000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1706,10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236,10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20,00</w:t>
                        </w:r>
                      </w:p>
                    </w:tc>
                  </w:tr>
                  <w:tr w:rsidR="00307D8B" w:rsidRPr="00F13BEF" w:rsidTr="00307D8B">
                    <w:trPr>
                      <w:trHeight w:val="142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в области физической культуры и спорта.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11 0 04  80410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1706,10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236,10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w:t>
                        </w:r>
                      </w:p>
                    </w:tc>
                  </w:tr>
                  <w:tr w:rsidR="00307D8B" w:rsidRPr="00F13BEF" w:rsidTr="00307D8B">
                    <w:trPr>
                      <w:trHeight w:val="22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в области физической культуры и спорта. (Закупка товаров, работ и услуг для государственных (муниципальных) нужд) за счёт зарезервированных средств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11 0 04  80100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09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реализации муниципальной программы»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11 0 05 00000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2893,10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2641,90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2699,60</w:t>
                        </w:r>
                      </w:p>
                    </w:tc>
                  </w:tr>
                  <w:tr w:rsidR="00307D8B" w:rsidRPr="00F13BEF" w:rsidTr="00307D8B">
                    <w:trPr>
                      <w:trHeight w:val="3960"/>
                    </w:trPr>
                    <w:tc>
                      <w:tcPr>
                        <w:tcW w:w="616" w:type="dxa"/>
                        <w:tcBorders>
                          <w:top w:val="nil"/>
                          <w:left w:val="single" w:sz="4" w:space="0" w:color="auto"/>
                          <w:bottom w:val="nil"/>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 Расходы на обеспечение деятельности органов местного самоуправленияРасходы на обеспечение деятельности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11 0 05 82010</w:t>
                        </w:r>
                      </w:p>
                    </w:tc>
                    <w:tc>
                      <w:tcPr>
                        <w:tcW w:w="519" w:type="dxa"/>
                        <w:gridSpan w:val="2"/>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nil"/>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1110,10</w:t>
                        </w:r>
                      </w:p>
                    </w:tc>
                    <w:tc>
                      <w:tcPr>
                        <w:tcW w:w="1475"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1110,10</w:t>
                        </w:r>
                      </w:p>
                    </w:tc>
                    <w:tc>
                      <w:tcPr>
                        <w:tcW w:w="163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1110,10</w:t>
                        </w:r>
                      </w:p>
                    </w:tc>
                  </w:tr>
                  <w:tr w:rsidR="00307D8B" w:rsidRPr="00F13BEF" w:rsidTr="00307D8B">
                    <w:trPr>
                      <w:trHeight w:val="16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11 0 05 82010</w:t>
                        </w:r>
                      </w:p>
                    </w:tc>
                    <w:tc>
                      <w:tcPr>
                        <w:tcW w:w="519" w:type="dxa"/>
                        <w:gridSpan w:val="2"/>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46,80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3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11 0 05 82010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3,40</w:t>
                        </w:r>
                      </w:p>
                    </w:tc>
                    <w:tc>
                      <w:tcPr>
                        <w:tcW w:w="1475" w:type="dxa"/>
                        <w:gridSpan w:val="3"/>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33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бухгалтерии отдела по культуре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11 0 05 80600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1401,20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1443,60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1501,30</w:t>
                        </w:r>
                      </w:p>
                    </w:tc>
                  </w:tr>
                  <w:tr w:rsidR="00307D8B" w:rsidRPr="00F13BEF" w:rsidTr="00307D8B">
                    <w:trPr>
                      <w:trHeight w:val="21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обеспечение деятельности бухгалтерии отдела по культуре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11 0 05 80600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331,60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88,20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88,20</w:t>
                        </w:r>
                      </w:p>
                    </w:tc>
                  </w:tr>
                  <w:tr w:rsidR="00307D8B" w:rsidRPr="00F13BEF" w:rsidTr="00307D8B">
                    <w:trPr>
                      <w:trHeight w:val="6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2.6</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"Развитие туризма и рекриации"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11 0 06 00000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5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развитие туризма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11 0 06 80600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140,00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4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муниципального бюджета на развитие туризма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11 0 06 80600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38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Петропавловского муниципального района «Экономическое развитие и инновационная экономика»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806,00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652,00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678,00</w:t>
                        </w:r>
                      </w:p>
                    </w:tc>
                  </w:tr>
                  <w:tr w:rsidR="00307D8B" w:rsidRPr="00F13BEF" w:rsidTr="00307D8B">
                    <w:trPr>
                      <w:trHeight w:val="207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 Развитие и поддержка малого предпринимательства» муниципальной программы «Экономическое развитие и инновационная экономика»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15 1 00 00000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686,00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652,00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678,00</w:t>
                        </w:r>
                      </w:p>
                    </w:tc>
                  </w:tr>
                  <w:tr w:rsidR="00307D8B" w:rsidRPr="00F13BEF" w:rsidTr="00307D8B">
                    <w:trPr>
                      <w:trHeight w:val="172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«Предоставление субсидий ( грантов ) начинающим субъектам малого и среднего предпринимательства на создание собственного дела»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15 1 01 00000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686,00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652,00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678,00</w:t>
                        </w:r>
                      </w:p>
                    </w:tc>
                  </w:tr>
                  <w:tr w:rsidR="00307D8B" w:rsidRPr="00F13BEF" w:rsidTr="00307D8B">
                    <w:trPr>
                      <w:trHeight w:val="13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по развитию и поддержке малого и среднего предпринимательства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15 1 01 88640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686,00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652,00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678,00</w:t>
                        </w:r>
                      </w:p>
                    </w:tc>
                  </w:tr>
                  <w:tr w:rsidR="00307D8B" w:rsidRPr="00F13BEF" w:rsidTr="00307D8B">
                    <w:trPr>
                      <w:trHeight w:val="6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pPr>
                        <w:r w:rsidRPr="00F13BEF">
                          <w:t>Подпрограмма "Развитие транспортной системы"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15 2 00 00000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297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pPr>
                        <w:r w:rsidRPr="00F13BEF">
                          <w:t>Основное мероприятие"Предосталение за счёт средств муниципального бюджета организацим и ИП,осуществляющим деятельность по перевозке пассажировавтомобильным транспортом общего пользования субсидий на компенсацию части потерь в доходах"</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15 2 01 00000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9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pPr>
                        <w:r w:rsidRPr="00F13BEF">
                          <w:t xml:space="preserve">Мероприятие по поддержке организаций,осуществляющих пассажирские перевозки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15 2 01 81300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307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89705,49</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56218,21</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61499,31</w:t>
                        </w:r>
                      </w:p>
                    </w:tc>
                  </w:tr>
                  <w:tr w:rsidR="00307D8B" w:rsidRPr="00F13BEF" w:rsidTr="00307D8B">
                    <w:trPr>
                      <w:trHeight w:val="141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«Организация бюджетного процесса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3050,00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27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Реализация функций, связанных с местным самоуправлением Резервный фонд администрации Петропавловского муниципального района Воронежской области (финансовое обеспечение непредвиденных расходов)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39 0 01 80540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3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Управление Резервным фондом</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39 0 01 80100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4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Зарезервированные средства связанные с особенностями исполнения бюджета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39 0 01 80100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58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5.2</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80843,49</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50255,61</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55355,11</w:t>
                        </w:r>
                      </w:p>
                    </w:tc>
                  </w:tr>
                  <w:tr w:rsidR="00307D8B" w:rsidRPr="00F13BEF" w:rsidTr="00307D8B">
                    <w:trPr>
                      <w:trHeight w:val="126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Передоставление финансовой поддержки поселениям (межбюджетные трансферты) за счет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S8040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11408,00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Прочие межбюджетные транферты на оплату социально-значимых мероприятий (депутатские)</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39 0 02 20540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33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Передоставление финансовой поддержки поселениям (межбюджетные трансферты) за счет субсидии из местного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S8041</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2785,00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2544,50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2545,70</w:t>
                        </w:r>
                      </w:p>
                    </w:tc>
                  </w:tr>
                  <w:tr w:rsidR="00307D8B" w:rsidRPr="00F13BEF" w:rsidTr="00307D8B">
                    <w:trPr>
                      <w:trHeight w:val="14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Выравнивание бюджетной обеспеченности поселений(Межбюджетные трансферты)областной бюджет</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39 0 02 78050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3749,00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3137,00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3244,00</w:t>
                        </w:r>
                      </w:p>
                    </w:tc>
                  </w:tr>
                  <w:tr w:rsidR="00307D8B" w:rsidRPr="00F13BEF" w:rsidTr="00307D8B">
                    <w:trPr>
                      <w:trHeight w:val="118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Организацию проведения оплачиваемых общественных работ (Межбюджетные трансферты)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39 0 02 78430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145,60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145,60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145,60</w:t>
                        </w:r>
                      </w:p>
                    </w:tc>
                  </w:tr>
                  <w:tr w:rsidR="00307D8B" w:rsidRPr="00F13BEF" w:rsidTr="00307D8B">
                    <w:trPr>
                      <w:trHeight w:val="19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000000"/>
                          <w:right w:val="single" w:sz="4" w:space="0" w:color="000000"/>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передаваемые бюджетам поселений на осуществление части полномочий на осуществление земельного контроля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39 0 02 80250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25,00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25,00</w:t>
                        </w:r>
                      </w:p>
                    </w:tc>
                  </w:tr>
                  <w:tr w:rsidR="00307D8B" w:rsidRPr="00F13BEF" w:rsidTr="00307D8B">
                    <w:trPr>
                      <w:trHeight w:val="12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модернизацию  уличного освещения за счет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S8140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4274,28</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1216,10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96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Иные межбюджетные трансферты на  уличное освещение за счет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S8670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1155,61</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1155,61</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1155,61</w:t>
                        </w:r>
                      </w:p>
                    </w:tc>
                  </w:tr>
                  <w:tr w:rsidR="00307D8B" w:rsidRPr="00F13BEF" w:rsidTr="00307D8B">
                    <w:trPr>
                      <w:trHeight w:val="10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по переданным полномочиям на содержание библиотек</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39 0 02 80590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4199,10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4468,50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4468,50</w:t>
                        </w:r>
                      </w:p>
                    </w:tc>
                  </w:tr>
                  <w:tr w:rsidR="00307D8B" w:rsidRPr="00F13BEF" w:rsidTr="00307D8B">
                    <w:trPr>
                      <w:trHeight w:val="13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по переданным полномочиям на капитальный ремондомов культуры с населением до 50 тыс.человек</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L4670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08</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3000,00</w:t>
                        </w:r>
                      </w:p>
                    </w:tc>
                  </w:tr>
                  <w:tr w:rsidR="00307D8B" w:rsidRPr="00F13BEF" w:rsidTr="00307D8B">
                    <w:trPr>
                      <w:trHeight w:val="105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Прочие межбюджетные трансферты общего характера за счет дорожного фонда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39 0 02 81290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15528,20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16373,40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17749,60</w:t>
                        </w:r>
                      </w:p>
                    </w:tc>
                  </w:tr>
                  <w:tr w:rsidR="00307D8B" w:rsidRPr="00F13BEF" w:rsidTr="00307D8B">
                    <w:trPr>
                      <w:trHeight w:val="15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на ремонт автомобильных дорог общего пользования местного значения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S8850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33773,70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21189,90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23021,10</w:t>
                        </w:r>
                      </w:p>
                    </w:tc>
                  </w:tr>
                  <w:tr w:rsidR="00307D8B" w:rsidRPr="00F13BEF" w:rsidTr="00307D8B">
                    <w:trPr>
                      <w:trHeight w:val="172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Межбюджетные трансферты напроектирование, строительство, реконструкцию автомобильных дорог общего пользования местного значения за собластного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39 0 02 S8870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1800,00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73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реализации муниципальной программы»»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39 0 03 00000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5812,00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5962,60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6144,20</w:t>
                        </w:r>
                      </w:p>
                    </w:tc>
                  </w:tr>
                  <w:tr w:rsidR="00307D8B" w:rsidRPr="00F13BEF" w:rsidTr="00307D8B">
                    <w:trPr>
                      <w:trHeight w:val="297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5.3</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39 0 03 82010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4345,20</w:t>
                        </w:r>
                      </w:p>
                    </w:tc>
                    <w:tc>
                      <w:tcPr>
                        <w:tcW w:w="1475" w:type="dxa"/>
                        <w:gridSpan w:val="3"/>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4497,12</w:t>
                        </w:r>
                      </w:p>
                    </w:tc>
                    <w:tc>
                      <w:tcPr>
                        <w:tcW w:w="163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4677,20</w:t>
                        </w:r>
                      </w:p>
                    </w:tc>
                  </w:tr>
                  <w:tr w:rsidR="00307D8B" w:rsidRPr="00F13BEF" w:rsidTr="00307D8B">
                    <w:trPr>
                      <w:trHeight w:val="168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39 0 03 82010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1459,80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1458,48</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1460,00</w:t>
                        </w:r>
                      </w:p>
                    </w:tc>
                  </w:tr>
                  <w:tr w:rsidR="00307D8B" w:rsidRPr="00F13BEF" w:rsidTr="00307D8B">
                    <w:trPr>
                      <w:trHeight w:val="121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39 0 03 82010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7,00</w:t>
                        </w:r>
                      </w:p>
                    </w:tc>
                    <w:tc>
                      <w:tcPr>
                        <w:tcW w:w="1475" w:type="dxa"/>
                        <w:gridSpan w:val="3"/>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7,00</w:t>
                        </w:r>
                      </w:p>
                    </w:tc>
                    <w:tc>
                      <w:tcPr>
                        <w:tcW w:w="1635" w:type="dxa"/>
                        <w:gridSpan w:val="4"/>
                        <w:tcBorders>
                          <w:top w:val="single" w:sz="4" w:space="0" w:color="auto"/>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7,00</w:t>
                        </w:r>
                      </w:p>
                    </w:tc>
                  </w:tr>
                  <w:tr w:rsidR="00307D8B" w:rsidRPr="00F13BEF" w:rsidTr="00307D8B">
                    <w:trPr>
                      <w:trHeight w:val="14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местного самоуправления Петропавловского муниципального района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31801,60</w:t>
                        </w:r>
                      </w:p>
                    </w:tc>
                    <w:tc>
                      <w:tcPr>
                        <w:tcW w:w="14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25451,40</w:t>
                        </w:r>
                      </w:p>
                    </w:tc>
                    <w:tc>
                      <w:tcPr>
                        <w:tcW w:w="163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25549,80</w:t>
                        </w:r>
                      </w:p>
                    </w:tc>
                  </w:tr>
                  <w:tr w:rsidR="00307D8B" w:rsidRPr="00F13BEF" w:rsidTr="00307D8B">
                    <w:trPr>
                      <w:trHeight w:val="118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«Обеспечение реализации муниципальной программы»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27656,50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21634,60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21580,30</w:t>
                        </w:r>
                      </w:p>
                    </w:tc>
                  </w:tr>
                  <w:tr w:rsidR="00307D8B" w:rsidRPr="00F13BEF" w:rsidTr="00307D8B">
                    <w:trPr>
                      <w:trHeight w:val="322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6.1</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актов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58 0 01 78090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393,30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396,30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399,30</w:t>
                        </w:r>
                      </w:p>
                    </w:tc>
                  </w:tr>
                  <w:tr w:rsidR="00307D8B" w:rsidRPr="00F13BEF" w:rsidTr="00307D8B">
                    <w:trPr>
                      <w:trHeight w:val="30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актов за счет средств областного бюджета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58 0 01 78090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12,70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21,70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33,70</w:t>
                        </w:r>
                      </w:p>
                    </w:tc>
                  </w:tr>
                  <w:tr w:rsidR="00307D8B" w:rsidRPr="00F13BEF" w:rsidTr="00307D8B">
                    <w:trPr>
                      <w:trHeight w:val="35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Организация деятельности комиссий по делам несовершеннолетних и защите их прав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58 0 01 78391</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415,00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426,00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440,00</w:t>
                        </w:r>
                      </w:p>
                    </w:tc>
                  </w:tr>
                  <w:tr w:rsidR="00307D8B" w:rsidRPr="00F13BEF" w:rsidTr="00307D8B">
                    <w:trPr>
                      <w:trHeight w:val="220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Организация деятельности комиссий по делам несовершеннолетних и защите их прав за счет средств областного бюджета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58 0 01 78391</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28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58 0 01 78470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366,00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378,00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394,00</w:t>
                        </w:r>
                      </w:p>
                    </w:tc>
                  </w:tr>
                  <w:tr w:rsidR="00307D8B" w:rsidRPr="00F13BEF" w:rsidTr="00307D8B">
                    <w:trPr>
                      <w:trHeight w:val="22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Осуществление полномочий по созданию и организации деятельности административных комиссий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58 0 01 78470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2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Основное мероприятие «Обеспечение реализации муниципальной программы»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58 0 01 80090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11,40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11,40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11,40</w:t>
                        </w:r>
                      </w:p>
                    </w:tc>
                  </w:tr>
                  <w:tr w:rsidR="00307D8B" w:rsidRPr="00F13BEF" w:rsidTr="00307D8B">
                    <w:trPr>
                      <w:trHeight w:val="298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единой 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58 0 01 80680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2308,30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2306,80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2306,80</w:t>
                        </w:r>
                      </w:p>
                    </w:tc>
                  </w:tr>
                  <w:tr w:rsidR="00307D8B" w:rsidRPr="00F13BEF" w:rsidTr="00307D8B">
                    <w:trPr>
                      <w:trHeight w:val="283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единой 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58 0 01 80680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09</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191,70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86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единой диспетчерской службы(Закупка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58 0 01 80200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278,90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265,70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265,70</w:t>
                        </w:r>
                      </w:p>
                    </w:tc>
                  </w:tr>
                  <w:tr w:rsidR="00307D8B" w:rsidRPr="00F13BEF" w:rsidTr="00307D8B">
                    <w:trPr>
                      <w:trHeight w:val="115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(Иные бюджетные ассигнования)(налог на имущество)</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58 0 01 80200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300,00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84,90</w:t>
                        </w:r>
                      </w:p>
                    </w:tc>
                  </w:tr>
                  <w:tr w:rsidR="00307D8B" w:rsidRPr="00F13BEF" w:rsidTr="00307D8B">
                    <w:trPr>
                      <w:trHeight w:val="14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Выполнение других расходных обязательств (Закупка товаров, работ и услуг для государственных (муниципальных) нужд)(СМИ)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58 0 01 80200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204,00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204,00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12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осуществление мобилизационной  подготовки за счет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58 0 01 80350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59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14335,20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14636,50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14922,80</w:t>
                        </w:r>
                      </w:p>
                    </w:tc>
                  </w:tr>
                  <w:tr w:rsidR="00307D8B" w:rsidRPr="00F13BEF" w:rsidTr="00307D8B">
                    <w:trPr>
                      <w:trHeight w:val="36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hideMark/>
                      </w:tcPr>
                      <w:p w:rsidR="00307D8B" w:rsidRPr="00F13BEF" w:rsidRDefault="00307D8B" w:rsidP="00B74E07">
                        <w:pPr>
                          <w:widowControl/>
                          <w:autoSpaceDE/>
                          <w:autoSpaceDN/>
                          <w:adjustRightInd/>
                          <w:spacing w:line="240" w:lineRule="auto"/>
                          <w:ind w:firstLine="0"/>
                        </w:pPr>
                        <w:r w:rsidRPr="00F13BEF">
                          <w:t>Расходы на обеспечение деятельности органов местного самоуправления (администрация Петропавловского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фондами)иные выплаты персоналу</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 </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 </w:t>
                        </w:r>
                      </w:p>
                    </w:tc>
                  </w:tr>
                  <w:tr w:rsidR="00307D8B" w:rsidRPr="00F13BEF" w:rsidTr="00307D8B">
                    <w:trPr>
                      <w:trHeight w:val="24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5924,30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225,60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234,30</w:t>
                        </w:r>
                      </w:p>
                    </w:tc>
                  </w:tr>
                  <w:tr w:rsidR="00307D8B" w:rsidRPr="00F13BEF" w:rsidTr="00307D8B">
                    <w:trPr>
                      <w:trHeight w:val="172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(администрация Петропавловского муниципального района).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27,00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33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(СНД).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1057,90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785,50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793,40</w:t>
                        </w:r>
                      </w:p>
                    </w:tc>
                  </w:tr>
                  <w:tr w:rsidR="00307D8B" w:rsidRPr="00F13BEF" w:rsidTr="00307D8B">
                    <w:trPr>
                      <w:trHeight w:val="19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органов местного самоуправления (СНД).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61,80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330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обеспечение деятельности главы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58 0 01 82020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1664,00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1677,10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1694,00</w:t>
                        </w:r>
                      </w:p>
                    </w:tc>
                  </w:tr>
                  <w:tr w:rsidR="00307D8B" w:rsidRPr="00F13BEF" w:rsidTr="00307D8B">
                    <w:trPr>
                      <w:trHeight w:val="100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«Социальная поддержка граждан»</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58 0 02 00000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3916,80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3816,80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3969,50</w:t>
                        </w:r>
                      </w:p>
                    </w:tc>
                  </w:tr>
                  <w:tr w:rsidR="00307D8B" w:rsidRPr="00F13BEF" w:rsidTr="00307D8B">
                    <w:trPr>
                      <w:trHeight w:val="171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6.2</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Доплаты к пенсиям муниципальных служащих Петропавловского муниципального района (Социальное обеспечение и иные выплаты населению)</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58 0 02 80470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3916,80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3816,80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3969,50</w:t>
                        </w:r>
                      </w:p>
                    </w:tc>
                  </w:tr>
                  <w:tr w:rsidR="00307D8B" w:rsidRPr="00F13BEF" w:rsidTr="00307D8B">
                    <w:trPr>
                      <w:trHeight w:val="87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«Поощрения муниципальных образований»</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58 0 03 00000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225,00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162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6.3</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Поощрение поселений Петропавловского района по результатам оценки эффективности их деятельности (Иные бюджетные ассигнования)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58 0 03 88510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225,00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42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Предоствавление грантов в форме субсидий СОНКО на реализацию проектов (программ) на конкурсной основе</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58 0 06 S8890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06</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3,30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214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2020-2021 г.</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58 0 08 51200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226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Субвенции бюджетам муниципальных образований Воронежской области на осуществление полномочий по составлению списков кандидатов в присяжные заседатели федеральных судов общей юрисдикции в РФ на 2020-2021 г.</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58 0 08 51200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01</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123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«Развитие сельского хозяйства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1897,80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6707,20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6707,20</w:t>
                        </w:r>
                      </w:p>
                    </w:tc>
                  </w:tr>
                  <w:tr w:rsidR="00307D8B" w:rsidRPr="00F13BEF" w:rsidTr="00307D8B">
                    <w:trPr>
                      <w:trHeight w:val="147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Подпрограмма «Устойчивое развитие сельских территорий Петропавловского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1897,80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6707,20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6707,20</w:t>
                        </w:r>
                      </w:p>
                    </w:tc>
                  </w:tr>
                  <w:tr w:rsidR="00307D8B" w:rsidRPr="00F13BEF" w:rsidTr="00307D8B">
                    <w:trPr>
                      <w:trHeight w:val="204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7.1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«Улучшение жилищных условий граждан, проживающих в сельской местности, в том числе молодых семей и молодых специалистов, проживающих и работающих на селе»</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25 1 01 00000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1691,60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1091,00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1091,00</w:t>
                        </w:r>
                      </w:p>
                    </w:tc>
                  </w:tr>
                  <w:tr w:rsidR="00307D8B" w:rsidRPr="00F13BEF" w:rsidTr="00307D8B">
                    <w:trPr>
                      <w:trHeight w:val="29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 (Социальное обеспечение и иные выплаты населению) за счёт субсидии из областного и федерального бюджетов</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01 L5670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1491,60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891,00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891,00</w:t>
                        </w:r>
                      </w:p>
                    </w:tc>
                  </w:tr>
                  <w:tr w:rsidR="00307D8B" w:rsidRPr="00F13BEF" w:rsidTr="00307D8B">
                    <w:trPr>
                      <w:trHeight w:val="29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Улучшение жилищных условий граждан, проживающих в сельской местности , в том числе молодых семей и молодых специалистов, проживающих и работающих на селе (Социальное обеспечение и иные выплаты населению)софинансирование из бюджета муниципального района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01 L5670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200,00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200,00</w:t>
                        </w:r>
                      </w:p>
                    </w:tc>
                  </w:tr>
                  <w:tr w:rsidR="00307D8B" w:rsidRPr="00F13BEF" w:rsidTr="00307D8B">
                    <w:trPr>
                      <w:trHeight w:val="81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Поддержка малых форм хозяйствования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25 1 04 0000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66,20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66,20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66,20</w:t>
                        </w:r>
                      </w:p>
                    </w:tc>
                  </w:tr>
                  <w:tr w:rsidR="00307D8B" w:rsidRPr="00F13BEF" w:rsidTr="00307D8B">
                    <w:trPr>
                      <w:trHeight w:val="267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Субвенции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25 1 04 78800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66,20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66,20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66,20</w:t>
                        </w:r>
                      </w:p>
                    </w:tc>
                  </w:tr>
                  <w:tr w:rsidR="00307D8B" w:rsidRPr="00F13BEF" w:rsidTr="00307D8B">
                    <w:trPr>
                      <w:trHeight w:val="1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Субвенции на проведение всероссийской сельскохозяйственной переписи.(ФБ)</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25 1 05 53910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0,00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мероприятие"Создание и развитие инфраструктуры на сельских территориях"</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25 1 09  00000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c>
                      <w:tcPr>
                        <w:tcW w:w="163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Благоустройство сельских территорий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09  L5760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140,00</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r>
                  <w:tr w:rsidR="00307D8B" w:rsidRPr="00F13BEF" w:rsidTr="00307D8B">
                    <w:trPr>
                      <w:trHeight w:val="94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Благоустройство территорий муниципальных образований  за счёт субсидии из областного бюджета</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25 1 09 S8070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05</w:t>
                        </w:r>
                      </w:p>
                    </w:tc>
                    <w:tc>
                      <w:tcPr>
                        <w:tcW w:w="494" w:type="dxa"/>
                        <w:gridSpan w:val="2"/>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0,00</w:t>
                        </w:r>
                      </w:p>
                    </w:tc>
                    <w:tc>
                      <w:tcPr>
                        <w:tcW w:w="1475" w:type="dxa"/>
                        <w:gridSpan w:val="3"/>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5550,00</w:t>
                        </w:r>
                      </w:p>
                    </w:tc>
                  </w:tr>
                  <w:tr w:rsidR="00307D8B" w:rsidRPr="00F13BEF" w:rsidTr="00307D8B">
                    <w:trPr>
                      <w:trHeight w:val="234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nil"/>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Муниципальная программа «Профилактика правонарушений и противодействие преступности на территории Петропавловского муниципального района Воронежской области на 2015-2020годы»</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03 0 00 00000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10,00</w:t>
                        </w:r>
                      </w:p>
                    </w:tc>
                  </w:tr>
                  <w:tr w:rsidR="00307D8B" w:rsidRPr="00F13BEF" w:rsidTr="00307D8B">
                    <w:trPr>
                      <w:trHeight w:val="1485"/>
                    </w:trPr>
                    <w:tc>
                      <w:tcPr>
                        <w:tcW w:w="616" w:type="dxa"/>
                        <w:tcBorders>
                          <w:top w:val="nil"/>
                          <w:left w:val="single" w:sz="4" w:space="0" w:color="auto"/>
                          <w:bottom w:val="nil"/>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w:t>
                        </w:r>
                      </w:p>
                    </w:tc>
                    <w:tc>
                      <w:tcPr>
                        <w:tcW w:w="4045" w:type="dxa"/>
                        <w:gridSpan w:val="4"/>
                        <w:tcBorders>
                          <w:top w:val="single" w:sz="4" w:space="0" w:color="auto"/>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 Информационно-методическое обеспечение профилактики правонарушений»</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03 0 03 00000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r>
                  <w:tr w:rsidR="00307D8B" w:rsidRPr="00F13BEF" w:rsidTr="00307D8B">
                    <w:trPr>
                      <w:trHeight w:val="1380"/>
                    </w:trPr>
                    <w:tc>
                      <w:tcPr>
                        <w:tcW w:w="616" w:type="dxa"/>
                        <w:tcBorders>
                          <w:top w:val="single" w:sz="4" w:space="0" w:color="auto"/>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8.1.</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Расходы на профилактику правонарушений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03 0 03 80660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5,00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r>
                  <w:tr w:rsidR="00307D8B" w:rsidRPr="00F13BEF" w:rsidTr="00307D8B">
                    <w:trPr>
                      <w:trHeight w:val="960"/>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Основное мероприятие   « Мероприятия в области образования»</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03 0 05 00000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r>
                  <w:tr w:rsidR="00307D8B" w:rsidRPr="00F13BEF" w:rsidTr="00307D8B">
                    <w:trPr>
                      <w:trHeight w:val="1395"/>
                    </w:trPr>
                    <w:tc>
                      <w:tcPr>
                        <w:tcW w:w="616" w:type="dxa"/>
                        <w:tcBorders>
                          <w:top w:val="nil"/>
                          <w:left w:val="single" w:sz="4" w:space="0" w:color="auto"/>
                          <w:bottom w:val="single" w:sz="4" w:space="0" w:color="auto"/>
                          <w:right w:val="single" w:sz="4" w:space="0" w:color="auto"/>
                        </w:tcBorders>
                        <w:shd w:val="clear" w:color="000000" w:fill="FFFFFF"/>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8.2</w:t>
                        </w:r>
                      </w:p>
                    </w:tc>
                    <w:tc>
                      <w:tcPr>
                        <w:tcW w:w="4045" w:type="dxa"/>
                        <w:gridSpan w:val="4"/>
                        <w:tcBorders>
                          <w:top w:val="nil"/>
                          <w:left w:val="nil"/>
                          <w:bottom w:val="single" w:sz="4" w:space="0" w:color="auto"/>
                          <w:right w:val="single" w:sz="4" w:space="0" w:color="auto"/>
                        </w:tcBorders>
                        <w:shd w:val="clear" w:color="auto" w:fill="auto"/>
                        <w:vAlign w:val="center"/>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Мероприятия в области образования (Закупка товаров, работ и услуг для государственных (муниципальных) нужд)</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03 0 05 80670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5,00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5,00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5,00</w:t>
                        </w:r>
                      </w:p>
                    </w:tc>
                  </w:tr>
                  <w:tr w:rsidR="00307D8B" w:rsidRPr="00F13BEF" w:rsidTr="00307D8B">
                    <w:trPr>
                      <w:trHeight w:val="1875"/>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"Профилактика терроризма, а так же минимизации и (или) ликвидации последствий его проявлений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04 0 00 81440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 </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w:t>
                        </w:r>
                      </w:p>
                    </w:tc>
                    <w:tc>
                      <w:tcPr>
                        <w:tcW w:w="147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w:t>
                        </w:r>
                      </w:p>
                    </w:tc>
                    <w:tc>
                      <w:tcPr>
                        <w:tcW w:w="1635" w:type="dxa"/>
                        <w:gridSpan w:val="4"/>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w:t>
                        </w:r>
                      </w:p>
                    </w:tc>
                  </w:tr>
                  <w:tr w:rsidR="00307D8B" w:rsidRPr="00F13BEF" w:rsidTr="00307D8B">
                    <w:trPr>
                      <w:trHeight w:val="1890"/>
                    </w:trPr>
                    <w:tc>
                      <w:tcPr>
                        <w:tcW w:w="616" w:type="dxa"/>
                        <w:tcBorders>
                          <w:top w:val="nil"/>
                          <w:left w:val="single" w:sz="4" w:space="0" w:color="auto"/>
                          <w:bottom w:val="single" w:sz="4" w:space="0" w:color="auto"/>
                          <w:right w:val="single" w:sz="4" w:space="0" w:color="auto"/>
                        </w:tcBorders>
                        <w:shd w:val="clear" w:color="auto" w:fill="auto"/>
                        <w:noWrap/>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9.</w:t>
                        </w:r>
                      </w:p>
                    </w:tc>
                    <w:tc>
                      <w:tcPr>
                        <w:tcW w:w="4045" w:type="dxa"/>
                        <w:gridSpan w:val="4"/>
                        <w:tcBorders>
                          <w:top w:val="nil"/>
                          <w:left w:val="nil"/>
                          <w:bottom w:val="single" w:sz="4" w:space="0" w:color="auto"/>
                          <w:right w:val="single" w:sz="4" w:space="0" w:color="auto"/>
                        </w:tcBorders>
                        <w:shd w:val="clear" w:color="auto" w:fill="auto"/>
                        <w:vAlign w:val="bottom"/>
                        <w:hideMark/>
                      </w:tcPr>
                      <w:p w:rsidR="00307D8B" w:rsidRPr="00F13BEF" w:rsidRDefault="00307D8B" w:rsidP="00B74E07">
                        <w:pPr>
                          <w:widowControl/>
                          <w:autoSpaceDE/>
                          <w:autoSpaceDN/>
                          <w:adjustRightInd/>
                          <w:spacing w:line="240" w:lineRule="auto"/>
                          <w:ind w:firstLine="0"/>
                          <w:jc w:val="left"/>
                          <w:rPr>
                            <w:color w:val="000000"/>
                          </w:rPr>
                        </w:pPr>
                        <w:r w:rsidRPr="00F13BEF">
                          <w:rPr>
                            <w:color w:val="000000"/>
                          </w:rPr>
                          <w:t xml:space="preserve">Муниципальная программа Петропавловского муниципального района "Профилактика терроризма, а так же минимизации и (или) ликвидации последствий его проявлений </w:t>
                        </w:r>
                      </w:p>
                    </w:tc>
                    <w:tc>
                      <w:tcPr>
                        <w:tcW w:w="167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04 0 00 81440</w:t>
                        </w:r>
                      </w:p>
                    </w:tc>
                    <w:tc>
                      <w:tcPr>
                        <w:tcW w:w="519"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200</w:t>
                        </w:r>
                      </w:p>
                    </w:tc>
                    <w:tc>
                      <w:tcPr>
                        <w:tcW w:w="460"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07</w:t>
                        </w:r>
                      </w:p>
                    </w:tc>
                    <w:tc>
                      <w:tcPr>
                        <w:tcW w:w="494" w:type="dxa"/>
                        <w:gridSpan w:val="2"/>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02</w:t>
                        </w:r>
                      </w:p>
                    </w:tc>
                    <w:tc>
                      <w:tcPr>
                        <w:tcW w:w="1595" w:type="dxa"/>
                        <w:gridSpan w:val="3"/>
                        <w:tcBorders>
                          <w:top w:val="nil"/>
                          <w:left w:val="nil"/>
                          <w:bottom w:val="single" w:sz="4" w:space="0" w:color="auto"/>
                          <w:right w:val="single" w:sz="4" w:space="0" w:color="auto"/>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color w:val="000000"/>
                          </w:rPr>
                        </w:pPr>
                        <w:r w:rsidRPr="00F13BEF">
                          <w:rPr>
                            <w:color w:val="000000"/>
                          </w:rPr>
                          <w:t>30,00</w:t>
                        </w:r>
                      </w:p>
                    </w:tc>
                    <w:tc>
                      <w:tcPr>
                        <w:tcW w:w="1475" w:type="dxa"/>
                        <w:gridSpan w:val="3"/>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rPr>
                        </w:pPr>
                        <w:r w:rsidRPr="00F13BEF">
                          <w:rPr>
                            <w:rFonts w:ascii="Calibri" w:hAnsi="Calibri" w:cs="Calibri"/>
                          </w:rPr>
                          <w:t>30,00</w:t>
                        </w:r>
                      </w:p>
                    </w:tc>
                    <w:tc>
                      <w:tcPr>
                        <w:tcW w:w="1635" w:type="dxa"/>
                        <w:gridSpan w:val="4"/>
                        <w:tcBorders>
                          <w:top w:val="nil"/>
                          <w:left w:val="nil"/>
                          <w:bottom w:val="single" w:sz="4" w:space="0" w:color="auto"/>
                          <w:right w:val="single" w:sz="4" w:space="0" w:color="auto"/>
                        </w:tcBorders>
                        <w:shd w:val="clear" w:color="000000" w:fill="FFFFFF"/>
                        <w:vAlign w:val="center"/>
                        <w:hideMark/>
                      </w:tcPr>
                      <w:p w:rsidR="00307D8B" w:rsidRPr="00F13BEF" w:rsidRDefault="00307D8B" w:rsidP="00B74E07">
                        <w:pPr>
                          <w:widowControl/>
                          <w:autoSpaceDE/>
                          <w:autoSpaceDN/>
                          <w:adjustRightInd/>
                          <w:spacing w:line="240" w:lineRule="auto"/>
                          <w:ind w:firstLine="0"/>
                          <w:jc w:val="center"/>
                        </w:pPr>
                        <w:r w:rsidRPr="00F13BEF">
                          <w:t>30,00</w:t>
                        </w:r>
                      </w:p>
                    </w:tc>
                  </w:tr>
                </w:tbl>
                <w:p w:rsidR="00307D8B" w:rsidRPr="00F13BEF" w:rsidRDefault="00307D8B" w:rsidP="00B74E07">
                  <w:pPr>
                    <w:ind w:firstLine="0"/>
                    <w:jc w:val="right"/>
                  </w:pPr>
                  <w:r w:rsidRPr="00F13BEF">
                    <w:t>Приложение 7</w:t>
                  </w:r>
                </w:p>
                <w:p w:rsidR="00307D8B" w:rsidRPr="00F13BEF" w:rsidRDefault="00307D8B" w:rsidP="00B74E07">
                  <w:pPr>
                    <w:jc w:val="right"/>
                  </w:pPr>
                  <w:r w:rsidRPr="00F13BEF">
                    <w:t>к решению  Совета народных депутатов</w:t>
                  </w:r>
                </w:p>
                <w:p w:rsidR="00307D8B" w:rsidRPr="00F13BEF" w:rsidRDefault="00307D8B" w:rsidP="00B74E07">
                  <w:pPr>
                    <w:jc w:val="right"/>
                  </w:pPr>
                  <w:r w:rsidRPr="00F13BEF">
                    <w:t xml:space="preserve"> Петропавловского муниципального района</w:t>
                  </w:r>
                </w:p>
                <w:p w:rsidR="00307D8B" w:rsidRPr="00F13BEF" w:rsidRDefault="00307D8B" w:rsidP="00B74E07">
                  <w:pPr>
                    <w:jc w:val="right"/>
                  </w:pPr>
                  <w:r w:rsidRPr="00F13BEF">
                    <w:t xml:space="preserve"> о внесении изменений в решение Совета</w:t>
                  </w:r>
                </w:p>
                <w:p w:rsidR="00307D8B" w:rsidRPr="00F13BEF" w:rsidRDefault="00307D8B" w:rsidP="00B74E07">
                  <w:pPr>
                    <w:jc w:val="right"/>
                  </w:pPr>
                  <w:r w:rsidRPr="00F13BEF">
                    <w:t>народных депутатов «О бюджете Петропавловского</w:t>
                  </w:r>
                </w:p>
                <w:p w:rsidR="00307D8B" w:rsidRPr="00F13BEF" w:rsidRDefault="00307D8B" w:rsidP="00B74E07">
                  <w:pPr>
                    <w:jc w:val="right"/>
                  </w:pPr>
                  <w:r w:rsidRPr="00F13BEF">
                    <w:t xml:space="preserve"> муниципального  района на 2020 год и на плановый</w:t>
                  </w:r>
                </w:p>
                <w:p w:rsidR="00307D8B" w:rsidRPr="00F13BEF" w:rsidRDefault="00307D8B" w:rsidP="00B74E07">
                  <w:pPr>
                    <w:jc w:val="right"/>
                  </w:pPr>
                  <w:r w:rsidRPr="00F13BEF">
                    <w:t xml:space="preserve"> период 2021 и 2022 годов» от 23.12.2019г. № 37</w:t>
                  </w:r>
                </w:p>
                <w:p w:rsidR="00307D8B" w:rsidRPr="00F13BEF" w:rsidRDefault="00307D8B" w:rsidP="00B74E07">
                  <w:pPr>
                    <w:jc w:val="right"/>
                    <w:rPr>
                      <w:lang w:eastAsia="en-US"/>
                    </w:rPr>
                  </w:pPr>
                  <w:r w:rsidRPr="00F13BEF">
                    <w:t>от 27.02.2020г.№ 4</w:t>
                  </w:r>
                </w:p>
                <w:p w:rsidR="00307D8B" w:rsidRPr="00F13BEF" w:rsidRDefault="00307D8B" w:rsidP="00B74E07">
                  <w:pPr>
                    <w:keepNext/>
                    <w:ind w:firstLine="0"/>
                    <w:jc w:val="center"/>
                    <w:outlineLvl w:val="0"/>
                    <w:rPr>
                      <w:b/>
                    </w:rPr>
                  </w:pPr>
                  <w:r w:rsidRPr="00F13BEF">
                    <w:rPr>
                      <w:b/>
                    </w:rPr>
                    <w:t>Распределение дотаций на выравнивание бюджетной обеспеченности сельских поселений за счет средств бюджета муниципального района на</w:t>
                  </w:r>
                </w:p>
                <w:p w:rsidR="00307D8B" w:rsidRPr="00F13BEF" w:rsidRDefault="00307D8B" w:rsidP="00B74E07">
                  <w:pPr>
                    <w:jc w:val="center"/>
                    <w:rPr>
                      <w:b/>
                      <w:color w:val="000000"/>
                    </w:rPr>
                  </w:pPr>
                  <w:r w:rsidRPr="00F13BEF">
                    <w:rPr>
                      <w:b/>
                    </w:rPr>
                    <w:t xml:space="preserve">2020 год </w:t>
                  </w:r>
                  <w:r w:rsidRPr="00F13BEF">
                    <w:rPr>
                      <w:b/>
                      <w:color w:val="000000"/>
                    </w:rPr>
                    <w:t>и плановый период 2021 и 2022 годов.</w:t>
                  </w:r>
                </w:p>
                <w:p w:rsidR="00307D8B" w:rsidRPr="00F13BEF" w:rsidRDefault="00307D8B" w:rsidP="00AD4AE0">
                  <w:pPr>
                    <w:ind w:left="5664" w:firstLine="708"/>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4172"/>
                    <w:gridCol w:w="1559"/>
                    <w:gridCol w:w="1418"/>
                    <w:gridCol w:w="1417"/>
                  </w:tblGrid>
                  <w:tr w:rsidR="00307D8B" w:rsidRPr="00F13BEF" w:rsidTr="000841D6">
                    <w:trPr>
                      <w:trHeight w:val="221"/>
                    </w:trPr>
                    <w:tc>
                      <w:tcPr>
                        <w:tcW w:w="756" w:type="dxa"/>
                        <w:vMerge w:val="restart"/>
                      </w:tcPr>
                      <w:p w:rsidR="00307D8B" w:rsidRPr="00F13BEF" w:rsidRDefault="00307D8B" w:rsidP="00B74E07">
                        <w:pPr>
                          <w:ind w:firstLine="0"/>
                        </w:pPr>
                        <w:r w:rsidRPr="00F13BEF">
                          <w:t>№№</w:t>
                        </w:r>
                      </w:p>
                      <w:p w:rsidR="00307D8B" w:rsidRPr="00F13BEF" w:rsidRDefault="00307D8B" w:rsidP="00B74E07">
                        <w:pPr>
                          <w:ind w:firstLine="0"/>
                        </w:pPr>
                        <w:r w:rsidRPr="00F13BEF">
                          <w:t>п/п</w:t>
                        </w:r>
                      </w:p>
                    </w:tc>
                    <w:tc>
                      <w:tcPr>
                        <w:tcW w:w="4172" w:type="dxa"/>
                        <w:vMerge w:val="restart"/>
                      </w:tcPr>
                      <w:p w:rsidR="00307D8B" w:rsidRPr="00F13BEF" w:rsidRDefault="00307D8B" w:rsidP="00B74E07">
                        <w:pPr>
                          <w:ind w:firstLine="0"/>
                        </w:pPr>
                      </w:p>
                      <w:p w:rsidR="00307D8B" w:rsidRPr="00F13BEF" w:rsidRDefault="00307D8B" w:rsidP="00B74E07">
                        <w:pPr>
                          <w:ind w:firstLine="0"/>
                        </w:pPr>
                        <w:r w:rsidRPr="00F13BEF">
                          <w:t>Наименование поселения</w:t>
                        </w:r>
                      </w:p>
                    </w:tc>
                    <w:tc>
                      <w:tcPr>
                        <w:tcW w:w="4394" w:type="dxa"/>
                        <w:gridSpan w:val="3"/>
                      </w:tcPr>
                      <w:p w:rsidR="00307D8B" w:rsidRPr="00F13BEF" w:rsidRDefault="00307D8B" w:rsidP="00B74E07">
                        <w:pPr>
                          <w:ind w:firstLine="0"/>
                          <w:jc w:val="center"/>
                          <w:rPr>
                            <w:b/>
                          </w:rPr>
                        </w:pPr>
                        <w:r w:rsidRPr="00F13BEF">
                          <w:rPr>
                            <w:b/>
                          </w:rPr>
                          <w:t>Объем бюджетных ассигнований</w:t>
                        </w:r>
                      </w:p>
                      <w:p w:rsidR="00307D8B" w:rsidRPr="00F13BEF" w:rsidRDefault="00307D8B" w:rsidP="00B74E07">
                        <w:pPr>
                          <w:ind w:firstLine="0"/>
                          <w:jc w:val="center"/>
                          <w:rPr>
                            <w:b/>
                          </w:rPr>
                        </w:pPr>
                        <w:r w:rsidRPr="00F13BEF">
                          <w:rPr>
                            <w:b/>
                          </w:rPr>
                          <w:t>(тыс.рублей)</w:t>
                        </w:r>
                      </w:p>
                    </w:tc>
                  </w:tr>
                  <w:tr w:rsidR="00307D8B" w:rsidRPr="00F13BEF" w:rsidTr="000841D6">
                    <w:trPr>
                      <w:trHeight w:val="480"/>
                    </w:trPr>
                    <w:tc>
                      <w:tcPr>
                        <w:tcW w:w="756" w:type="dxa"/>
                        <w:vMerge/>
                      </w:tcPr>
                      <w:p w:rsidR="00307D8B" w:rsidRPr="00F13BEF" w:rsidRDefault="00307D8B" w:rsidP="00B74E07">
                        <w:pPr>
                          <w:ind w:firstLine="0"/>
                        </w:pPr>
                      </w:p>
                    </w:tc>
                    <w:tc>
                      <w:tcPr>
                        <w:tcW w:w="4172" w:type="dxa"/>
                        <w:vMerge/>
                      </w:tcPr>
                      <w:p w:rsidR="00307D8B" w:rsidRPr="00F13BEF" w:rsidRDefault="00307D8B" w:rsidP="00B74E07">
                        <w:pPr>
                          <w:ind w:firstLine="0"/>
                        </w:pPr>
                      </w:p>
                    </w:tc>
                    <w:tc>
                      <w:tcPr>
                        <w:tcW w:w="1559" w:type="dxa"/>
                      </w:tcPr>
                      <w:p w:rsidR="00307D8B" w:rsidRPr="00F13BEF" w:rsidRDefault="00307D8B" w:rsidP="00B74E07">
                        <w:pPr>
                          <w:ind w:firstLine="0"/>
                          <w:jc w:val="center"/>
                          <w:rPr>
                            <w:b/>
                          </w:rPr>
                        </w:pPr>
                        <w:r w:rsidRPr="00F13BEF">
                          <w:rPr>
                            <w:b/>
                          </w:rPr>
                          <w:t>2020 год</w:t>
                        </w:r>
                      </w:p>
                    </w:tc>
                    <w:tc>
                      <w:tcPr>
                        <w:tcW w:w="1418" w:type="dxa"/>
                      </w:tcPr>
                      <w:p w:rsidR="00307D8B" w:rsidRPr="00F13BEF" w:rsidRDefault="00307D8B" w:rsidP="00B74E07">
                        <w:pPr>
                          <w:ind w:firstLine="0"/>
                          <w:jc w:val="center"/>
                          <w:rPr>
                            <w:b/>
                          </w:rPr>
                        </w:pPr>
                        <w:r w:rsidRPr="00F13BEF">
                          <w:rPr>
                            <w:b/>
                          </w:rPr>
                          <w:t>2021 год</w:t>
                        </w:r>
                      </w:p>
                    </w:tc>
                    <w:tc>
                      <w:tcPr>
                        <w:tcW w:w="1417" w:type="dxa"/>
                      </w:tcPr>
                      <w:p w:rsidR="00307D8B" w:rsidRPr="00F13BEF" w:rsidRDefault="00307D8B" w:rsidP="00B74E07">
                        <w:pPr>
                          <w:ind w:firstLine="0"/>
                          <w:rPr>
                            <w:b/>
                          </w:rPr>
                        </w:pPr>
                        <w:r w:rsidRPr="00F13BEF">
                          <w:rPr>
                            <w:b/>
                          </w:rPr>
                          <w:t>2022 год</w:t>
                        </w:r>
                      </w:p>
                    </w:tc>
                  </w:tr>
                  <w:tr w:rsidR="00307D8B" w:rsidRPr="00F13BEF" w:rsidTr="000841D6">
                    <w:tc>
                      <w:tcPr>
                        <w:tcW w:w="756" w:type="dxa"/>
                      </w:tcPr>
                      <w:p w:rsidR="00307D8B" w:rsidRPr="00F13BEF" w:rsidRDefault="00307D8B" w:rsidP="00B74E07">
                        <w:pPr>
                          <w:ind w:firstLine="0"/>
                        </w:pPr>
                        <w:r w:rsidRPr="00F13BEF">
                          <w:t>1</w:t>
                        </w:r>
                      </w:p>
                    </w:tc>
                    <w:tc>
                      <w:tcPr>
                        <w:tcW w:w="4172" w:type="dxa"/>
                      </w:tcPr>
                      <w:p w:rsidR="00307D8B" w:rsidRPr="00F13BEF" w:rsidRDefault="00307D8B" w:rsidP="00B74E07">
                        <w:pPr>
                          <w:ind w:firstLine="0"/>
                        </w:pPr>
                        <w:r w:rsidRPr="00F13BEF">
                          <w:t>Березняговское</w:t>
                        </w:r>
                      </w:p>
                    </w:tc>
                    <w:tc>
                      <w:tcPr>
                        <w:tcW w:w="1559" w:type="dxa"/>
                      </w:tcPr>
                      <w:p w:rsidR="00307D8B" w:rsidRPr="00F13BEF" w:rsidRDefault="00307D8B" w:rsidP="00B74E07">
                        <w:pPr>
                          <w:ind w:firstLine="0"/>
                          <w:jc w:val="center"/>
                        </w:pPr>
                      </w:p>
                    </w:tc>
                    <w:tc>
                      <w:tcPr>
                        <w:tcW w:w="1418" w:type="dxa"/>
                      </w:tcPr>
                      <w:p w:rsidR="00307D8B" w:rsidRPr="00F13BEF" w:rsidRDefault="00307D8B" w:rsidP="00B74E07">
                        <w:pPr>
                          <w:ind w:firstLine="0"/>
                          <w:jc w:val="center"/>
                        </w:pPr>
                      </w:p>
                    </w:tc>
                    <w:tc>
                      <w:tcPr>
                        <w:tcW w:w="1417" w:type="dxa"/>
                      </w:tcPr>
                      <w:p w:rsidR="00307D8B" w:rsidRPr="00F13BEF" w:rsidRDefault="00307D8B" w:rsidP="00B74E07">
                        <w:pPr>
                          <w:ind w:firstLine="0"/>
                          <w:jc w:val="center"/>
                        </w:pPr>
                      </w:p>
                    </w:tc>
                  </w:tr>
                  <w:tr w:rsidR="00307D8B" w:rsidRPr="00F13BEF" w:rsidTr="000841D6">
                    <w:tc>
                      <w:tcPr>
                        <w:tcW w:w="756" w:type="dxa"/>
                      </w:tcPr>
                      <w:p w:rsidR="00307D8B" w:rsidRPr="00F13BEF" w:rsidRDefault="00307D8B" w:rsidP="00B74E07">
                        <w:pPr>
                          <w:ind w:firstLine="0"/>
                        </w:pPr>
                        <w:r w:rsidRPr="00F13BEF">
                          <w:t>2</w:t>
                        </w:r>
                      </w:p>
                    </w:tc>
                    <w:tc>
                      <w:tcPr>
                        <w:tcW w:w="4172" w:type="dxa"/>
                      </w:tcPr>
                      <w:p w:rsidR="00307D8B" w:rsidRPr="00F13BEF" w:rsidRDefault="00307D8B" w:rsidP="00B74E07">
                        <w:pPr>
                          <w:ind w:firstLine="0"/>
                        </w:pPr>
                        <w:r w:rsidRPr="00F13BEF">
                          <w:t>Бычковское</w:t>
                        </w:r>
                      </w:p>
                    </w:tc>
                    <w:tc>
                      <w:tcPr>
                        <w:tcW w:w="1559" w:type="dxa"/>
                      </w:tcPr>
                      <w:p w:rsidR="00307D8B" w:rsidRPr="00F13BEF" w:rsidRDefault="00307D8B" w:rsidP="00B74E07">
                        <w:pPr>
                          <w:ind w:firstLine="0"/>
                          <w:jc w:val="center"/>
                        </w:pPr>
                        <w:r w:rsidRPr="00F13BEF">
                          <w:t>397</w:t>
                        </w:r>
                      </w:p>
                    </w:tc>
                    <w:tc>
                      <w:tcPr>
                        <w:tcW w:w="1418" w:type="dxa"/>
                      </w:tcPr>
                      <w:p w:rsidR="00307D8B" w:rsidRPr="00F13BEF" w:rsidRDefault="00307D8B" w:rsidP="00B74E07">
                        <w:pPr>
                          <w:ind w:firstLine="0"/>
                          <w:jc w:val="center"/>
                        </w:pPr>
                        <w:r w:rsidRPr="00F13BEF">
                          <w:t>379,5</w:t>
                        </w:r>
                      </w:p>
                    </w:tc>
                    <w:tc>
                      <w:tcPr>
                        <w:tcW w:w="1417" w:type="dxa"/>
                      </w:tcPr>
                      <w:p w:rsidR="00307D8B" w:rsidRPr="00F13BEF" w:rsidRDefault="00307D8B" w:rsidP="00B74E07">
                        <w:pPr>
                          <w:ind w:firstLine="0"/>
                          <w:jc w:val="center"/>
                        </w:pPr>
                        <w:r w:rsidRPr="00F13BEF">
                          <w:t>379,5</w:t>
                        </w:r>
                      </w:p>
                    </w:tc>
                  </w:tr>
                  <w:tr w:rsidR="00307D8B" w:rsidRPr="00F13BEF" w:rsidTr="000841D6">
                    <w:tc>
                      <w:tcPr>
                        <w:tcW w:w="756" w:type="dxa"/>
                      </w:tcPr>
                      <w:p w:rsidR="00307D8B" w:rsidRPr="00F13BEF" w:rsidRDefault="00307D8B" w:rsidP="00B74E07">
                        <w:pPr>
                          <w:ind w:firstLine="0"/>
                        </w:pPr>
                        <w:r w:rsidRPr="00F13BEF">
                          <w:t>3</w:t>
                        </w:r>
                      </w:p>
                    </w:tc>
                    <w:tc>
                      <w:tcPr>
                        <w:tcW w:w="4172" w:type="dxa"/>
                      </w:tcPr>
                      <w:p w:rsidR="00307D8B" w:rsidRPr="00F13BEF" w:rsidRDefault="00307D8B" w:rsidP="00B74E07">
                        <w:pPr>
                          <w:ind w:firstLine="0"/>
                        </w:pPr>
                        <w:r w:rsidRPr="00F13BEF">
                          <w:t>Красноселовское</w:t>
                        </w:r>
                      </w:p>
                    </w:tc>
                    <w:tc>
                      <w:tcPr>
                        <w:tcW w:w="1559" w:type="dxa"/>
                      </w:tcPr>
                      <w:p w:rsidR="00307D8B" w:rsidRPr="00F13BEF" w:rsidRDefault="00307D8B" w:rsidP="00B74E07">
                        <w:pPr>
                          <w:ind w:firstLine="0"/>
                          <w:jc w:val="center"/>
                        </w:pPr>
                      </w:p>
                    </w:tc>
                    <w:tc>
                      <w:tcPr>
                        <w:tcW w:w="1418" w:type="dxa"/>
                      </w:tcPr>
                      <w:p w:rsidR="00307D8B" w:rsidRPr="00F13BEF" w:rsidRDefault="00307D8B" w:rsidP="00B74E07">
                        <w:pPr>
                          <w:ind w:firstLine="0"/>
                          <w:jc w:val="center"/>
                        </w:pPr>
                      </w:p>
                    </w:tc>
                    <w:tc>
                      <w:tcPr>
                        <w:tcW w:w="1417" w:type="dxa"/>
                      </w:tcPr>
                      <w:p w:rsidR="00307D8B" w:rsidRPr="00F13BEF" w:rsidRDefault="00307D8B" w:rsidP="00B74E07">
                        <w:pPr>
                          <w:ind w:firstLine="0"/>
                          <w:jc w:val="center"/>
                        </w:pPr>
                      </w:p>
                    </w:tc>
                  </w:tr>
                  <w:tr w:rsidR="00307D8B" w:rsidRPr="00F13BEF" w:rsidTr="000841D6">
                    <w:tc>
                      <w:tcPr>
                        <w:tcW w:w="756" w:type="dxa"/>
                      </w:tcPr>
                      <w:p w:rsidR="00307D8B" w:rsidRPr="00F13BEF" w:rsidRDefault="00307D8B" w:rsidP="00B74E07">
                        <w:pPr>
                          <w:ind w:firstLine="0"/>
                        </w:pPr>
                        <w:r w:rsidRPr="00F13BEF">
                          <w:t>4</w:t>
                        </w:r>
                      </w:p>
                    </w:tc>
                    <w:tc>
                      <w:tcPr>
                        <w:tcW w:w="4172" w:type="dxa"/>
                      </w:tcPr>
                      <w:p w:rsidR="00307D8B" w:rsidRPr="00F13BEF" w:rsidRDefault="00307D8B" w:rsidP="00B74E07">
                        <w:pPr>
                          <w:ind w:firstLine="0"/>
                        </w:pPr>
                        <w:r w:rsidRPr="00F13BEF">
                          <w:t>Краснофлотское</w:t>
                        </w:r>
                      </w:p>
                    </w:tc>
                    <w:tc>
                      <w:tcPr>
                        <w:tcW w:w="1559" w:type="dxa"/>
                      </w:tcPr>
                      <w:p w:rsidR="00307D8B" w:rsidRPr="00F13BEF" w:rsidRDefault="00307D8B" w:rsidP="00B74E07">
                        <w:pPr>
                          <w:ind w:firstLine="0"/>
                          <w:jc w:val="center"/>
                        </w:pPr>
                      </w:p>
                    </w:tc>
                    <w:tc>
                      <w:tcPr>
                        <w:tcW w:w="1418" w:type="dxa"/>
                      </w:tcPr>
                      <w:p w:rsidR="00307D8B" w:rsidRPr="00F13BEF" w:rsidRDefault="00307D8B" w:rsidP="00B74E07">
                        <w:pPr>
                          <w:ind w:firstLine="0"/>
                          <w:jc w:val="center"/>
                        </w:pPr>
                      </w:p>
                    </w:tc>
                    <w:tc>
                      <w:tcPr>
                        <w:tcW w:w="1417" w:type="dxa"/>
                      </w:tcPr>
                      <w:p w:rsidR="00307D8B" w:rsidRPr="00F13BEF" w:rsidRDefault="00307D8B" w:rsidP="00B74E07">
                        <w:pPr>
                          <w:ind w:firstLine="0"/>
                          <w:jc w:val="center"/>
                        </w:pPr>
                      </w:p>
                    </w:tc>
                  </w:tr>
                  <w:tr w:rsidR="00307D8B" w:rsidRPr="00F13BEF" w:rsidTr="000841D6">
                    <w:tc>
                      <w:tcPr>
                        <w:tcW w:w="756" w:type="dxa"/>
                      </w:tcPr>
                      <w:p w:rsidR="00307D8B" w:rsidRPr="00F13BEF" w:rsidRDefault="00307D8B" w:rsidP="00B74E07">
                        <w:pPr>
                          <w:ind w:firstLine="0"/>
                        </w:pPr>
                        <w:r w:rsidRPr="00F13BEF">
                          <w:t>5</w:t>
                        </w:r>
                      </w:p>
                    </w:tc>
                    <w:tc>
                      <w:tcPr>
                        <w:tcW w:w="4172" w:type="dxa"/>
                      </w:tcPr>
                      <w:p w:rsidR="00307D8B" w:rsidRPr="00F13BEF" w:rsidRDefault="00307D8B" w:rsidP="00B74E07">
                        <w:pPr>
                          <w:ind w:firstLine="0"/>
                        </w:pPr>
                        <w:r w:rsidRPr="00F13BEF">
                          <w:t>Новобогородицкое</w:t>
                        </w:r>
                      </w:p>
                    </w:tc>
                    <w:tc>
                      <w:tcPr>
                        <w:tcW w:w="1559" w:type="dxa"/>
                      </w:tcPr>
                      <w:p w:rsidR="00307D8B" w:rsidRPr="00F13BEF" w:rsidRDefault="00307D8B" w:rsidP="00B74E07">
                        <w:pPr>
                          <w:ind w:firstLine="0"/>
                          <w:jc w:val="center"/>
                        </w:pPr>
                        <w:r w:rsidRPr="00F13BEF">
                          <w:t>27</w:t>
                        </w:r>
                      </w:p>
                    </w:tc>
                    <w:tc>
                      <w:tcPr>
                        <w:tcW w:w="1418" w:type="dxa"/>
                      </w:tcPr>
                      <w:p w:rsidR="00307D8B" w:rsidRPr="00F13BEF" w:rsidRDefault="00307D8B" w:rsidP="00B74E07">
                        <w:pPr>
                          <w:ind w:firstLine="0"/>
                          <w:jc w:val="center"/>
                        </w:pPr>
                        <w:r w:rsidRPr="00F13BEF">
                          <w:t>72</w:t>
                        </w:r>
                      </w:p>
                    </w:tc>
                    <w:tc>
                      <w:tcPr>
                        <w:tcW w:w="1417" w:type="dxa"/>
                      </w:tcPr>
                      <w:p w:rsidR="00307D8B" w:rsidRPr="00F13BEF" w:rsidRDefault="00307D8B" w:rsidP="00B74E07">
                        <w:pPr>
                          <w:ind w:firstLine="0"/>
                          <w:jc w:val="center"/>
                        </w:pPr>
                        <w:r w:rsidRPr="00F13BEF">
                          <w:t>72</w:t>
                        </w:r>
                      </w:p>
                    </w:tc>
                  </w:tr>
                  <w:tr w:rsidR="00307D8B" w:rsidRPr="00F13BEF" w:rsidTr="000841D6">
                    <w:tc>
                      <w:tcPr>
                        <w:tcW w:w="756" w:type="dxa"/>
                      </w:tcPr>
                      <w:p w:rsidR="00307D8B" w:rsidRPr="00F13BEF" w:rsidRDefault="00307D8B" w:rsidP="00B74E07">
                        <w:pPr>
                          <w:ind w:firstLine="0"/>
                        </w:pPr>
                        <w:r w:rsidRPr="00F13BEF">
                          <w:t>6</w:t>
                        </w:r>
                      </w:p>
                    </w:tc>
                    <w:tc>
                      <w:tcPr>
                        <w:tcW w:w="4172" w:type="dxa"/>
                      </w:tcPr>
                      <w:p w:rsidR="00307D8B" w:rsidRPr="00F13BEF" w:rsidRDefault="00307D8B" w:rsidP="00B74E07">
                        <w:pPr>
                          <w:ind w:firstLine="0"/>
                        </w:pPr>
                        <w:r w:rsidRPr="00F13BEF">
                          <w:t>Новолиманское</w:t>
                        </w:r>
                      </w:p>
                    </w:tc>
                    <w:tc>
                      <w:tcPr>
                        <w:tcW w:w="1559" w:type="dxa"/>
                      </w:tcPr>
                      <w:p w:rsidR="00307D8B" w:rsidRPr="00F13BEF" w:rsidRDefault="00307D8B" w:rsidP="00B74E07">
                        <w:pPr>
                          <w:ind w:firstLine="0"/>
                          <w:jc w:val="center"/>
                        </w:pPr>
                        <w:r w:rsidRPr="00F13BEF">
                          <w:t>1246,9</w:t>
                        </w:r>
                      </w:p>
                    </w:tc>
                    <w:tc>
                      <w:tcPr>
                        <w:tcW w:w="1418" w:type="dxa"/>
                      </w:tcPr>
                      <w:p w:rsidR="00307D8B" w:rsidRPr="00F13BEF" w:rsidRDefault="00307D8B" w:rsidP="00B74E07">
                        <w:pPr>
                          <w:ind w:firstLine="0"/>
                          <w:jc w:val="center"/>
                        </w:pPr>
                        <w:r w:rsidRPr="00F13BEF">
                          <w:t>1115,9</w:t>
                        </w:r>
                      </w:p>
                    </w:tc>
                    <w:tc>
                      <w:tcPr>
                        <w:tcW w:w="1417" w:type="dxa"/>
                      </w:tcPr>
                      <w:p w:rsidR="00307D8B" w:rsidRPr="00F13BEF" w:rsidRDefault="00307D8B" w:rsidP="00B74E07">
                        <w:pPr>
                          <w:ind w:firstLine="0"/>
                          <w:jc w:val="center"/>
                        </w:pPr>
                        <w:r w:rsidRPr="00F13BEF">
                          <w:t>1115,9</w:t>
                        </w:r>
                      </w:p>
                    </w:tc>
                  </w:tr>
                  <w:tr w:rsidR="00307D8B" w:rsidRPr="00F13BEF" w:rsidTr="000841D6">
                    <w:tc>
                      <w:tcPr>
                        <w:tcW w:w="756" w:type="dxa"/>
                      </w:tcPr>
                      <w:p w:rsidR="00307D8B" w:rsidRPr="00F13BEF" w:rsidRDefault="00307D8B" w:rsidP="00B74E07">
                        <w:pPr>
                          <w:ind w:firstLine="0"/>
                        </w:pPr>
                        <w:r w:rsidRPr="00F13BEF">
                          <w:t>7</w:t>
                        </w:r>
                      </w:p>
                    </w:tc>
                    <w:tc>
                      <w:tcPr>
                        <w:tcW w:w="4172" w:type="dxa"/>
                      </w:tcPr>
                      <w:p w:rsidR="00307D8B" w:rsidRPr="00F13BEF" w:rsidRDefault="00307D8B" w:rsidP="00B74E07">
                        <w:pPr>
                          <w:ind w:firstLine="0"/>
                        </w:pPr>
                        <w:r w:rsidRPr="00F13BEF">
                          <w:t>Новотроицкое</w:t>
                        </w:r>
                      </w:p>
                    </w:tc>
                    <w:tc>
                      <w:tcPr>
                        <w:tcW w:w="1559" w:type="dxa"/>
                      </w:tcPr>
                      <w:p w:rsidR="00307D8B" w:rsidRPr="00F13BEF" w:rsidRDefault="00307D8B" w:rsidP="00B74E07">
                        <w:pPr>
                          <w:ind w:firstLine="0"/>
                          <w:jc w:val="center"/>
                        </w:pPr>
                      </w:p>
                    </w:tc>
                    <w:tc>
                      <w:tcPr>
                        <w:tcW w:w="1418" w:type="dxa"/>
                      </w:tcPr>
                      <w:p w:rsidR="00307D8B" w:rsidRPr="00F13BEF" w:rsidRDefault="00307D8B" w:rsidP="00B74E07">
                        <w:pPr>
                          <w:ind w:firstLine="0"/>
                          <w:jc w:val="center"/>
                        </w:pPr>
                        <w:r w:rsidRPr="00F13BEF">
                          <w:t>5,0</w:t>
                        </w:r>
                      </w:p>
                    </w:tc>
                    <w:tc>
                      <w:tcPr>
                        <w:tcW w:w="1417" w:type="dxa"/>
                      </w:tcPr>
                      <w:p w:rsidR="00307D8B" w:rsidRPr="00F13BEF" w:rsidRDefault="00307D8B" w:rsidP="00B74E07">
                        <w:pPr>
                          <w:ind w:firstLine="0"/>
                          <w:jc w:val="center"/>
                        </w:pPr>
                        <w:r w:rsidRPr="00F13BEF">
                          <w:t>5,8</w:t>
                        </w:r>
                      </w:p>
                    </w:tc>
                  </w:tr>
                  <w:tr w:rsidR="00307D8B" w:rsidRPr="00F13BEF" w:rsidTr="000841D6">
                    <w:tc>
                      <w:tcPr>
                        <w:tcW w:w="756" w:type="dxa"/>
                      </w:tcPr>
                      <w:p w:rsidR="00307D8B" w:rsidRPr="00F13BEF" w:rsidRDefault="00307D8B" w:rsidP="00B74E07">
                        <w:pPr>
                          <w:ind w:firstLine="0"/>
                        </w:pPr>
                        <w:r w:rsidRPr="00F13BEF">
                          <w:t>8</w:t>
                        </w:r>
                      </w:p>
                    </w:tc>
                    <w:tc>
                      <w:tcPr>
                        <w:tcW w:w="4172" w:type="dxa"/>
                      </w:tcPr>
                      <w:p w:rsidR="00307D8B" w:rsidRPr="00F13BEF" w:rsidRDefault="00307D8B" w:rsidP="00B74E07">
                        <w:pPr>
                          <w:ind w:firstLine="0"/>
                        </w:pPr>
                        <w:r w:rsidRPr="00F13BEF">
                          <w:t>Песковское</w:t>
                        </w:r>
                      </w:p>
                    </w:tc>
                    <w:tc>
                      <w:tcPr>
                        <w:tcW w:w="1559" w:type="dxa"/>
                      </w:tcPr>
                      <w:p w:rsidR="00307D8B" w:rsidRPr="00F13BEF" w:rsidRDefault="00307D8B" w:rsidP="00B74E07">
                        <w:pPr>
                          <w:ind w:firstLine="0"/>
                          <w:jc w:val="center"/>
                        </w:pPr>
                      </w:p>
                    </w:tc>
                    <w:tc>
                      <w:tcPr>
                        <w:tcW w:w="1418" w:type="dxa"/>
                      </w:tcPr>
                      <w:p w:rsidR="00307D8B" w:rsidRPr="00F13BEF" w:rsidRDefault="00307D8B" w:rsidP="00B74E07">
                        <w:pPr>
                          <w:ind w:firstLine="0"/>
                          <w:jc w:val="center"/>
                        </w:pPr>
                      </w:p>
                    </w:tc>
                    <w:tc>
                      <w:tcPr>
                        <w:tcW w:w="1417" w:type="dxa"/>
                      </w:tcPr>
                      <w:p w:rsidR="00307D8B" w:rsidRPr="00F13BEF" w:rsidRDefault="00307D8B" w:rsidP="00B74E07">
                        <w:pPr>
                          <w:ind w:firstLine="0"/>
                          <w:jc w:val="center"/>
                        </w:pPr>
                      </w:p>
                    </w:tc>
                  </w:tr>
                  <w:tr w:rsidR="00307D8B" w:rsidRPr="00F13BEF" w:rsidTr="000841D6">
                    <w:tc>
                      <w:tcPr>
                        <w:tcW w:w="756" w:type="dxa"/>
                      </w:tcPr>
                      <w:p w:rsidR="00307D8B" w:rsidRPr="00F13BEF" w:rsidRDefault="00307D8B" w:rsidP="00B74E07">
                        <w:pPr>
                          <w:ind w:firstLine="0"/>
                        </w:pPr>
                        <w:r w:rsidRPr="00F13BEF">
                          <w:t>9</w:t>
                        </w:r>
                      </w:p>
                    </w:tc>
                    <w:tc>
                      <w:tcPr>
                        <w:tcW w:w="4172" w:type="dxa"/>
                      </w:tcPr>
                      <w:p w:rsidR="00307D8B" w:rsidRPr="00F13BEF" w:rsidRDefault="00307D8B" w:rsidP="00B74E07">
                        <w:pPr>
                          <w:ind w:firstLine="0"/>
                        </w:pPr>
                        <w:r w:rsidRPr="00F13BEF">
                          <w:t>Петропавловское</w:t>
                        </w:r>
                      </w:p>
                    </w:tc>
                    <w:tc>
                      <w:tcPr>
                        <w:tcW w:w="1559" w:type="dxa"/>
                      </w:tcPr>
                      <w:p w:rsidR="00307D8B" w:rsidRPr="00F13BEF" w:rsidRDefault="00307D8B" w:rsidP="00B74E07">
                        <w:pPr>
                          <w:ind w:firstLine="0"/>
                          <w:jc w:val="center"/>
                        </w:pPr>
                        <w:r w:rsidRPr="00F13BEF">
                          <w:t>1109,8</w:t>
                        </w:r>
                      </w:p>
                    </w:tc>
                    <w:tc>
                      <w:tcPr>
                        <w:tcW w:w="1418" w:type="dxa"/>
                      </w:tcPr>
                      <w:p w:rsidR="00307D8B" w:rsidRPr="00F13BEF" w:rsidRDefault="00307D8B" w:rsidP="00B74E07">
                        <w:pPr>
                          <w:ind w:firstLine="0"/>
                          <w:jc w:val="center"/>
                        </w:pPr>
                        <w:r w:rsidRPr="00F13BEF">
                          <w:t>972,1</w:t>
                        </w:r>
                      </w:p>
                    </w:tc>
                    <w:tc>
                      <w:tcPr>
                        <w:tcW w:w="1417" w:type="dxa"/>
                      </w:tcPr>
                      <w:p w:rsidR="00307D8B" w:rsidRPr="00F13BEF" w:rsidRDefault="00307D8B" w:rsidP="00B74E07">
                        <w:pPr>
                          <w:ind w:firstLine="0"/>
                          <w:jc w:val="center"/>
                        </w:pPr>
                        <w:r w:rsidRPr="00F13BEF">
                          <w:t>972,5</w:t>
                        </w:r>
                      </w:p>
                      <w:p w:rsidR="00307D8B" w:rsidRPr="00F13BEF" w:rsidRDefault="00307D8B" w:rsidP="00B74E07">
                        <w:pPr>
                          <w:ind w:firstLine="0"/>
                          <w:jc w:val="center"/>
                        </w:pPr>
                      </w:p>
                    </w:tc>
                  </w:tr>
                  <w:tr w:rsidR="00307D8B" w:rsidRPr="00F13BEF" w:rsidTr="000841D6">
                    <w:tc>
                      <w:tcPr>
                        <w:tcW w:w="756" w:type="dxa"/>
                      </w:tcPr>
                      <w:p w:rsidR="00307D8B" w:rsidRPr="00F13BEF" w:rsidRDefault="00307D8B" w:rsidP="00B74E07">
                        <w:pPr>
                          <w:ind w:firstLine="0"/>
                        </w:pPr>
                        <w:r w:rsidRPr="00F13BEF">
                          <w:t>10</w:t>
                        </w:r>
                      </w:p>
                    </w:tc>
                    <w:tc>
                      <w:tcPr>
                        <w:tcW w:w="4172" w:type="dxa"/>
                      </w:tcPr>
                      <w:p w:rsidR="00307D8B" w:rsidRPr="00F13BEF" w:rsidRDefault="00307D8B" w:rsidP="00B74E07">
                        <w:pPr>
                          <w:ind w:firstLine="0"/>
                        </w:pPr>
                        <w:r w:rsidRPr="00F13BEF">
                          <w:t>Старокриушанское</w:t>
                        </w:r>
                      </w:p>
                    </w:tc>
                    <w:tc>
                      <w:tcPr>
                        <w:tcW w:w="1559" w:type="dxa"/>
                      </w:tcPr>
                      <w:p w:rsidR="00307D8B" w:rsidRPr="00F13BEF" w:rsidRDefault="00307D8B" w:rsidP="00B74E07">
                        <w:pPr>
                          <w:ind w:firstLine="0"/>
                          <w:jc w:val="center"/>
                        </w:pPr>
                        <w:r w:rsidRPr="00F13BEF">
                          <w:t>4,3</w:t>
                        </w:r>
                      </w:p>
                    </w:tc>
                    <w:tc>
                      <w:tcPr>
                        <w:tcW w:w="1418" w:type="dxa"/>
                      </w:tcPr>
                      <w:p w:rsidR="00307D8B" w:rsidRPr="00F13BEF" w:rsidRDefault="00307D8B" w:rsidP="00B74E07">
                        <w:pPr>
                          <w:ind w:firstLine="0"/>
                          <w:jc w:val="center"/>
                        </w:pPr>
                      </w:p>
                    </w:tc>
                    <w:tc>
                      <w:tcPr>
                        <w:tcW w:w="1417" w:type="dxa"/>
                      </w:tcPr>
                      <w:p w:rsidR="00307D8B" w:rsidRPr="00F13BEF" w:rsidRDefault="00307D8B" w:rsidP="00B74E07">
                        <w:pPr>
                          <w:ind w:firstLine="0"/>
                          <w:jc w:val="center"/>
                        </w:pPr>
                      </w:p>
                    </w:tc>
                  </w:tr>
                  <w:tr w:rsidR="00307D8B" w:rsidRPr="00F13BEF" w:rsidTr="000841D6">
                    <w:tc>
                      <w:tcPr>
                        <w:tcW w:w="756" w:type="dxa"/>
                      </w:tcPr>
                      <w:p w:rsidR="00307D8B" w:rsidRPr="00F13BEF" w:rsidRDefault="00307D8B" w:rsidP="00B74E07">
                        <w:pPr>
                          <w:ind w:firstLine="0"/>
                        </w:pPr>
                        <w:r w:rsidRPr="00F13BEF">
                          <w:t>11</w:t>
                        </w:r>
                      </w:p>
                    </w:tc>
                    <w:tc>
                      <w:tcPr>
                        <w:tcW w:w="4172" w:type="dxa"/>
                      </w:tcPr>
                      <w:p w:rsidR="00307D8B" w:rsidRPr="00F13BEF" w:rsidRDefault="00307D8B" w:rsidP="00B74E07">
                        <w:pPr>
                          <w:ind w:firstLine="0"/>
                        </w:pPr>
                        <w:r w:rsidRPr="00F13BEF">
                          <w:t>Старомеловатское</w:t>
                        </w:r>
                      </w:p>
                    </w:tc>
                    <w:tc>
                      <w:tcPr>
                        <w:tcW w:w="1559" w:type="dxa"/>
                      </w:tcPr>
                      <w:p w:rsidR="00307D8B" w:rsidRPr="00F13BEF" w:rsidRDefault="00307D8B" w:rsidP="00B74E07">
                        <w:pPr>
                          <w:ind w:firstLine="0"/>
                          <w:jc w:val="center"/>
                        </w:pPr>
                      </w:p>
                    </w:tc>
                    <w:tc>
                      <w:tcPr>
                        <w:tcW w:w="1418" w:type="dxa"/>
                      </w:tcPr>
                      <w:p w:rsidR="00307D8B" w:rsidRPr="00F13BEF" w:rsidRDefault="00307D8B" w:rsidP="00B74E07">
                        <w:pPr>
                          <w:ind w:firstLine="0"/>
                          <w:jc w:val="center"/>
                        </w:pPr>
                      </w:p>
                    </w:tc>
                    <w:tc>
                      <w:tcPr>
                        <w:tcW w:w="1417" w:type="dxa"/>
                      </w:tcPr>
                      <w:p w:rsidR="00307D8B" w:rsidRPr="00F13BEF" w:rsidRDefault="00307D8B" w:rsidP="00B74E07">
                        <w:pPr>
                          <w:ind w:firstLine="0"/>
                          <w:jc w:val="center"/>
                        </w:pPr>
                      </w:p>
                    </w:tc>
                  </w:tr>
                  <w:tr w:rsidR="00307D8B" w:rsidRPr="00F13BEF" w:rsidTr="000841D6">
                    <w:trPr>
                      <w:trHeight w:val="264"/>
                    </w:trPr>
                    <w:tc>
                      <w:tcPr>
                        <w:tcW w:w="756" w:type="dxa"/>
                      </w:tcPr>
                      <w:p w:rsidR="00307D8B" w:rsidRPr="00F13BEF" w:rsidRDefault="00307D8B" w:rsidP="00B74E07">
                        <w:pPr>
                          <w:ind w:firstLine="0"/>
                        </w:pPr>
                      </w:p>
                    </w:tc>
                    <w:tc>
                      <w:tcPr>
                        <w:tcW w:w="4172" w:type="dxa"/>
                      </w:tcPr>
                      <w:p w:rsidR="00307D8B" w:rsidRPr="00F13BEF" w:rsidRDefault="00307D8B" w:rsidP="00B74E07">
                        <w:pPr>
                          <w:ind w:firstLine="0"/>
                          <w:rPr>
                            <w:b/>
                          </w:rPr>
                        </w:pPr>
                        <w:r w:rsidRPr="00F13BEF">
                          <w:rPr>
                            <w:b/>
                          </w:rPr>
                          <w:t>ИТОГО:</w:t>
                        </w:r>
                      </w:p>
                    </w:tc>
                    <w:tc>
                      <w:tcPr>
                        <w:tcW w:w="1559" w:type="dxa"/>
                      </w:tcPr>
                      <w:p w:rsidR="00307D8B" w:rsidRPr="00F13BEF" w:rsidRDefault="00307D8B" w:rsidP="00B74E07">
                        <w:pPr>
                          <w:ind w:firstLine="0"/>
                          <w:jc w:val="center"/>
                          <w:rPr>
                            <w:b/>
                          </w:rPr>
                        </w:pPr>
                        <w:r w:rsidRPr="00F13BEF">
                          <w:rPr>
                            <w:b/>
                          </w:rPr>
                          <w:t>2785,0</w:t>
                        </w:r>
                      </w:p>
                    </w:tc>
                    <w:tc>
                      <w:tcPr>
                        <w:tcW w:w="1418" w:type="dxa"/>
                      </w:tcPr>
                      <w:p w:rsidR="00307D8B" w:rsidRPr="00F13BEF" w:rsidRDefault="00307D8B" w:rsidP="00B74E07">
                        <w:pPr>
                          <w:ind w:firstLine="0"/>
                          <w:jc w:val="center"/>
                          <w:rPr>
                            <w:b/>
                          </w:rPr>
                        </w:pPr>
                        <w:r w:rsidRPr="00F13BEF">
                          <w:rPr>
                            <w:b/>
                          </w:rPr>
                          <w:t>2544,5</w:t>
                        </w:r>
                      </w:p>
                    </w:tc>
                    <w:tc>
                      <w:tcPr>
                        <w:tcW w:w="1417" w:type="dxa"/>
                      </w:tcPr>
                      <w:p w:rsidR="00307D8B" w:rsidRPr="00F13BEF" w:rsidRDefault="00307D8B" w:rsidP="00B74E07">
                        <w:pPr>
                          <w:ind w:firstLine="0"/>
                          <w:jc w:val="center"/>
                          <w:rPr>
                            <w:b/>
                          </w:rPr>
                        </w:pPr>
                        <w:r w:rsidRPr="00F13BEF">
                          <w:rPr>
                            <w:b/>
                          </w:rPr>
                          <w:t>2545,7</w:t>
                        </w:r>
                      </w:p>
                    </w:tc>
                  </w:tr>
                </w:tbl>
                <w:p w:rsidR="00307D8B" w:rsidRPr="00F13BEF" w:rsidRDefault="00307D8B" w:rsidP="00B74E07">
                  <w:pPr>
                    <w:jc w:val="right"/>
                  </w:pPr>
                  <w:r w:rsidRPr="00F13BEF">
                    <w:t>Приложение 8</w:t>
                  </w:r>
                </w:p>
                <w:p w:rsidR="00307D8B" w:rsidRPr="00F13BEF" w:rsidRDefault="00307D8B" w:rsidP="00B74E07">
                  <w:pPr>
                    <w:jc w:val="right"/>
                  </w:pPr>
                  <w:r w:rsidRPr="00F13BEF">
                    <w:t xml:space="preserve"> к решению  Совета народных депутатов</w:t>
                  </w:r>
                </w:p>
                <w:p w:rsidR="00307D8B" w:rsidRPr="00F13BEF" w:rsidRDefault="00307D8B" w:rsidP="00B74E07">
                  <w:pPr>
                    <w:jc w:val="right"/>
                  </w:pPr>
                  <w:r w:rsidRPr="00F13BEF">
                    <w:t xml:space="preserve"> Петропавловского муниципального района</w:t>
                  </w:r>
                </w:p>
                <w:p w:rsidR="00307D8B" w:rsidRPr="00F13BEF" w:rsidRDefault="00307D8B" w:rsidP="00B74E07">
                  <w:pPr>
                    <w:jc w:val="right"/>
                  </w:pPr>
                  <w:r w:rsidRPr="00F13BEF">
                    <w:t xml:space="preserve"> о внесении изменений в решение Совета</w:t>
                  </w:r>
                </w:p>
                <w:p w:rsidR="00307D8B" w:rsidRPr="00F13BEF" w:rsidRDefault="00307D8B" w:rsidP="00B74E07">
                  <w:pPr>
                    <w:jc w:val="right"/>
                  </w:pPr>
                  <w:r w:rsidRPr="00F13BEF">
                    <w:t>народных депутатов «О бюджете Петропавловского</w:t>
                  </w:r>
                </w:p>
                <w:p w:rsidR="00307D8B" w:rsidRPr="00F13BEF" w:rsidRDefault="00307D8B" w:rsidP="00B74E07">
                  <w:pPr>
                    <w:jc w:val="right"/>
                  </w:pPr>
                  <w:r w:rsidRPr="00F13BEF">
                    <w:t xml:space="preserve"> муниципального  района на 2020 год и на плановый</w:t>
                  </w:r>
                </w:p>
                <w:p w:rsidR="00307D8B" w:rsidRPr="00F13BEF" w:rsidRDefault="00307D8B" w:rsidP="00B74E07">
                  <w:pPr>
                    <w:jc w:val="right"/>
                  </w:pPr>
                  <w:r w:rsidRPr="00F13BEF">
                    <w:t xml:space="preserve"> период 2021 и 2022 годов» от 23.12.2019г. № 37</w:t>
                  </w:r>
                </w:p>
                <w:p w:rsidR="00307D8B" w:rsidRPr="00F13BEF" w:rsidRDefault="00307D8B" w:rsidP="00B74E07">
                  <w:pPr>
                    <w:jc w:val="right"/>
                    <w:rPr>
                      <w:lang w:eastAsia="en-US"/>
                    </w:rPr>
                  </w:pPr>
                  <w:r w:rsidRPr="00F13BEF">
                    <w:t>от 27.02.2020г.№ 4</w:t>
                  </w:r>
                </w:p>
                <w:p w:rsidR="00307D8B" w:rsidRPr="00F13BEF" w:rsidRDefault="00307D8B" w:rsidP="00B74E07">
                  <w:pPr>
                    <w:jc w:val="center"/>
                  </w:pPr>
                  <w:r w:rsidRPr="00F13BEF">
                    <w:t>Распределение</w:t>
                  </w:r>
                </w:p>
                <w:p w:rsidR="00307D8B" w:rsidRPr="00F13BEF" w:rsidRDefault="00307D8B" w:rsidP="00B74E07">
                  <w:pPr>
                    <w:jc w:val="center"/>
                  </w:pPr>
                  <w:r w:rsidRPr="00F13BEF">
                    <w:t>иных межбюджетных трансфертов на капитальный ремонт и ремонт автомобильных дорог общего использования местного значения сельским поселениям  Петропавловского муниципального района за счет средств областного бюджета на 2020 и плановый период 2021 и 2022 годов..</w:t>
                  </w:r>
                </w:p>
                <w:p w:rsidR="00307D8B" w:rsidRPr="00F13BEF" w:rsidRDefault="00AD4AE0" w:rsidP="00B74E07">
                  <w:pPr>
                    <w:jc w:val="right"/>
                  </w:pPr>
                  <w:r w:rsidRPr="00F13BEF">
                    <w:t xml:space="preserve"> </w:t>
                  </w:r>
                  <w:r w:rsidR="00307D8B" w:rsidRPr="00F13BEF">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611"/>
                    <w:gridCol w:w="2059"/>
                    <w:gridCol w:w="1843"/>
                    <w:gridCol w:w="1701"/>
                  </w:tblGrid>
                  <w:tr w:rsidR="00307D8B" w:rsidRPr="00F13BEF" w:rsidTr="000841D6">
                    <w:trPr>
                      <w:trHeight w:val="345"/>
                    </w:trPr>
                    <w:tc>
                      <w:tcPr>
                        <w:tcW w:w="817" w:type="dxa"/>
                        <w:vMerge w:val="restart"/>
                      </w:tcPr>
                      <w:p w:rsidR="00307D8B" w:rsidRPr="00F13BEF" w:rsidRDefault="00307D8B" w:rsidP="00B74E07">
                        <w:r w:rsidRPr="00F13BEF">
                          <w:t>№№</w:t>
                        </w:r>
                      </w:p>
                      <w:p w:rsidR="00307D8B" w:rsidRPr="00F13BEF" w:rsidRDefault="00307D8B" w:rsidP="00B74E07">
                        <w:r w:rsidRPr="00F13BEF">
                          <w:t>п/п</w:t>
                        </w:r>
                      </w:p>
                    </w:tc>
                    <w:tc>
                      <w:tcPr>
                        <w:tcW w:w="3611" w:type="dxa"/>
                        <w:vMerge w:val="restart"/>
                      </w:tcPr>
                      <w:p w:rsidR="00307D8B" w:rsidRPr="00F13BEF" w:rsidRDefault="00307D8B" w:rsidP="00B74E07">
                        <w:r w:rsidRPr="00F13BEF">
                          <w:t>Наименование  поселений</w:t>
                        </w:r>
                      </w:p>
                    </w:tc>
                    <w:tc>
                      <w:tcPr>
                        <w:tcW w:w="5603" w:type="dxa"/>
                        <w:gridSpan w:val="3"/>
                      </w:tcPr>
                      <w:p w:rsidR="00307D8B" w:rsidRPr="00F13BEF" w:rsidRDefault="00307D8B" w:rsidP="00B74E07">
                        <w:pPr>
                          <w:jc w:val="center"/>
                        </w:pPr>
                        <w:r w:rsidRPr="00F13BEF">
                          <w:t>Объем бюджетных ассигнований</w:t>
                        </w:r>
                      </w:p>
                    </w:tc>
                  </w:tr>
                  <w:tr w:rsidR="00307D8B" w:rsidRPr="00F13BEF" w:rsidTr="000841D6">
                    <w:trPr>
                      <w:trHeight w:val="337"/>
                    </w:trPr>
                    <w:tc>
                      <w:tcPr>
                        <w:tcW w:w="817" w:type="dxa"/>
                        <w:vMerge/>
                      </w:tcPr>
                      <w:p w:rsidR="00307D8B" w:rsidRPr="00F13BEF" w:rsidRDefault="00307D8B" w:rsidP="00B74E07">
                        <w:pPr>
                          <w:rPr>
                            <w:b/>
                          </w:rPr>
                        </w:pPr>
                      </w:p>
                    </w:tc>
                    <w:tc>
                      <w:tcPr>
                        <w:tcW w:w="3611" w:type="dxa"/>
                        <w:vMerge/>
                      </w:tcPr>
                      <w:p w:rsidR="00307D8B" w:rsidRPr="00F13BEF" w:rsidRDefault="00307D8B" w:rsidP="00B74E07">
                        <w:pPr>
                          <w:rPr>
                            <w:b/>
                          </w:rPr>
                        </w:pPr>
                      </w:p>
                    </w:tc>
                    <w:tc>
                      <w:tcPr>
                        <w:tcW w:w="2059" w:type="dxa"/>
                      </w:tcPr>
                      <w:p w:rsidR="00307D8B" w:rsidRPr="00F13BEF" w:rsidRDefault="00307D8B" w:rsidP="00B74E07">
                        <w:pPr>
                          <w:jc w:val="center"/>
                        </w:pPr>
                        <w:r w:rsidRPr="00F13BEF">
                          <w:t>2020 год</w:t>
                        </w:r>
                      </w:p>
                    </w:tc>
                    <w:tc>
                      <w:tcPr>
                        <w:tcW w:w="1843" w:type="dxa"/>
                      </w:tcPr>
                      <w:p w:rsidR="00307D8B" w:rsidRPr="00F13BEF" w:rsidRDefault="00307D8B" w:rsidP="00B74E07">
                        <w:pPr>
                          <w:jc w:val="center"/>
                        </w:pPr>
                        <w:r w:rsidRPr="00F13BEF">
                          <w:t>2021 год</w:t>
                        </w:r>
                      </w:p>
                    </w:tc>
                    <w:tc>
                      <w:tcPr>
                        <w:tcW w:w="1701" w:type="dxa"/>
                      </w:tcPr>
                      <w:p w:rsidR="00307D8B" w:rsidRPr="00F13BEF" w:rsidRDefault="00307D8B" w:rsidP="00B74E07">
                        <w:pPr>
                          <w:jc w:val="center"/>
                        </w:pPr>
                        <w:r w:rsidRPr="00F13BEF">
                          <w:t>2022 год</w:t>
                        </w:r>
                      </w:p>
                    </w:tc>
                  </w:tr>
                  <w:tr w:rsidR="00307D8B" w:rsidRPr="00F13BEF" w:rsidTr="000841D6">
                    <w:tc>
                      <w:tcPr>
                        <w:tcW w:w="817" w:type="dxa"/>
                      </w:tcPr>
                      <w:p w:rsidR="00307D8B" w:rsidRPr="00F13BEF" w:rsidRDefault="00307D8B" w:rsidP="00B74E07">
                        <w:r w:rsidRPr="00F13BEF">
                          <w:t>1</w:t>
                        </w:r>
                      </w:p>
                    </w:tc>
                    <w:tc>
                      <w:tcPr>
                        <w:tcW w:w="3611" w:type="dxa"/>
                      </w:tcPr>
                      <w:p w:rsidR="00307D8B" w:rsidRPr="00F13BEF" w:rsidRDefault="00307D8B" w:rsidP="00B74E07">
                        <w:r w:rsidRPr="00F13BEF">
                          <w:t>Березняговское с/п</w:t>
                        </w:r>
                      </w:p>
                    </w:tc>
                    <w:tc>
                      <w:tcPr>
                        <w:tcW w:w="2059" w:type="dxa"/>
                      </w:tcPr>
                      <w:p w:rsidR="00307D8B" w:rsidRPr="00F13BEF" w:rsidRDefault="00307D8B" w:rsidP="00B74E07">
                        <w:pPr>
                          <w:jc w:val="center"/>
                        </w:pPr>
                        <w:r w:rsidRPr="00F13BEF">
                          <w:t>0</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2</w:t>
                        </w:r>
                      </w:p>
                    </w:tc>
                    <w:tc>
                      <w:tcPr>
                        <w:tcW w:w="3611" w:type="dxa"/>
                      </w:tcPr>
                      <w:p w:rsidR="00307D8B" w:rsidRPr="00F13BEF" w:rsidRDefault="00307D8B" w:rsidP="00B74E07">
                        <w:r w:rsidRPr="00F13BEF">
                          <w:t>Бычковское с/п</w:t>
                        </w:r>
                      </w:p>
                    </w:tc>
                    <w:tc>
                      <w:tcPr>
                        <w:tcW w:w="2059" w:type="dxa"/>
                      </w:tcPr>
                      <w:p w:rsidR="00307D8B" w:rsidRPr="00F13BEF" w:rsidRDefault="00307D8B" w:rsidP="00B74E07">
                        <w:pPr>
                          <w:jc w:val="center"/>
                        </w:pPr>
                        <w:r w:rsidRPr="00F13BEF">
                          <w:t>2603,644</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3</w:t>
                        </w:r>
                      </w:p>
                    </w:tc>
                    <w:tc>
                      <w:tcPr>
                        <w:tcW w:w="3611" w:type="dxa"/>
                      </w:tcPr>
                      <w:p w:rsidR="00307D8B" w:rsidRPr="00F13BEF" w:rsidRDefault="00307D8B" w:rsidP="00B74E07">
                        <w:r w:rsidRPr="00F13BEF">
                          <w:t>Красноселовское с/п</w:t>
                        </w:r>
                      </w:p>
                    </w:tc>
                    <w:tc>
                      <w:tcPr>
                        <w:tcW w:w="2059" w:type="dxa"/>
                      </w:tcPr>
                      <w:p w:rsidR="00307D8B" w:rsidRPr="00F13BEF" w:rsidRDefault="00307D8B" w:rsidP="00B74E07">
                        <w:pPr>
                          <w:jc w:val="center"/>
                        </w:pPr>
                        <w:r w:rsidRPr="00F13BEF">
                          <w:t>4408,823</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4</w:t>
                        </w:r>
                      </w:p>
                    </w:tc>
                    <w:tc>
                      <w:tcPr>
                        <w:tcW w:w="3611" w:type="dxa"/>
                      </w:tcPr>
                      <w:p w:rsidR="00307D8B" w:rsidRPr="00F13BEF" w:rsidRDefault="00307D8B" w:rsidP="00B74E07">
                        <w:r w:rsidRPr="00F13BEF">
                          <w:t>Краснофлотское с/п</w:t>
                        </w:r>
                      </w:p>
                    </w:tc>
                    <w:tc>
                      <w:tcPr>
                        <w:tcW w:w="2059" w:type="dxa"/>
                      </w:tcPr>
                      <w:p w:rsidR="00307D8B" w:rsidRPr="00F13BEF" w:rsidRDefault="00307D8B" w:rsidP="00B74E07">
                        <w:pPr>
                          <w:jc w:val="center"/>
                        </w:pPr>
                        <w:r w:rsidRPr="00F13BEF">
                          <w:t>0</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5</w:t>
                        </w:r>
                      </w:p>
                    </w:tc>
                    <w:tc>
                      <w:tcPr>
                        <w:tcW w:w="3611" w:type="dxa"/>
                      </w:tcPr>
                      <w:p w:rsidR="00307D8B" w:rsidRPr="00F13BEF" w:rsidRDefault="00307D8B" w:rsidP="00B74E07">
                        <w:r w:rsidRPr="00F13BEF">
                          <w:t>Новобогородицкое с/п</w:t>
                        </w:r>
                      </w:p>
                    </w:tc>
                    <w:tc>
                      <w:tcPr>
                        <w:tcW w:w="2059" w:type="dxa"/>
                      </w:tcPr>
                      <w:p w:rsidR="00307D8B" w:rsidRPr="00F13BEF" w:rsidRDefault="00307D8B" w:rsidP="00B74E07">
                        <w:pPr>
                          <w:jc w:val="center"/>
                        </w:pPr>
                        <w:r w:rsidRPr="00F13BEF">
                          <w:t>1917,239</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6</w:t>
                        </w:r>
                      </w:p>
                    </w:tc>
                    <w:tc>
                      <w:tcPr>
                        <w:tcW w:w="3611" w:type="dxa"/>
                      </w:tcPr>
                      <w:p w:rsidR="00307D8B" w:rsidRPr="00F13BEF" w:rsidRDefault="00307D8B" w:rsidP="00B74E07">
                        <w:r w:rsidRPr="00F13BEF">
                          <w:t>Новолиманское с/п</w:t>
                        </w:r>
                      </w:p>
                    </w:tc>
                    <w:tc>
                      <w:tcPr>
                        <w:tcW w:w="2059" w:type="dxa"/>
                      </w:tcPr>
                      <w:p w:rsidR="00307D8B" w:rsidRPr="00F13BEF" w:rsidRDefault="00307D8B" w:rsidP="00B74E07">
                        <w:pPr>
                          <w:jc w:val="center"/>
                        </w:pPr>
                        <w:r w:rsidRPr="00F13BEF">
                          <w:t>3305,234</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7</w:t>
                        </w:r>
                      </w:p>
                    </w:tc>
                    <w:tc>
                      <w:tcPr>
                        <w:tcW w:w="3611" w:type="dxa"/>
                      </w:tcPr>
                      <w:p w:rsidR="00307D8B" w:rsidRPr="00F13BEF" w:rsidRDefault="00307D8B" w:rsidP="00B74E07">
                        <w:r w:rsidRPr="00F13BEF">
                          <w:t>Новотроицкое с/п</w:t>
                        </w:r>
                      </w:p>
                    </w:tc>
                    <w:tc>
                      <w:tcPr>
                        <w:tcW w:w="2059" w:type="dxa"/>
                      </w:tcPr>
                      <w:p w:rsidR="00307D8B" w:rsidRPr="00F13BEF" w:rsidRDefault="00307D8B" w:rsidP="00B74E07">
                        <w:pPr>
                          <w:jc w:val="center"/>
                        </w:pPr>
                        <w:r w:rsidRPr="00F13BEF">
                          <w:t>2478,927</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8</w:t>
                        </w:r>
                      </w:p>
                    </w:tc>
                    <w:tc>
                      <w:tcPr>
                        <w:tcW w:w="3611" w:type="dxa"/>
                      </w:tcPr>
                      <w:p w:rsidR="00307D8B" w:rsidRPr="00F13BEF" w:rsidRDefault="00307D8B" w:rsidP="00B74E07">
                        <w:r w:rsidRPr="00F13BEF">
                          <w:t>Песковское с/п</w:t>
                        </w:r>
                      </w:p>
                    </w:tc>
                    <w:tc>
                      <w:tcPr>
                        <w:tcW w:w="2059" w:type="dxa"/>
                      </w:tcPr>
                      <w:p w:rsidR="00307D8B" w:rsidRPr="00F13BEF" w:rsidRDefault="00307D8B" w:rsidP="00B74E07">
                        <w:pPr>
                          <w:jc w:val="center"/>
                        </w:pPr>
                        <w:r w:rsidRPr="00F13BEF">
                          <w:t>2454,680</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9</w:t>
                        </w:r>
                      </w:p>
                    </w:tc>
                    <w:tc>
                      <w:tcPr>
                        <w:tcW w:w="3611" w:type="dxa"/>
                      </w:tcPr>
                      <w:p w:rsidR="00307D8B" w:rsidRPr="00F13BEF" w:rsidRDefault="00307D8B" w:rsidP="00B74E07">
                        <w:r w:rsidRPr="00F13BEF">
                          <w:t>Петропавловское с/п</w:t>
                        </w:r>
                      </w:p>
                    </w:tc>
                    <w:tc>
                      <w:tcPr>
                        <w:tcW w:w="2059" w:type="dxa"/>
                      </w:tcPr>
                      <w:p w:rsidR="00307D8B" w:rsidRPr="00F13BEF" w:rsidRDefault="00307D8B" w:rsidP="00B74E07">
                        <w:pPr>
                          <w:jc w:val="center"/>
                        </w:pPr>
                        <w:r w:rsidRPr="00F13BEF">
                          <w:t>8834,319</w:t>
                        </w:r>
                      </w:p>
                    </w:tc>
                    <w:tc>
                      <w:tcPr>
                        <w:tcW w:w="1843" w:type="dxa"/>
                      </w:tcPr>
                      <w:p w:rsidR="00307D8B" w:rsidRPr="00F13BEF" w:rsidRDefault="00307D8B" w:rsidP="00B74E07">
                        <w:pPr>
                          <w:jc w:val="center"/>
                        </w:pPr>
                        <w:r w:rsidRPr="00F13BEF">
                          <w:t>5297,9</w:t>
                        </w:r>
                      </w:p>
                    </w:tc>
                    <w:tc>
                      <w:tcPr>
                        <w:tcW w:w="1701" w:type="dxa"/>
                      </w:tcPr>
                      <w:p w:rsidR="00307D8B" w:rsidRPr="00F13BEF" w:rsidRDefault="00307D8B" w:rsidP="00B74E07">
                        <w:pPr>
                          <w:jc w:val="center"/>
                        </w:pPr>
                        <w:r w:rsidRPr="00F13BEF">
                          <w:t>5755,1</w:t>
                        </w:r>
                      </w:p>
                    </w:tc>
                  </w:tr>
                  <w:tr w:rsidR="00307D8B" w:rsidRPr="00F13BEF" w:rsidTr="000841D6">
                    <w:tc>
                      <w:tcPr>
                        <w:tcW w:w="817" w:type="dxa"/>
                      </w:tcPr>
                      <w:p w:rsidR="00307D8B" w:rsidRPr="00F13BEF" w:rsidRDefault="00307D8B" w:rsidP="00B74E07">
                        <w:r w:rsidRPr="00F13BEF">
                          <w:t>10</w:t>
                        </w:r>
                      </w:p>
                    </w:tc>
                    <w:tc>
                      <w:tcPr>
                        <w:tcW w:w="3611" w:type="dxa"/>
                      </w:tcPr>
                      <w:p w:rsidR="00307D8B" w:rsidRPr="00F13BEF" w:rsidRDefault="00307D8B" w:rsidP="00B74E07">
                        <w:r w:rsidRPr="00F13BEF">
                          <w:t>Старокриушанское с/п</w:t>
                        </w:r>
                      </w:p>
                    </w:tc>
                    <w:tc>
                      <w:tcPr>
                        <w:tcW w:w="2059" w:type="dxa"/>
                      </w:tcPr>
                      <w:p w:rsidR="00307D8B" w:rsidRPr="00F13BEF" w:rsidRDefault="00307D8B" w:rsidP="00B74E07">
                        <w:pPr>
                          <w:jc w:val="center"/>
                        </w:pPr>
                        <w:r w:rsidRPr="00F13BEF">
                          <w:t>3229,910</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r w:rsidRPr="00F13BEF">
                          <w:t>11</w:t>
                        </w:r>
                      </w:p>
                    </w:tc>
                    <w:tc>
                      <w:tcPr>
                        <w:tcW w:w="3611" w:type="dxa"/>
                      </w:tcPr>
                      <w:p w:rsidR="00307D8B" w:rsidRPr="00F13BEF" w:rsidRDefault="00307D8B" w:rsidP="00B74E07">
                        <w:r w:rsidRPr="00F13BEF">
                          <w:t>Старомеловатское с/п</w:t>
                        </w:r>
                      </w:p>
                    </w:tc>
                    <w:tc>
                      <w:tcPr>
                        <w:tcW w:w="2059" w:type="dxa"/>
                      </w:tcPr>
                      <w:p w:rsidR="00307D8B" w:rsidRPr="00F13BEF" w:rsidRDefault="00307D8B" w:rsidP="00B74E07">
                        <w:pPr>
                          <w:jc w:val="center"/>
                        </w:pPr>
                        <w:r w:rsidRPr="00F13BEF">
                          <w:t>4540,924</w:t>
                        </w:r>
                      </w:p>
                    </w:tc>
                    <w:tc>
                      <w:tcPr>
                        <w:tcW w:w="1843" w:type="dxa"/>
                      </w:tcPr>
                      <w:p w:rsidR="00307D8B" w:rsidRPr="00F13BEF" w:rsidRDefault="00307D8B" w:rsidP="00B74E07">
                        <w:pPr>
                          <w:jc w:val="center"/>
                        </w:pPr>
                        <w:r w:rsidRPr="00F13BEF">
                          <w:t>1589,2</w:t>
                        </w:r>
                      </w:p>
                    </w:tc>
                    <w:tc>
                      <w:tcPr>
                        <w:tcW w:w="1701" w:type="dxa"/>
                      </w:tcPr>
                      <w:p w:rsidR="00307D8B" w:rsidRPr="00F13BEF" w:rsidRDefault="00307D8B" w:rsidP="00B74E07">
                        <w:pPr>
                          <w:jc w:val="center"/>
                        </w:pPr>
                        <w:r w:rsidRPr="00F13BEF">
                          <w:t>1726,6</w:t>
                        </w:r>
                      </w:p>
                    </w:tc>
                  </w:tr>
                  <w:tr w:rsidR="00307D8B" w:rsidRPr="00F13BEF" w:rsidTr="000841D6">
                    <w:tc>
                      <w:tcPr>
                        <w:tcW w:w="817" w:type="dxa"/>
                      </w:tcPr>
                      <w:p w:rsidR="00307D8B" w:rsidRPr="00F13BEF" w:rsidRDefault="00307D8B" w:rsidP="00B74E07"/>
                    </w:tc>
                    <w:tc>
                      <w:tcPr>
                        <w:tcW w:w="3611" w:type="dxa"/>
                      </w:tcPr>
                      <w:p w:rsidR="00307D8B" w:rsidRPr="00F13BEF" w:rsidRDefault="00307D8B" w:rsidP="00B74E07">
                        <w:pPr>
                          <w:rPr>
                            <w:b/>
                          </w:rPr>
                        </w:pPr>
                        <w:r w:rsidRPr="00F13BEF">
                          <w:rPr>
                            <w:b/>
                          </w:rPr>
                          <w:t>ИТОГО</w:t>
                        </w:r>
                      </w:p>
                    </w:tc>
                    <w:tc>
                      <w:tcPr>
                        <w:tcW w:w="2059" w:type="dxa"/>
                      </w:tcPr>
                      <w:p w:rsidR="00307D8B" w:rsidRPr="00F13BEF" w:rsidRDefault="00307D8B" w:rsidP="00B74E07">
                        <w:pPr>
                          <w:jc w:val="center"/>
                          <w:rPr>
                            <w:b/>
                          </w:rPr>
                        </w:pPr>
                        <w:r w:rsidRPr="00F13BEF">
                          <w:rPr>
                            <w:b/>
                          </w:rPr>
                          <w:t>33773,7</w:t>
                        </w:r>
                      </w:p>
                    </w:tc>
                    <w:tc>
                      <w:tcPr>
                        <w:tcW w:w="1843" w:type="dxa"/>
                      </w:tcPr>
                      <w:p w:rsidR="00307D8B" w:rsidRPr="00F13BEF" w:rsidRDefault="00307D8B" w:rsidP="00B74E07">
                        <w:pPr>
                          <w:jc w:val="center"/>
                          <w:rPr>
                            <w:b/>
                          </w:rPr>
                        </w:pPr>
                        <w:r w:rsidRPr="00F13BEF">
                          <w:rPr>
                            <w:b/>
                          </w:rPr>
                          <w:t>21189,9</w:t>
                        </w:r>
                      </w:p>
                    </w:tc>
                    <w:tc>
                      <w:tcPr>
                        <w:tcW w:w="1701" w:type="dxa"/>
                      </w:tcPr>
                      <w:p w:rsidR="00307D8B" w:rsidRPr="00F13BEF" w:rsidRDefault="00307D8B" w:rsidP="00B74E07">
                        <w:pPr>
                          <w:jc w:val="center"/>
                          <w:rPr>
                            <w:b/>
                          </w:rPr>
                        </w:pPr>
                        <w:r w:rsidRPr="00F13BEF">
                          <w:rPr>
                            <w:b/>
                          </w:rPr>
                          <w:t>23021,1</w:t>
                        </w:r>
                      </w:p>
                    </w:tc>
                  </w:tr>
                </w:tbl>
                <w:p w:rsidR="00307D8B" w:rsidRPr="00F13BEF" w:rsidRDefault="00307D8B" w:rsidP="00B74E07">
                  <w:pPr>
                    <w:rPr>
                      <w:b/>
                    </w:rPr>
                  </w:pPr>
                </w:p>
                <w:p w:rsidR="00307D8B" w:rsidRPr="00F13BEF" w:rsidRDefault="00307D8B" w:rsidP="00B74E07"/>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p w:rsidR="00307D8B" w:rsidRPr="00F13BEF" w:rsidRDefault="00307D8B" w:rsidP="00B74E07">
                  <w:pPr>
                    <w:widowControl/>
                    <w:autoSpaceDE/>
                    <w:autoSpaceDN/>
                    <w:adjustRightInd/>
                    <w:spacing w:line="240" w:lineRule="auto"/>
                    <w:ind w:firstLine="0"/>
                    <w:jc w:val="left"/>
                  </w:pPr>
                </w:p>
              </w:tc>
              <w:tc>
                <w:tcPr>
                  <w:tcW w:w="742" w:type="dxa"/>
                  <w:tcBorders>
                    <w:top w:val="nil"/>
                    <w:left w:val="nil"/>
                    <w:bottom w:val="nil"/>
                    <w:right w:val="nil"/>
                  </w:tcBorders>
                  <w:shd w:val="clear" w:color="000000" w:fill="FFFFFF"/>
                  <w:noWrap/>
                  <w:vAlign w:val="center"/>
                  <w:hideMark/>
                </w:tcPr>
                <w:p w:rsidR="00307D8B" w:rsidRPr="00F13BEF" w:rsidRDefault="00307D8B"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 </w:t>
                  </w:r>
                </w:p>
              </w:tc>
              <w:tc>
                <w:tcPr>
                  <w:tcW w:w="1139" w:type="dxa"/>
                  <w:gridSpan w:val="2"/>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center"/>
                    <w:rPr>
                      <w:rFonts w:ascii="Calibri" w:hAnsi="Calibri" w:cs="Calibri"/>
                      <w:color w:val="000000"/>
                    </w:rPr>
                  </w:pPr>
                  <w:r w:rsidRPr="00F13BEF">
                    <w:rPr>
                      <w:rFonts w:ascii="Calibri" w:hAnsi="Calibri" w:cs="Calibri"/>
                      <w:color w:val="000000"/>
                    </w:rPr>
                    <w:t> </w:t>
                  </w:r>
                </w:p>
              </w:tc>
              <w:tc>
                <w:tcPr>
                  <w:tcW w:w="1568" w:type="dxa"/>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1508" w:type="dxa"/>
                  <w:gridSpan w:val="3"/>
                  <w:tcBorders>
                    <w:top w:val="nil"/>
                    <w:left w:val="nil"/>
                    <w:bottom w:val="nil"/>
                    <w:right w:val="nil"/>
                  </w:tcBorders>
                  <w:shd w:val="clear" w:color="000000" w:fill="FFFFFF"/>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r w:rsidRPr="00F13BEF">
                    <w:rPr>
                      <w:rFonts w:ascii="Calibri" w:hAnsi="Calibri" w:cs="Calibri"/>
                      <w:color w:val="000000"/>
                    </w:rPr>
                    <w:t> </w:t>
                  </w:r>
                </w:p>
              </w:tc>
              <w:tc>
                <w:tcPr>
                  <w:tcW w:w="885" w:type="dxa"/>
                  <w:gridSpan w:val="2"/>
                  <w:tcBorders>
                    <w:top w:val="nil"/>
                    <w:left w:val="nil"/>
                    <w:bottom w:val="nil"/>
                    <w:right w:val="nil"/>
                  </w:tcBorders>
                  <w:shd w:val="clear" w:color="auto" w:fill="auto"/>
                  <w:noWrap/>
                  <w:vAlign w:val="bottom"/>
                  <w:hideMark/>
                </w:tcPr>
                <w:p w:rsidR="00307D8B" w:rsidRPr="00F13BEF" w:rsidRDefault="00307D8B" w:rsidP="00B74E07">
                  <w:pPr>
                    <w:widowControl/>
                    <w:autoSpaceDE/>
                    <w:autoSpaceDN/>
                    <w:adjustRightInd/>
                    <w:spacing w:line="240" w:lineRule="auto"/>
                    <w:ind w:firstLine="0"/>
                    <w:jc w:val="left"/>
                    <w:rPr>
                      <w:rFonts w:ascii="Calibri" w:hAnsi="Calibri" w:cs="Calibri"/>
                      <w:color w:val="000000"/>
                    </w:rPr>
                  </w:pPr>
                </w:p>
              </w:tc>
            </w:tr>
          </w:tbl>
          <w:p w:rsidR="00B74E07" w:rsidRPr="00F13BEF" w:rsidRDefault="00B74E07" w:rsidP="00B74E07">
            <w:pPr>
              <w:widowControl/>
              <w:autoSpaceDE/>
              <w:autoSpaceDN/>
              <w:adjustRightInd/>
              <w:spacing w:line="240" w:lineRule="auto"/>
              <w:ind w:firstLine="0"/>
              <w:jc w:val="left"/>
            </w:pPr>
          </w:p>
        </w:tc>
        <w:tc>
          <w:tcPr>
            <w:tcW w:w="6137"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c>
          <w:tcPr>
            <w:tcW w:w="1028"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c>
          <w:tcPr>
            <w:tcW w:w="1028"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c>
          <w:tcPr>
            <w:tcW w:w="1028"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c>
          <w:tcPr>
            <w:tcW w:w="222" w:type="dxa"/>
            <w:tcBorders>
              <w:top w:val="nil"/>
              <w:left w:val="nil"/>
              <w:bottom w:val="nil"/>
              <w:right w:val="nil"/>
            </w:tcBorders>
            <w:shd w:val="clear" w:color="auto" w:fill="auto"/>
            <w:noWrap/>
            <w:vAlign w:val="bottom"/>
            <w:hideMark/>
          </w:tcPr>
          <w:p w:rsidR="00B74E07" w:rsidRPr="00F13BEF" w:rsidRDefault="00B74E07" w:rsidP="00B74E07">
            <w:pPr>
              <w:widowControl/>
              <w:autoSpaceDE/>
              <w:autoSpaceDN/>
              <w:adjustRightInd/>
              <w:spacing w:line="240" w:lineRule="auto"/>
              <w:ind w:firstLine="0"/>
              <w:jc w:val="left"/>
            </w:pPr>
          </w:p>
        </w:tc>
      </w:tr>
    </w:tbl>
    <w:p w:rsidR="00307D8B" w:rsidRDefault="00307D8B" w:rsidP="00B74E07">
      <w:pPr>
        <w:widowControl/>
        <w:autoSpaceDE/>
        <w:autoSpaceDN/>
        <w:adjustRightInd/>
        <w:spacing w:line="240" w:lineRule="auto"/>
        <w:ind w:firstLine="0"/>
        <w:jc w:val="left"/>
        <w:sectPr w:rsidR="00307D8B" w:rsidSect="005160B3">
          <w:pgSz w:w="16838" w:h="11906" w:orient="landscape"/>
          <w:pgMar w:top="851" w:right="1134" w:bottom="1701" w:left="709" w:header="720" w:footer="720" w:gutter="0"/>
          <w:pgNumType w:chapStyle="1"/>
          <w:cols w:space="720"/>
          <w:docGrid w:linePitch="272"/>
        </w:sectPr>
      </w:pPr>
    </w:p>
    <w:p w:rsidR="000841D6" w:rsidRPr="00F13BEF" w:rsidRDefault="008A6716" w:rsidP="00AD4AE0">
      <w:pPr>
        <w:jc w:val="left"/>
      </w:pPr>
      <w:r>
        <w:rPr>
          <w:noProof/>
        </w:rPr>
        <w:pict>
          <v:shape id="_x0000_s1164" type="#_x0000_t75" style="position:absolute;left:0;text-align:left;margin-left:226.7pt;margin-top:0;width:59.25pt;height:67.5pt;z-index:251732992;mso-position-horizontal-relative:text;mso-position-vertical-relative:text">
            <v:imagedata r:id="rId14" o:title="36petropavlovsky_g"/>
            <w10:wrap type="square" side="left"/>
          </v:shape>
        </w:pict>
      </w:r>
      <w:r w:rsidR="000841D6" w:rsidRPr="00F13BEF">
        <w:fldChar w:fldCharType="begin"/>
      </w:r>
      <w:r w:rsidR="000841D6" w:rsidRPr="00F13BEF">
        <w:instrText xml:space="preserve"> INCLUDEPICTURE  "http://www.heraldik.ru/reg36/36petropavlovsky_g.gif" \* MERGEFORMATINET </w:instrText>
      </w:r>
      <w:r w:rsidR="000841D6" w:rsidRPr="00F13BEF">
        <w:fldChar w:fldCharType="end"/>
      </w:r>
      <w:r w:rsidR="00AD4AE0">
        <w:br w:type="textWrapping" w:clear="all"/>
      </w:r>
    </w:p>
    <w:p w:rsidR="000841D6" w:rsidRPr="00F13BEF" w:rsidRDefault="000841D6" w:rsidP="000841D6">
      <w:pPr>
        <w:jc w:val="center"/>
        <w:rPr>
          <w:b/>
        </w:rPr>
      </w:pPr>
    </w:p>
    <w:p w:rsidR="000841D6" w:rsidRPr="00F13BEF" w:rsidRDefault="000841D6" w:rsidP="000841D6">
      <w:pPr>
        <w:pStyle w:val="1"/>
        <w:rPr>
          <w:b w:val="0"/>
          <w:bCs/>
          <w:sz w:val="20"/>
        </w:rPr>
      </w:pPr>
      <w:r w:rsidRPr="00F13BEF">
        <w:rPr>
          <w:b w:val="0"/>
          <w:bCs/>
          <w:sz w:val="20"/>
        </w:rPr>
        <w:t>СОВЕТ  НАРОДНЫХ ДЕПУТАТОВ ПЕТРОПАВЛОВСКОГО</w:t>
      </w:r>
    </w:p>
    <w:p w:rsidR="000841D6" w:rsidRPr="00F13BEF" w:rsidRDefault="000841D6" w:rsidP="000841D6">
      <w:pPr>
        <w:pStyle w:val="2"/>
        <w:jc w:val="center"/>
        <w:rPr>
          <w:b/>
          <w:bCs/>
          <w:sz w:val="20"/>
        </w:rPr>
      </w:pPr>
      <w:r w:rsidRPr="00F13BEF">
        <w:rPr>
          <w:b/>
          <w:bCs/>
          <w:sz w:val="20"/>
        </w:rPr>
        <w:t>МУНИЦИПАЛЬНОГО РАЙОНА ВОРОНЕЖСКОЙ ОБЛАСТИ</w:t>
      </w:r>
    </w:p>
    <w:p w:rsidR="000841D6" w:rsidRPr="00F13BEF" w:rsidRDefault="000841D6" w:rsidP="000841D6">
      <w:pPr>
        <w:pStyle w:val="3"/>
        <w:suppressAutoHyphens/>
        <w:jc w:val="center"/>
        <w:rPr>
          <w:rFonts w:ascii="Times New Roman" w:hAnsi="Times New Roman" w:cs="Times New Roman"/>
          <w:sz w:val="20"/>
          <w:szCs w:val="20"/>
          <w:lang w:eastAsia="ar-SA"/>
        </w:rPr>
      </w:pPr>
      <w:r w:rsidRPr="00F13BEF">
        <w:rPr>
          <w:rFonts w:ascii="Times New Roman" w:hAnsi="Times New Roman" w:cs="Times New Roman"/>
          <w:sz w:val="20"/>
          <w:szCs w:val="20"/>
          <w:lang w:eastAsia="ar-SA"/>
        </w:rPr>
        <w:t>Р Е Ш Е Н И Е</w:t>
      </w:r>
    </w:p>
    <w:p w:rsidR="000841D6" w:rsidRPr="00F13BEF" w:rsidRDefault="000841D6" w:rsidP="000841D6"/>
    <w:p w:rsidR="000841D6" w:rsidRPr="00F13BEF" w:rsidRDefault="000841D6" w:rsidP="000841D6">
      <w:pPr>
        <w:pStyle w:val="ConsTitle"/>
        <w:widowControl/>
        <w:ind w:right="0"/>
        <w:rPr>
          <w:rFonts w:ascii="Times New Roman" w:hAnsi="Times New Roman" w:cs="Times New Roman"/>
          <w:b w:val="0"/>
          <w:bCs w:val="0"/>
          <w:sz w:val="20"/>
          <w:szCs w:val="20"/>
          <w:u w:val="single"/>
        </w:rPr>
      </w:pPr>
      <w:r w:rsidRPr="00F13BEF">
        <w:rPr>
          <w:rFonts w:ascii="Times New Roman" w:hAnsi="Times New Roman" w:cs="Times New Roman"/>
          <w:b w:val="0"/>
          <w:bCs w:val="0"/>
          <w:sz w:val="20"/>
          <w:szCs w:val="20"/>
        </w:rPr>
        <w:t xml:space="preserve"> </w:t>
      </w:r>
      <w:r w:rsidRPr="00F13BEF">
        <w:rPr>
          <w:rFonts w:ascii="Times New Roman" w:hAnsi="Times New Roman" w:cs="Times New Roman"/>
          <w:b w:val="0"/>
          <w:bCs w:val="0"/>
          <w:sz w:val="20"/>
          <w:szCs w:val="20"/>
          <w:u w:val="single"/>
        </w:rPr>
        <w:t xml:space="preserve">от 27.02.2020 г. №5 </w:t>
      </w:r>
    </w:p>
    <w:p w:rsidR="000841D6" w:rsidRPr="00F13BEF" w:rsidRDefault="000841D6" w:rsidP="000841D6">
      <w:pPr>
        <w:pStyle w:val="ConsTitle"/>
        <w:widowControl/>
        <w:ind w:right="0"/>
        <w:jc w:val="center"/>
        <w:rPr>
          <w:rFonts w:ascii="Times New Roman" w:hAnsi="Times New Roman" w:cs="Times New Roman"/>
          <w:b w:val="0"/>
          <w:bCs w:val="0"/>
          <w:sz w:val="20"/>
          <w:szCs w:val="20"/>
        </w:rPr>
      </w:pPr>
    </w:p>
    <w:p w:rsidR="000841D6" w:rsidRPr="00F13BEF" w:rsidRDefault="000841D6" w:rsidP="000841D6">
      <w:pPr>
        <w:pStyle w:val="ConsTitle"/>
        <w:widowControl/>
        <w:ind w:right="0"/>
        <w:jc w:val="center"/>
        <w:rPr>
          <w:rFonts w:ascii="Times New Roman" w:hAnsi="Times New Roman" w:cs="Times New Roman"/>
          <w:b w:val="0"/>
          <w:bCs w:val="0"/>
          <w:sz w:val="20"/>
          <w:szCs w:val="20"/>
        </w:rPr>
      </w:pPr>
    </w:p>
    <w:p w:rsidR="000841D6" w:rsidRPr="00F13BEF" w:rsidRDefault="000841D6" w:rsidP="000841D6">
      <w:pPr>
        <w:ind w:right="4818"/>
      </w:pPr>
      <w:r w:rsidRPr="00F13BEF">
        <w:t>Об утверждении структуры администрации Петропавловского муниципального района</w:t>
      </w:r>
    </w:p>
    <w:p w:rsidR="000841D6" w:rsidRPr="00F13BEF" w:rsidRDefault="000841D6" w:rsidP="000841D6">
      <w:pPr>
        <w:pStyle w:val="a8"/>
        <w:rPr>
          <w:sz w:val="20"/>
          <w:szCs w:val="20"/>
        </w:rPr>
      </w:pPr>
      <w:r w:rsidRPr="00F13BEF">
        <w:rPr>
          <w:sz w:val="20"/>
          <w:szCs w:val="20"/>
        </w:rPr>
        <w:t xml:space="preserve">         В целях оптимизации структуры и деятельности администрации Петропавловского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 Уставом Петропавловского муниципального района, Совет народных депутатов Петропавловского муниципального района </w:t>
      </w:r>
    </w:p>
    <w:p w:rsidR="000841D6" w:rsidRPr="00F13BEF" w:rsidRDefault="000841D6" w:rsidP="000841D6">
      <w:pPr>
        <w:jc w:val="center"/>
      </w:pPr>
      <w:r w:rsidRPr="00F13BEF">
        <w:t>РЕШИЛ:</w:t>
      </w:r>
    </w:p>
    <w:p w:rsidR="000841D6" w:rsidRPr="00F13BEF" w:rsidRDefault="000841D6" w:rsidP="000841D6"/>
    <w:p w:rsidR="000841D6" w:rsidRPr="00F13BEF" w:rsidRDefault="000841D6" w:rsidP="000841D6">
      <w:pPr>
        <w:ind w:firstLine="284"/>
      </w:pPr>
      <w:r w:rsidRPr="00F13BEF">
        <w:t xml:space="preserve">      1.Утвердить структуру администрации Петропавловского муниципального района согласно приложению.</w:t>
      </w:r>
    </w:p>
    <w:p w:rsidR="000841D6" w:rsidRPr="00F13BEF" w:rsidRDefault="000841D6" w:rsidP="000841D6">
      <w:pPr>
        <w:ind w:firstLine="284"/>
      </w:pPr>
      <w:r w:rsidRPr="00F13BEF">
        <w:t xml:space="preserve">     2. Решение Совета народных депутатов  Петропавловского муниципального района от 25.10.2018 года № 35 «Об утверждении структуры администрации Петропавловского муниципального района» признать утратившим силу. </w:t>
      </w:r>
    </w:p>
    <w:p w:rsidR="000841D6" w:rsidRPr="00F13BEF" w:rsidRDefault="000841D6" w:rsidP="000841D6">
      <w:r w:rsidRPr="00F13BEF">
        <w:t xml:space="preserve">        3. Опубликовать настоящее решение в официальном периодическом издании «Петропавловский муниципальный вестник».</w:t>
      </w:r>
    </w:p>
    <w:p w:rsidR="000841D6" w:rsidRPr="00F13BEF" w:rsidRDefault="000841D6" w:rsidP="000841D6">
      <w:pPr>
        <w:ind w:firstLine="284"/>
      </w:pPr>
      <w:r w:rsidRPr="00F13BEF">
        <w:t xml:space="preserve">    4. Настоящее решение вступает в силу с момента его официального опубликования.  </w:t>
      </w:r>
    </w:p>
    <w:p w:rsidR="000841D6" w:rsidRPr="00F13BEF" w:rsidRDefault="000841D6" w:rsidP="000841D6">
      <w:pPr>
        <w:pStyle w:val="2"/>
        <w:rPr>
          <w:sz w:val="20"/>
        </w:rPr>
      </w:pPr>
      <w:r w:rsidRPr="00F13BEF">
        <w:rPr>
          <w:sz w:val="20"/>
        </w:rPr>
        <w:t>Глава Петропавловского</w:t>
      </w:r>
    </w:p>
    <w:p w:rsidR="000841D6" w:rsidRDefault="000841D6" w:rsidP="000841D6">
      <w:r w:rsidRPr="00F13BEF">
        <w:t xml:space="preserve">муниципального района                                                           С.И. Хромых </w:t>
      </w:r>
    </w:p>
    <w:p w:rsidR="000841D6" w:rsidRDefault="000841D6" w:rsidP="00E22175">
      <w:pPr>
        <w:ind w:right="-739"/>
        <w:rPr>
          <w:color w:val="000000"/>
          <w:spacing w:val="-1"/>
        </w:rPr>
      </w:pPr>
      <w:r w:rsidRPr="00F13BEF">
        <w:rPr>
          <w:color w:val="000000"/>
          <w:spacing w:val="-1"/>
        </w:rPr>
        <w:t xml:space="preserve">Структура администрации Петропавловского муниципального района   </w:t>
      </w:r>
      <w:r w:rsidRPr="00F13BEF">
        <w:rPr>
          <w:color w:val="000000"/>
          <w:spacing w:val="-1"/>
        </w:rPr>
        <w:tab/>
        <w:t xml:space="preserve">               Приложение к решению</w:t>
      </w:r>
      <w:r w:rsidR="00E22175">
        <w:rPr>
          <w:color w:val="000000"/>
          <w:spacing w:val="-1"/>
        </w:rPr>
        <w:t xml:space="preserve"> </w:t>
      </w:r>
      <w:r w:rsidRPr="00F13BEF">
        <w:rPr>
          <w:color w:val="000000"/>
          <w:spacing w:val="-1"/>
        </w:rPr>
        <w:t>Совета народных депутатов</w:t>
      </w:r>
      <w:r w:rsidR="00E22175">
        <w:rPr>
          <w:color w:val="000000"/>
          <w:spacing w:val="-1"/>
        </w:rPr>
        <w:t xml:space="preserve">  </w:t>
      </w:r>
      <w:r w:rsidRPr="00F13BEF">
        <w:rPr>
          <w:color w:val="000000"/>
          <w:spacing w:val="-1"/>
        </w:rPr>
        <w:t>№5от 27.02.2020 года</w:t>
      </w:r>
    </w:p>
    <w:p w:rsidR="005160B3" w:rsidRDefault="005160B3" w:rsidP="00E22175">
      <w:pPr>
        <w:ind w:right="-739"/>
        <w:rPr>
          <w:color w:val="000000"/>
          <w:spacing w:val="-1"/>
        </w:rPr>
      </w:pPr>
    </w:p>
    <w:p w:rsidR="00DF5AD0" w:rsidRDefault="00DF5AD0" w:rsidP="000841D6">
      <w:pPr>
        <w:sectPr w:rsidR="00DF5AD0" w:rsidSect="005160B3">
          <w:pgSz w:w="11906" w:h="16838"/>
          <w:pgMar w:top="567" w:right="567" w:bottom="567" w:left="1418" w:header="709" w:footer="709" w:gutter="0"/>
          <w:pgNumType w:chapStyle="1"/>
          <w:cols w:space="720"/>
        </w:sectPr>
      </w:pPr>
    </w:p>
    <w:p w:rsidR="000841D6" w:rsidRPr="00F13BEF" w:rsidRDefault="000841D6" w:rsidP="000841D6">
      <w:r w:rsidRPr="00F13BEF">
        <w:rPr>
          <w:noProof/>
        </w:rPr>
        <mc:AlternateContent>
          <mc:Choice Requires="wps">
            <w:drawing>
              <wp:anchor distT="0" distB="0" distL="114300" distR="114300" simplePos="0" relativeHeight="251729920" behindDoc="0" locked="0" layoutInCell="1" allowOverlap="1">
                <wp:simplePos x="0" y="0"/>
                <wp:positionH relativeFrom="column">
                  <wp:posOffset>2988945</wp:posOffset>
                </wp:positionH>
                <wp:positionV relativeFrom="paragraph">
                  <wp:posOffset>41275</wp:posOffset>
                </wp:positionV>
                <wp:extent cx="3200400" cy="471805"/>
                <wp:effectExtent l="13335" t="13970" r="15240" b="9525"/>
                <wp:wrapNone/>
                <wp:docPr id="141" name="Блок-схема: процесс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1805"/>
                        </a:xfrm>
                        <a:prstGeom prst="flowChartProcess">
                          <a:avLst/>
                        </a:prstGeom>
                        <a:solidFill>
                          <a:srgbClr val="FFFFFF"/>
                        </a:solidFill>
                        <a:ln w="19050">
                          <a:solidFill>
                            <a:srgbClr val="000000"/>
                          </a:solidFill>
                          <a:miter lim="800000"/>
                          <a:headEnd/>
                          <a:tailEnd/>
                        </a:ln>
                      </wps:spPr>
                      <wps:txbx>
                        <w:txbxContent>
                          <w:p w:rsidR="00B4048A" w:rsidRPr="00432B79" w:rsidRDefault="00B4048A" w:rsidP="000841D6">
                            <w:pPr>
                              <w:jc w:val="center"/>
                              <w:rPr>
                                <w:b/>
                                <w:sz w:val="24"/>
                                <w:szCs w:val="24"/>
                              </w:rPr>
                            </w:pPr>
                            <w:r w:rsidRPr="00432B79">
                              <w:rPr>
                                <w:b/>
                                <w:sz w:val="24"/>
                                <w:szCs w:val="24"/>
                              </w:rPr>
                              <w:t xml:space="preserve">Глава администрации </w:t>
                            </w:r>
                            <w:r>
                              <w:rPr>
                                <w:b/>
                                <w:sz w:val="24"/>
                                <w:szCs w:val="24"/>
                              </w:rPr>
                              <w:t xml:space="preserve">Петропавловского </w:t>
                            </w:r>
                            <w:r w:rsidRPr="00432B79">
                              <w:rPr>
                                <w:b/>
                                <w:sz w:val="24"/>
                                <w:szCs w:val="24"/>
                              </w:rPr>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1" o:spid="_x0000_s1059" type="#_x0000_t109" style="position:absolute;left:0;text-align:left;margin-left:235.35pt;margin-top:3.25pt;width:252pt;height:3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" strokeweight="1.5pt">
                <v:textbox>
                  <w:txbxContent>
                    <w:p w:rsidR="00B4048A" w:rsidRPr="00432B79" w:rsidRDefault="00B4048A" w:rsidP="000841D6">
                      <w:pPr>
                        <w:jc w:val="center"/>
                        <w:rPr>
                          <w:b/>
                          <w:sz w:val="24"/>
                          <w:szCs w:val="24"/>
                        </w:rPr>
                      </w:pPr>
                      <w:r w:rsidRPr="00432B79">
                        <w:rPr>
                          <w:b/>
                          <w:sz w:val="24"/>
                          <w:szCs w:val="24"/>
                        </w:rPr>
                        <w:t xml:space="preserve">Глава администрации </w:t>
                      </w:r>
                      <w:r>
                        <w:rPr>
                          <w:b/>
                          <w:sz w:val="24"/>
                          <w:szCs w:val="24"/>
                        </w:rPr>
                        <w:t xml:space="preserve">Петропавловского </w:t>
                      </w:r>
                      <w:r w:rsidRPr="00432B79">
                        <w:rPr>
                          <w:b/>
                          <w:sz w:val="24"/>
                          <w:szCs w:val="24"/>
                        </w:rPr>
                        <w:t>муниципального района</w:t>
                      </w:r>
                    </w:p>
                  </w:txbxContent>
                </v:textbox>
              </v:shape>
            </w:pict>
          </mc:Fallback>
        </mc:AlternateContent>
      </w:r>
      <w:r w:rsidRPr="00F13BEF">
        <w:rPr>
          <w:noProof/>
        </w:rPr>
        <mc:AlternateContent>
          <mc:Choice Requires="wpc">
            <w:drawing>
              <wp:inline distT="0" distB="0" distL="0" distR="0">
                <wp:extent cx="9601200" cy="6143625"/>
                <wp:effectExtent l="5715" t="0" r="13335" b="4445"/>
                <wp:docPr id="140" name="Полотно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 name="Line 87"/>
                        <wps:cNvCnPr>
                          <a:cxnSpLocks noChangeShapeType="1"/>
                        </wps:cNvCnPr>
                        <wps:spPr bwMode="auto">
                          <a:xfrm flipH="1">
                            <a:off x="4686300" y="3429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708660" y="573405"/>
                            <a:ext cx="8892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2846705" y="5715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5382895" y="597535"/>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91"/>
                        <wps:cNvSpPr>
                          <a:spLocks noChangeArrowheads="1"/>
                        </wps:cNvSpPr>
                        <wps:spPr bwMode="auto">
                          <a:xfrm>
                            <a:off x="2000250" y="1054735"/>
                            <a:ext cx="1828800" cy="1143000"/>
                          </a:xfrm>
                          <a:prstGeom prst="rect">
                            <a:avLst/>
                          </a:prstGeom>
                          <a:solidFill>
                            <a:srgbClr val="FFFFFF"/>
                          </a:solidFill>
                          <a:ln w="19050">
                            <a:solidFill>
                              <a:srgbClr val="000000"/>
                            </a:solidFill>
                            <a:miter lim="800000"/>
                            <a:headEnd/>
                            <a:tailEnd/>
                          </a:ln>
                        </wps:spPr>
                        <wps:txbx>
                          <w:txbxContent>
                            <w:p w:rsidR="00B4048A" w:rsidRPr="007177E9" w:rsidRDefault="00B4048A" w:rsidP="000841D6">
                              <w:pPr>
                                <w:jc w:val="center"/>
                                <w:rPr>
                                  <w:b/>
                                  <w:sz w:val="22"/>
                                  <w:szCs w:val="22"/>
                                </w:rPr>
                              </w:pPr>
                              <w:r w:rsidRPr="007177E9">
                                <w:rPr>
                                  <w:b/>
                                  <w:sz w:val="22"/>
                                  <w:szCs w:val="22"/>
                                </w:rPr>
                                <w:t>Заместитель главы администрации муниципального района</w:t>
                              </w:r>
                              <w:r>
                                <w:rPr>
                                  <w:b/>
                                  <w:sz w:val="22"/>
                                  <w:szCs w:val="22"/>
                                </w:rPr>
                                <w:t xml:space="preserve"> </w:t>
                              </w:r>
                            </w:p>
                            <w:p w:rsidR="00B4048A" w:rsidRPr="007177E9" w:rsidRDefault="00B4048A" w:rsidP="000841D6">
                              <w:pPr>
                                <w:jc w:val="center"/>
                                <w:rPr>
                                  <w:b/>
                                  <w:sz w:val="22"/>
                                  <w:szCs w:val="22"/>
                                </w:rPr>
                              </w:pPr>
                            </w:p>
                          </w:txbxContent>
                        </wps:txbx>
                        <wps:bodyPr rot="0" vert="horz" wrap="square" lIns="91440" tIns="45720" rIns="91440" bIns="45720" anchor="t" anchorCtr="0" upright="1">
                          <a:noAutofit/>
                        </wps:bodyPr>
                      </wps:wsp>
                      <wps:wsp>
                        <wps:cNvPr id="94" name="Rectangle 92"/>
                        <wps:cNvSpPr>
                          <a:spLocks noChangeArrowheads="1"/>
                        </wps:cNvSpPr>
                        <wps:spPr bwMode="auto">
                          <a:xfrm>
                            <a:off x="4484370" y="1054735"/>
                            <a:ext cx="1714500" cy="1711960"/>
                          </a:xfrm>
                          <a:prstGeom prst="rect">
                            <a:avLst/>
                          </a:prstGeom>
                          <a:solidFill>
                            <a:srgbClr val="FFFFFF"/>
                          </a:solidFill>
                          <a:ln w="19050">
                            <a:solidFill>
                              <a:srgbClr val="000000"/>
                            </a:solidFill>
                            <a:miter lim="800000"/>
                            <a:headEnd/>
                            <a:tailEnd/>
                          </a:ln>
                        </wps:spPr>
                        <wps:txbx>
                          <w:txbxContent>
                            <w:p w:rsidR="00B4048A" w:rsidRPr="007177E9" w:rsidRDefault="00B4048A" w:rsidP="000841D6">
                              <w:pPr>
                                <w:jc w:val="center"/>
                                <w:rPr>
                                  <w:b/>
                                  <w:sz w:val="22"/>
                                  <w:szCs w:val="22"/>
                                </w:rPr>
                              </w:pPr>
                              <w:r w:rsidRPr="007177E9">
                                <w:rPr>
                                  <w:b/>
                                  <w:sz w:val="22"/>
                                  <w:szCs w:val="22"/>
                                </w:rPr>
                                <w:t>Заместитель главы администрации муниципального района</w:t>
                              </w:r>
                              <w:r>
                                <w:rPr>
                                  <w:b/>
                                  <w:sz w:val="22"/>
                                  <w:szCs w:val="22"/>
                                </w:rPr>
                                <w:t xml:space="preserve"> – начальник отдела по строительству, архитектуре и ЖКХ</w:t>
                              </w:r>
                            </w:p>
                            <w:p w:rsidR="00B4048A" w:rsidRPr="007177E9" w:rsidRDefault="00B4048A" w:rsidP="000841D6">
                              <w:pPr>
                                <w:jc w:val="center"/>
                                <w:rPr>
                                  <w:b/>
                                  <w:sz w:val="22"/>
                                  <w:szCs w:val="22"/>
                                </w:rPr>
                              </w:pPr>
                            </w:p>
                          </w:txbxContent>
                        </wps:txbx>
                        <wps:bodyPr rot="0" vert="horz" wrap="square" lIns="91440" tIns="45720" rIns="91440" bIns="45720" anchor="t" anchorCtr="0" upright="1">
                          <a:noAutofit/>
                        </wps:bodyPr>
                      </wps:wsp>
                      <wps:wsp>
                        <wps:cNvPr id="95" name="Rectangle 93"/>
                        <wps:cNvSpPr>
                          <a:spLocks noChangeArrowheads="1"/>
                        </wps:cNvSpPr>
                        <wps:spPr bwMode="auto">
                          <a:xfrm>
                            <a:off x="7017385" y="705485"/>
                            <a:ext cx="1814830" cy="1250315"/>
                          </a:xfrm>
                          <a:prstGeom prst="rect">
                            <a:avLst/>
                          </a:prstGeom>
                          <a:solidFill>
                            <a:srgbClr val="FFFFFF"/>
                          </a:solidFill>
                          <a:ln w="19050">
                            <a:solidFill>
                              <a:srgbClr val="000000"/>
                            </a:solidFill>
                            <a:miter lim="800000"/>
                            <a:headEnd/>
                            <a:tailEnd/>
                          </a:ln>
                        </wps:spPr>
                        <wps:txbx>
                          <w:txbxContent>
                            <w:p w:rsidR="00B4048A" w:rsidRPr="007177E9" w:rsidRDefault="00B4048A" w:rsidP="000841D6">
                              <w:pPr>
                                <w:jc w:val="center"/>
                                <w:rPr>
                                  <w:b/>
                                </w:rPr>
                              </w:pPr>
                              <w:r>
                                <w:rPr>
                                  <w:b/>
                                </w:rPr>
                                <w:t>Заместитель главы администрации муниципального района– р</w:t>
                              </w:r>
                              <w:r w:rsidRPr="007177E9">
                                <w:rPr>
                                  <w:b/>
                                </w:rPr>
                                <w:t>уководитель аппарата адми</w:t>
                              </w:r>
                              <w:r>
                                <w:rPr>
                                  <w:b/>
                                </w:rPr>
                                <w:t>нистрации муниципального района</w:t>
                              </w:r>
                              <w:r w:rsidRPr="007177E9">
                                <w:rPr>
                                  <w:b/>
                                </w:rPr>
                                <w:t xml:space="preserve"> </w:t>
                              </w:r>
                            </w:p>
                          </w:txbxContent>
                        </wps:txbx>
                        <wps:bodyPr rot="0" vert="horz" wrap="square" lIns="91440" tIns="45720" rIns="91440" bIns="45720" anchor="t" anchorCtr="0" upright="1">
                          <a:noAutofit/>
                        </wps:bodyPr>
                      </wps:wsp>
                      <wps:wsp>
                        <wps:cNvPr id="96" name="Rectangle 94"/>
                        <wps:cNvSpPr>
                          <a:spLocks noChangeArrowheads="1"/>
                        </wps:cNvSpPr>
                        <wps:spPr bwMode="auto">
                          <a:xfrm>
                            <a:off x="2000250" y="3042920"/>
                            <a:ext cx="1714500" cy="768985"/>
                          </a:xfrm>
                          <a:prstGeom prst="rect">
                            <a:avLst/>
                          </a:prstGeom>
                          <a:solidFill>
                            <a:srgbClr val="FFFFFF"/>
                          </a:solidFill>
                          <a:ln w="9525">
                            <a:solidFill>
                              <a:srgbClr val="000000"/>
                            </a:solidFill>
                            <a:miter lim="800000"/>
                            <a:headEnd/>
                            <a:tailEnd/>
                          </a:ln>
                        </wps:spPr>
                        <wps:txbx>
                          <w:txbxContent>
                            <w:p w:rsidR="00B4048A" w:rsidRPr="00EE137A" w:rsidRDefault="00B4048A" w:rsidP="000841D6">
                              <w:pPr>
                                <w:jc w:val="center"/>
                                <w:rPr>
                                  <w:szCs w:val="24"/>
                                </w:rPr>
                              </w:pPr>
                              <w:r>
                                <w:rPr>
                                  <w:szCs w:val="24"/>
                                </w:rPr>
                                <w:t>Отдел программ и развития сельских территорий и агропромышленного комплекса</w:t>
                              </w:r>
                            </w:p>
                          </w:txbxContent>
                        </wps:txbx>
                        <wps:bodyPr rot="0" vert="horz" wrap="square" lIns="91440" tIns="45720" rIns="91440" bIns="45720" anchor="t" anchorCtr="0" upright="1">
                          <a:noAutofit/>
                        </wps:bodyPr>
                      </wps:wsp>
                      <wps:wsp>
                        <wps:cNvPr id="97" name="Rectangle 95"/>
                        <wps:cNvSpPr>
                          <a:spLocks noChangeArrowheads="1"/>
                        </wps:cNvSpPr>
                        <wps:spPr bwMode="auto">
                          <a:xfrm>
                            <a:off x="2013585" y="3902710"/>
                            <a:ext cx="1714500" cy="254000"/>
                          </a:xfrm>
                          <a:prstGeom prst="rect">
                            <a:avLst/>
                          </a:prstGeom>
                          <a:solidFill>
                            <a:srgbClr val="FFFFFF"/>
                          </a:solidFill>
                          <a:ln w="9525">
                            <a:solidFill>
                              <a:srgbClr val="000000"/>
                            </a:solidFill>
                            <a:miter lim="800000"/>
                            <a:headEnd/>
                            <a:tailEnd/>
                          </a:ln>
                        </wps:spPr>
                        <wps:txbx>
                          <w:txbxContent>
                            <w:p w:rsidR="00B4048A" w:rsidRPr="00EE137A" w:rsidRDefault="00B4048A" w:rsidP="000841D6">
                              <w:pPr>
                                <w:jc w:val="center"/>
                                <w:rPr>
                                  <w:szCs w:val="24"/>
                                </w:rPr>
                              </w:pPr>
                              <w:r>
                                <w:rPr>
                                  <w:szCs w:val="24"/>
                                </w:rPr>
                                <w:t>Отдел экономики</w:t>
                              </w:r>
                            </w:p>
                          </w:txbxContent>
                        </wps:txbx>
                        <wps:bodyPr rot="0" vert="horz" wrap="square" lIns="91440" tIns="45720" rIns="91440" bIns="45720" anchor="t" anchorCtr="0" upright="1">
                          <a:noAutofit/>
                        </wps:bodyPr>
                      </wps:wsp>
                      <wps:wsp>
                        <wps:cNvPr id="98" name="Rectangle 96"/>
                        <wps:cNvSpPr>
                          <a:spLocks noChangeArrowheads="1"/>
                        </wps:cNvSpPr>
                        <wps:spPr bwMode="auto">
                          <a:xfrm>
                            <a:off x="4497070" y="2957195"/>
                            <a:ext cx="1714500" cy="415290"/>
                          </a:xfrm>
                          <a:prstGeom prst="rect">
                            <a:avLst/>
                          </a:prstGeom>
                          <a:solidFill>
                            <a:srgbClr val="FFFFFF"/>
                          </a:solidFill>
                          <a:ln w="9525">
                            <a:solidFill>
                              <a:srgbClr val="000000"/>
                            </a:solidFill>
                            <a:miter lim="800000"/>
                            <a:headEnd/>
                            <a:tailEnd/>
                          </a:ln>
                        </wps:spPr>
                        <wps:txbx>
                          <w:txbxContent>
                            <w:p w:rsidR="00B4048A" w:rsidRPr="00EE137A" w:rsidRDefault="00B4048A" w:rsidP="000841D6">
                              <w:pPr>
                                <w:rPr>
                                  <w:szCs w:val="24"/>
                                </w:rPr>
                              </w:pPr>
                              <w:r>
                                <w:rPr>
                                  <w:szCs w:val="24"/>
                                </w:rPr>
                                <w:t>Отдел по строительству, архитектуре и ЖКХ</w:t>
                              </w:r>
                            </w:p>
                          </w:txbxContent>
                        </wps:txbx>
                        <wps:bodyPr rot="0" vert="horz" wrap="square" lIns="91440" tIns="45720" rIns="91440" bIns="45720" anchor="t" anchorCtr="0" upright="1">
                          <a:noAutofit/>
                        </wps:bodyPr>
                      </wps:wsp>
                      <wps:wsp>
                        <wps:cNvPr id="99" name="Rectangle 97"/>
                        <wps:cNvSpPr>
                          <a:spLocks noChangeArrowheads="1"/>
                        </wps:cNvSpPr>
                        <wps:spPr bwMode="auto">
                          <a:xfrm>
                            <a:off x="7003415" y="2007235"/>
                            <a:ext cx="1828800" cy="457200"/>
                          </a:xfrm>
                          <a:prstGeom prst="rect">
                            <a:avLst/>
                          </a:prstGeom>
                          <a:solidFill>
                            <a:srgbClr val="FFFFFF"/>
                          </a:solidFill>
                          <a:ln w="9525">
                            <a:solidFill>
                              <a:srgbClr val="000000"/>
                            </a:solidFill>
                            <a:miter lim="800000"/>
                            <a:headEnd/>
                            <a:tailEnd/>
                          </a:ln>
                        </wps:spPr>
                        <wps:txbx>
                          <w:txbxContent>
                            <w:p w:rsidR="00B4048A" w:rsidRDefault="00B4048A" w:rsidP="000841D6">
                              <w:pPr>
                                <w:jc w:val="center"/>
                              </w:pPr>
                              <w:r>
                                <w:t>Отдел организационной работы и делопроизводства</w:t>
                              </w:r>
                            </w:p>
                            <w:p w:rsidR="00B4048A" w:rsidRPr="007177E9" w:rsidRDefault="00B4048A" w:rsidP="000841D6">
                              <w:pPr>
                                <w:rPr>
                                  <w:szCs w:val="24"/>
                                </w:rPr>
                              </w:pPr>
                            </w:p>
                          </w:txbxContent>
                        </wps:txbx>
                        <wps:bodyPr rot="0" vert="horz" wrap="square" lIns="91440" tIns="45720" rIns="91440" bIns="45720" anchor="t" anchorCtr="0" upright="1">
                          <a:noAutofit/>
                        </wps:bodyPr>
                      </wps:wsp>
                      <wps:wsp>
                        <wps:cNvPr id="100" name="Rectangle 98"/>
                        <wps:cNvSpPr>
                          <a:spLocks noChangeArrowheads="1"/>
                        </wps:cNvSpPr>
                        <wps:spPr bwMode="auto">
                          <a:xfrm>
                            <a:off x="4450715" y="4782185"/>
                            <a:ext cx="1600200" cy="571500"/>
                          </a:xfrm>
                          <a:prstGeom prst="rect">
                            <a:avLst/>
                          </a:prstGeom>
                          <a:solidFill>
                            <a:srgbClr val="FFFFFF"/>
                          </a:solidFill>
                          <a:ln w="9525">
                            <a:solidFill>
                              <a:srgbClr val="000000"/>
                            </a:solidFill>
                            <a:miter lim="800000"/>
                            <a:headEnd/>
                            <a:tailEnd/>
                          </a:ln>
                        </wps:spPr>
                        <wps:txbx>
                          <w:txbxContent>
                            <w:p w:rsidR="00B4048A" w:rsidRDefault="00B4048A" w:rsidP="000841D6">
                              <w:pPr>
                                <w:jc w:val="center"/>
                                <w:rPr>
                                  <w:b/>
                                </w:rPr>
                              </w:pPr>
                              <w:r w:rsidRPr="007177E9">
                                <w:rPr>
                                  <w:b/>
                                </w:rPr>
                                <w:t>П</w:t>
                              </w:r>
                              <w:r>
                                <w:rPr>
                                  <w:b/>
                                </w:rPr>
                                <w:t>омощник главы администрации</w:t>
                              </w:r>
                            </w:p>
                            <w:p w:rsidR="00B4048A" w:rsidRPr="007177E9" w:rsidRDefault="00B4048A" w:rsidP="000841D6">
                              <w:pPr>
                                <w:jc w:val="center"/>
                                <w:rPr>
                                  <w:b/>
                                </w:rPr>
                              </w:pPr>
                              <w:r w:rsidRPr="007177E9">
                                <w:rPr>
                                  <w:b/>
                                </w:rPr>
                                <w:t>по ГО</w:t>
                              </w:r>
                              <w:r>
                                <w:rPr>
                                  <w:b/>
                                </w:rPr>
                                <w:t xml:space="preserve"> и </w:t>
                              </w:r>
                              <w:r w:rsidRPr="007177E9">
                                <w:rPr>
                                  <w:b/>
                                </w:rPr>
                                <w:t>ЧС</w:t>
                              </w:r>
                            </w:p>
                          </w:txbxContent>
                        </wps:txbx>
                        <wps:bodyPr rot="0" vert="horz" wrap="square" lIns="91440" tIns="45720" rIns="91440" bIns="45720" anchor="t" anchorCtr="0" upright="1">
                          <a:noAutofit/>
                        </wps:bodyPr>
                      </wps:wsp>
                      <wps:wsp>
                        <wps:cNvPr id="101" name="Rectangle 99"/>
                        <wps:cNvSpPr>
                          <a:spLocks noChangeArrowheads="1"/>
                        </wps:cNvSpPr>
                        <wps:spPr bwMode="auto">
                          <a:xfrm>
                            <a:off x="7246620" y="4819650"/>
                            <a:ext cx="2011680" cy="571500"/>
                          </a:xfrm>
                          <a:prstGeom prst="rect">
                            <a:avLst/>
                          </a:prstGeom>
                          <a:solidFill>
                            <a:srgbClr val="FFFFFF"/>
                          </a:solidFill>
                          <a:ln w="9525">
                            <a:solidFill>
                              <a:srgbClr val="000000"/>
                            </a:solidFill>
                            <a:miter lim="800000"/>
                            <a:headEnd/>
                            <a:tailEnd/>
                          </a:ln>
                        </wps:spPr>
                        <wps:txbx>
                          <w:txbxContent>
                            <w:p w:rsidR="00B4048A" w:rsidRPr="007177E9" w:rsidRDefault="00B4048A" w:rsidP="000841D6">
                              <w:pPr>
                                <w:jc w:val="center"/>
                                <w:rPr>
                                  <w:b/>
                                </w:rPr>
                              </w:pPr>
                              <w:r w:rsidRPr="007177E9">
                                <w:rPr>
                                  <w:b/>
                                </w:rPr>
                                <w:t>Помощник главы администрации по мобработе</w:t>
                              </w:r>
                            </w:p>
                          </w:txbxContent>
                        </wps:txbx>
                        <wps:bodyPr rot="0" vert="horz" wrap="square" lIns="91440" tIns="45720" rIns="91440" bIns="45720" anchor="t" anchorCtr="0" upright="1">
                          <a:noAutofit/>
                        </wps:bodyPr>
                      </wps:wsp>
                      <wps:wsp>
                        <wps:cNvPr id="102" name="Line 100"/>
                        <wps:cNvCnPr>
                          <a:cxnSpLocks noChangeShapeType="1"/>
                        </wps:cNvCnPr>
                        <wps:spPr bwMode="auto">
                          <a:xfrm flipH="1">
                            <a:off x="1737360" y="1325880"/>
                            <a:ext cx="2628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6211570" y="1509395"/>
                            <a:ext cx="2825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2"/>
                        <wps:cNvCnPr>
                          <a:cxnSpLocks noChangeShapeType="1"/>
                        </wps:cNvCnPr>
                        <wps:spPr bwMode="auto">
                          <a:xfrm flipH="1">
                            <a:off x="4076700" y="4674235"/>
                            <a:ext cx="552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flipH="1">
                            <a:off x="5262880" y="4693285"/>
                            <a:ext cx="127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a:off x="8173720" y="4693285"/>
                            <a:ext cx="63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1750695" y="2590800"/>
                            <a:ext cx="26289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a:off x="1725930" y="3329940"/>
                            <a:ext cx="26289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flipH="1">
                            <a:off x="6211570" y="3243580"/>
                            <a:ext cx="27305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08"/>
                        <wps:cNvCnPr>
                          <a:cxnSpLocks noChangeShapeType="1"/>
                        </wps:cNvCnPr>
                        <wps:spPr bwMode="auto">
                          <a:xfrm>
                            <a:off x="6718935" y="2247265"/>
                            <a:ext cx="2819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09"/>
                        <wps:cNvCnPr>
                          <a:cxnSpLocks noChangeShapeType="1"/>
                        </wps:cNvCnPr>
                        <wps:spPr bwMode="auto">
                          <a:xfrm flipV="1">
                            <a:off x="6735445" y="2777490"/>
                            <a:ext cx="29591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6718935" y="3241040"/>
                            <a:ext cx="28321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11"/>
                        <wps:cNvSpPr>
                          <a:spLocks noChangeArrowheads="1"/>
                        </wps:cNvSpPr>
                        <wps:spPr bwMode="auto">
                          <a:xfrm>
                            <a:off x="7017385" y="2533650"/>
                            <a:ext cx="1828800" cy="457200"/>
                          </a:xfrm>
                          <a:prstGeom prst="rect">
                            <a:avLst/>
                          </a:prstGeom>
                          <a:solidFill>
                            <a:srgbClr val="FFFFFF"/>
                          </a:solidFill>
                          <a:ln w="9525">
                            <a:solidFill>
                              <a:srgbClr val="000000"/>
                            </a:solidFill>
                            <a:miter lim="800000"/>
                            <a:headEnd/>
                            <a:tailEnd/>
                          </a:ln>
                        </wps:spPr>
                        <wps:txbx>
                          <w:txbxContent>
                            <w:p w:rsidR="00B4048A" w:rsidRDefault="00B4048A" w:rsidP="000841D6">
                              <w:pPr>
                                <w:jc w:val="center"/>
                              </w:pPr>
                              <w:r>
                                <w:t>Юридический сектор</w:t>
                              </w:r>
                            </w:p>
                            <w:p w:rsidR="00B4048A" w:rsidRPr="007177E9" w:rsidRDefault="00B4048A" w:rsidP="000841D6">
                              <w:pPr>
                                <w:rPr>
                                  <w:szCs w:val="24"/>
                                </w:rPr>
                              </w:pPr>
                            </w:p>
                          </w:txbxContent>
                        </wps:txbx>
                        <wps:bodyPr rot="0" vert="horz" wrap="square" lIns="91440" tIns="45720" rIns="91440" bIns="45720" anchor="t" anchorCtr="0" upright="1">
                          <a:noAutofit/>
                        </wps:bodyPr>
                      </wps:wsp>
                      <wps:wsp>
                        <wps:cNvPr id="114" name="Rectangle 112"/>
                        <wps:cNvSpPr>
                          <a:spLocks noChangeArrowheads="1"/>
                        </wps:cNvSpPr>
                        <wps:spPr bwMode="auto">
                          <a:xfrm>
                            <a:off x="7003415" y="3074035"/>
                            <a:ext cx="1828800" cy="457200"/>
                          </a:xfrm>
                          <a:prstGeom prst="rect">
                            <a:avLst/>
                          </a:prstGeom>
                          <a:solidFill>
                            <a:srgbClr val="FFFFFF"/>
                          </a:solidFill>
                          <a:ln w="9525">
                            <a:solidFill>
                              <a:srgbClr val="000000"/>
                            </a:solidFill>
                            <a:miter lim="800000"/>
                            <a:headEnd/>
                            <a:tailEnd/>
                          </a:ln>
                        </wps:spPr>
                        <wps:txbx>
                          <w:txbxContent>
                            <w:p w:rsidR="00B4048A" w:rsidRDefault="00B4048A" w:rsidP="000841D6">
                              <w:pPr>
                                <w:jc w:val="center"/>
                              </w:pPr>
                              <w:r>
                                <w:t>Муниципальный архив</w:t>
                              </w:r>
                            </w:p>
                            <w:p w:rsidR="00B4048A" w:rsidRPr="007177E9" w:rsidRDefault="00B4048A" w:rsidP="000841D6">
                              <w:pPr>
                                <w:rPr>
                                  <w:szCs w:val="24"/>
                                </w:rPr>
                              </w:pPr>
                            </w:p>
                          </w:txbxContent>
                        </wps:txbx>
                        <wps:bodyPr rot="0" vert="horz" wrap="square" lIns="91440" tIns="45720" rIns="91440" bIns="45720" anchor="t" anchorCtr="0" upright="1">
                          <a:noAutofit/>
                        </wps:bodyPr>
                      </wps:wsp>
                      <wps:wsp>
                        <wps:cNvPr id="115" name="Line 113"/>
                        <wps:cNvCnPr>
                          <a:cxnSpLocks noChangeShapeType="1"/>
                        </wps:cNvCnPr>
                        <wps:spPr bwMode="auto">
                          <a:xfrm flipH="1">
                            <a:off x="6704965" y="1242060"/>
                            <a:ext cx="13970" cy="3117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a:off x="6498590" y="1524000"/>
                            <a:ext cx="127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a:off x="1737360" y="1325880"/>
                            <a:ext cx="13335" cy="3133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9599930" y="574040"/>
                            <a:ext cx="635" cy="366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17"/>
                        <wps:cNvSpPr>
                          <a:spLocks noChangeArrowheads="1"/>
                        </wps:cNvSpPr>
                        <wps:spPr bwMode="auto">
                          <a:xfrm>
                            <a:off x="2000250" y="2285365"/>
                            <a:ext cx="1714500" cy="659765"/>
                          </a:xfrm>
                          <a:prstGeom prst="rect">
                            <a:avLst/>
                          </a:prstGeom>
                          <a:solidFill>
                            <a:srgbClr val="FFFFFF"/>
                          </a:solidFill>
                          <a:ln w="9525">
                            <a:solidFill>
                              <a:srgbClr val="000000"/>
                            </a:solidFill>
                            <a:miter lim="800000"/>
                            <a:headEnd/>
                            <a:tailEnd/>
                          </a:ln>
                        </wps:spPr>
                        <wps:txbx>
                          <w:txbxContent>
                            <w:p w:rsidR="00B4048A" w:rsidRPr="00EE137A" w:rsidRDefault="00B4048A" w:rsidP="000841D6">
                              <w:pPr>
                                <w:jc w:val="center"/>
                                <w:rPr>
                                  <w:szCs w:val="24"/>
                                </w:rPr>
                              </w:pPr>
                              <w:r>
                                <w:rPr>
                                  <w:szCs w:val="24"/>
                                </w:rPr>
                                <w:t>Отдел по управлению муниципальным имуществом</w:t>
                              </w:r>
                            </w:p>
                          </w:txbxContent>
                        </wps:txbx>
                        <wps:bodyPr rot="0" vert="horz" wrap="square" lIns="91440" tIns="45720" rIns="91440" bIns="45720" anchor="t" anchorCtr="0" upright="1">
                          <a:noAutofit/>
                        </wps:bodyPr>
                      </wps:wsp>
                      <wps:wsp>
                        <wps:cNvPr id="120" name="Line 118"/>
                        <wps:cNvCnPr>
                          <a:cxnSpLocks noChangeShapeType="1"/>
                        </wps:cNvCnPr>
                        <wps:spPr bwMode="auto">
                          <a:xfrm>
                            <a:off x="1737360" y="4048760"/>
                            <a:ext cx="26289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a:off x="708660" y="573405"/>
                            <a:ext cx="635" cy="3769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0"/>
                        <wps:cNvSpPr txBox="1">
                          <a:spLocks noChangeArrowheads="1"/>
                        </wps:cNvSpPr>
                        <wps:spPr bwMode="auto">
                          <a:xfrm>
                            <a:off x="0" y="4343400"/>
                            <a:ext cx="1485900" cy="457200"/>
                          </a:xfrm>
                          <a:prstGeom prst="rect">
                            <a:avLst/>
                          </a:prstGeom>
                          <a:solidFill>
                            <a:srgbClr val="FFFFFF"/>
                          </a:solidFill>
                          <a:ln w="9525">
                            <a:solidFill>
                              <a:srgbClr val="000000"/>
                            </a:solidFill>
                            <a:miter lim="800000"/>
                            <a:headEnd/>
                            <a:tailEnd/>
                          </a:ln>
                        </wps:spPr>
                        <wps:txbx>
                          <w:txbxContent>
                            <w:p w:rsidR="00B4048A" w:rsidRPr="007177E9" w:rsidRDefault="00B4048A" w:rsidP="000841D6">
                              <w:pPr>
                                <w:jc w:val="center"/>
                                <w:rPr>
                                  <w:b/>
                                  <w:sz w:val="24"/>
                                  <w:szCs w:val="24"/>
                                </w:rPr>
                              </w:pPr>
                              <w:r w:rsidRPr="007177E9">
                                <w:rPr>
                                  <w:b/>
                                  <w:sz w:val="24"/>
                                  <w:szCs w:val="24"/>
                                </w:rPr>
                                <w:t>Финансовый отдел</w:t>
                              </w:r>
                            </w:p>
                          </w:txbxContent>
                        </wps:txbx>
                        <wps:bodyPr rot="0" vert="horz" wrap="square" lIns="91440" tIns="45720" rIns="91440" bIns="45720" anchor="t" anchorCtr="0" upright="1">
                          <a:noAutofit/>
                        </wps:bodyPr>
                      </wps:wsp>
                      <wps:wsp>
                        <wps:cNvPr id="123" name="Text Box 121"/>
                        <wps:cNvSpPr txBox="1">
                          <a:spLocks noChangeArrowheads="1"/>
                        </wps:cNvSpPr>
                        <wps:spPr bwMode="auto">
                          <a:xfrm>
                            <a:off x="6978650" y="3607435"/>
                            <a:ext cx="1814830" cy="457200"/>
                          </a:xfrm>
                          <a:prstGeom prst="rect">
                            <a:avLst/>
                          </a:prstGeom>
                          <a:solidFill>
                            <a:srgbClr val="FFFFFF"/>
                          </a:solidFill>
                          <a:ln w="9525">
                            <a:solidFill>
                              <a:srgbClr val="000000"/>
                            </a:solidFill>
                            <a:miter lim="800000"/>
                            <a:headEnd/>
                            <a:tailEnd/>
                          </a:ln>
                        </wps:spPr>
                        <wps:txbx>
                          <w:txbxContent>
                            <w:p w:rsidR="00B4048A" w:rsidRPr="004F37DA" w:rsidRDefault="00B4048A" w:rsidP="000841D6">
                              <w:pPr>
                                <w:jc w:val="center"/>
                              </w:pPr>
                              <w:r>
                                <w:t>Сектор учета и</w:t>
                              </w:r>
                              <w:r w:rsidRPr="004F37DA">
                                <w:t xml:space="preserve"> отчетности</w:t>
                              </w:r>
                            </w:p>
                          </w:txbxContent>
                        </wps:txbx>
                        <wps:bodyPr rot="0" vert="horz" wrap="square" lIns="91440" tIns="45720" rIns="91440" bIns="45720" anchor="t" anchorCtr="0" upright="1">
                          <a:noAutofit/>
                        </wps:bodyPr>
                      </wps:wsp>
                      <wps:wsp>
                        <wps:cNvPr id="124" name="Line 122"/>
                        <wps:cNvCnPr>
                          <a:cxnSpLocks noChangeShapeType="1"/>
                        </wps:cNvCnPr>
                        <wps:spPr bwMode="auto">
                          <a:xfrm>
                            <a:off x="6695440" y="3773805"/>
                            <a:ext cx="28321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Rectangle 123"/>
                        <wps:cNvSpPr>
                          <a:spLocks noChangeArrowheads="1"/>
                        </wps:cNvSpPr>
                        <wps:spPr bwMode="auto">
                          <a:xfrm>
                            <a:off x="2574925" y="4782185"/>
                            <a:ext cx="1714500" cy="571500"/>
                          </a:xfrm>
                          <a:prstGeom prst="rect">
                            <a:avLst/>
                          </a:prstGeom>
                          <a:solidFill>
                            <a:srgbClr val="FFFFFF"/>
                          </a:solidFill>
                          <a:ln w="9525">
                            <a:solidFill>
                              <a:srgbClr val="000000"/>
                            </a:solidFill>
                            <a:miter lim="800000"/>
                            <a:headEnd/>
                            <a:tailEnd/>
                          </a:ln>
                        </wps:spPr>
                        <wps:txbx>
                          <w:txbxContent>
                            <w:p w:rsidR="00B4048A" w:rsidRPr="002D22A4" w:rsidRDefault="00B4048A" w:rsidP="000841D6">
                              <w:pPr>
                                <w:ind w:left="-142" w:right="-190" w:firstLine="142"/>
                                <w:jc w:val="center"/>
                              </w:pPr>
                              <w:r w:rsidRPr="002D22A4">
                                <w:t>Ведущий специалист по внутреннему финансовому муниципальному контролю</w:t>
                              </w:r>
                            </w:p>
                          </w:txbxContent>
                        </wps:txbx>
                        <wps:bodyPr rot="0" vert="horz" wrap="square" lIns="91440" tIns="45720" rIns="91440" bIns="45720" anchor="t" anchorCtr="0" upright="1">
                          <a:noAutofit/>
                        </wps:bodyPr>
                      </wps:wsp>
                      <wps:wsp>
                        <wps:cNvPr id="126" name="Line 124"/>
                        <wps:cNvCnPr>
                          <a:cxnSpLocks noChangeShapeType="1"/>
                        </wps:cNvCnPr>
                        <wps:spPr bwMode="auto">
                          <a:xfrm>
                            <a:off x="4086860" y="4674870"/>
                            <a:ext cx="63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125"/>
                        <wps:cNvSpPr txBox="1">
                          <a:spLocks noChangeArrowheads="1"/>
                        </wps:cNvSpPr>
                        <wps:spPr bwMode="auto">
                          <a:xfrm>
                            <a:off x="6988175" y="4094480"/>
                            <a:ext cx="1814830" cy="551180"/>
                          </a:xfrm>
                          <a:prstGeom prst="rect">
                            <a:avLst/>
                          </a:prstGeom>
                          <a:solidFill>
                            <a:srgbClr val="FFFFFF"/>
                          </a:solidFill>
                          <a:ln w="9525">
                            <a:solidFill>
                              <a:srgbClr val="000000"/>
                            </a:solidFill>
                            <a:miter lim="800000"/>
                            <a:headEnd/>
                            <a:tailEnd/>
                          </a:ln>
                        </wps:spPr>
                        <wps:txbx>
                          <w:txbxContent>
                            <w:p w:rsidR="00B4048A" w:rsidRPr="004F37DA" w:rsidRDefault="00B4048A" w:rsidP="000841D6">
                              <w:pPr>
                                <w:jc w:val="center"/>
                              </w:pPr>
                              <w:r>
                                <w:t>Отдел по образованию и молодежной политике</w:t>
                              </w:r>
                            </w:p>
                          </w:txbxContent>
                        </wps:txbx>
                        <wps:bodyPr rot="0" vert="horz" wrap="square" lIns="91440" tIns="45720" rIns="91440" bIns="45720" anchor="t" anchorCtr="0" upright="1">
                          <a:noAutofit/>
                        </wps:bodyPr>
                      </wps:wsp>
                      <wps:wsp>
                        <wps:cNvPr id="128" name="Line 126"/>
                        <wps:cNvCnPr>
                          <a:cxnSpLocks noChangeShapeType="1"/>
                        </wps:cNvCnPr>
                        <wps:spPr bwMode="auto">
                          <a:xfrm>
                            <a:off x="6695440" y="4376420"/>
                            <a:ext cx="28321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27"/>
                        <wps:cNvCnPr>
                          <a:cxnSpLocks noChangeShapeType="1"/>
                          <a:stCxn id="118" idx="1"/>
                          <a:endCxn id="104" idx="0"/>
                        </wps:cNvCnPr>
                        <wps:spPr bwMode="auto">
                          <a:xfrm>
                            <a:off x="9600565" y="4236720"/>
                            <a:ext cx="635" cy="437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28"/>
                        <wps:cNvSpPr>
                          <a:spLocks noChangeArrowheads="1"/>
                        </wps:cNvSpPr>
                        <wps:spPr bwMode="auto">
                          <a:xfrm>
                            <a:off x="4469765" y="5464810"/>
                            <a:ext cx="1600200" cy="571500"/>
                          </a:xfrm>
                          <a:prstGeom prst="rect">
                            <a:avLst/>
                          </a:prstGeom>
                          <a:solidFill>
                            <a:srgbClr val="FFFFFF"/>
                          </a:solidFill>
                          <a:ln w="9525">
                            <a:solidFill>
                              <a:srgbClr val="000000"/>
                            </a:solidFill>
                            <a:miter lim="800000"/>
                            <a:headEnd/>
                            <a:tailEnd/>
                          </a:ln>
                        </wps:spPr>
                        <wps:txbx>
                          <w:txbxContent>
                            <w:p w:rsidR="00B4048A" w:rsidRDefault="00B4048A" w:rsidP="000841D6">
                              <w:pPr>
                                <w:jc w:val="center"/>
                                <w:rPr>
                                  <w:b/>
                                </w:rPr>
                              </w:pPr>
                            </w:p>
                            <w:p w:rsidR="00B4048A" w:rsidRPr="007177E9" w:rsidRDefault="00B4048A" w:rsidP="000841D6">
                              <w:pPr>
                                <w:jc w:val="center"/>
                                <w:rPr>
                                  <w:b/>
                                </w:rPr>
                              </w:pPr>
                              <w:r>
                                <w:rPr>
                                  <w:b/>
                                </w:rPr>
                                <w:t>ЕДДС</w:t>
                              </w:r>
                            </w:p>
                          </w:txbxContent>
                        </wps:txbx>
                        <wps:bodyPr rot="0" vert="horz" wrap="square" lIns="91440" tIns="45720" rIns="91440" bIns="45720" anchor="t" anchorCtr="0" upright="1">
                          <a:noAutofit/>
                        </wps:bodyPr>
                      </wps:wsp>
                      <wps:wsp>
                        <wps:cNvPr id="131" name="Line 129"/>
                        <wps:cNvCnPr>
                          <a:cxnSpLocks noChangeShapeType="1"/>
                        </wps:cNvCnPr>
                        <wps:spPr bwMode="auto">
                          <a:xfrm flipH="1">
                            <a:off x="5229860" y="5379720"/>
                            <a:ext cx="127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130"/>
                        <wps:cNvCnPr>
                          <a:cxnSpLocks noChangeShapeType="1"/>
                          <a:stCxn id="104" idx="1"/>
                          <a:endCxn id="104" idx="1"/>
                        </wps:cNvCnPr>
                        <wps:spPr bwMode="auto">
                          <a:xfrm>
                            <a:off x="4076700" y="467487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1"/>
                        <wps:cNvCnPr>
                          <a:cxnSpLocks noChangeShapeType="1"/>
                        </wps:cNvCnPr>
                        <wps:spPr bwMode="auto">
                          <a:xfrm>
                            <a:off x="4366260" y="2592070"/>
                            <a:ext cx="635" cy="257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a:off x="4355465" y="5150485"/>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33"/>
                        <wps:cNvCnPr>
                          <a:cxnSpLocks noChangeShapeType="1"/>
                        </wps:cNvCnPr>
                        <wps:spPr bwMode="auto">
                          <a:xfrm>
                            <a:off x="4366260" y="259080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7926070" y="598170"/>
                            <a:ext cx="63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35"/>
                        <wps:cNvCnPr>
                          <a:cxnSpLocks noChangeShapeType="1"/>
                        </wps:cNvCnPr>
                        <wps:spPr bwMode="auto">
                          <a:xfrm flipH="1">
                            <a:off x="6725285" y="1263015"/>
                            <a:ext cx="2628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6"/>
                        <wps:cNvSpPr>
                          <a:spLocks noChangeArrowheads="1"/>
                        </wps:cNvSpPr>
                        <wps:spPr bwMode="auto">
                          <a:xfrm>
                            <a:off x="2000250" y="4309110"/>
                            <a:ext cx="1714500" cy="254000"/>
                          </a:xfrm>
                          <a:prstGeom prst="rect">
                            <a:avLst/>
                          </a:prstGeom>
                          <a:solidFill>
                            <a:srgbClr val="FFFFFF"/>
                          </a:solidFill>
                          <a:ln w="9525">
                            <a:solidFill>
                              <a:srgbClr val="000000"/>
                            </a:solidFill>
                            <a:miter lim="800000"/>
                            <a:headEnd/>
                            <a:tailEnd/>
                          </a:ln>
                        </wps:spPr>
                        <wps:txbx>
                          <w:txbxContent>
                            <w:p w:rsidR="00B4048A" w:rsidRPr="00EE137A" w:rsidRDefault="00B4048A" w:rsidP="000841D6">
                              <w:pPr>
                                <w:jc w:val="center"/>
                                <w:rPr>
                                  <w:szCs w:val="24"/>
                                </w:rPr>
                              </w:pPr>
                              <w:r>
                                <w:rPr>
                                  <w:szCs w:val="24"/>
                                </w:rPr>
                                <w:t>Отдел по культуре и спорту</w:t>
                              </w:r>
                            </w:p>
                          </w:txbxContent>
                        </wps:txbx>
                        <wps:bodyPr rot="0" vert="horz" wrap="square" lIns="91440" tIns="45720" rIns="91440" bIns="45720" anchor="t" anchorCtr="0" upright="1">
                          <a:noAutofit/>
                        </wps:bodyPr>
                      </wps:wsp>
                      <wps:wsp>
                        <wps:cNvPr id="139" name="Line 137"/>
                        <wps:cNvCnPr>
                          <a:cxnSpLocks noChangeShapeType="1"/>
                        </wps:cNvCnPr>
                        <wps:spPr bwMode="auto">
                          <a:xfrm>
                            <a:off x="1750695" y="4426585"/>
                            <a:ext cx="26289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0" o:spid="_x0000_s1060" editas="canvas" style="width:756pt;height:483.75pt;mso-position-horizontal-relative:char;mso-position-vertical-relative:line" coordsize="96012,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">
                <v:shape id="_x0000_s1061" type="#_x0000_t75" style="position:absolute;width:96012;height:61436;visibility:visible;mso-wrap-style:square">
                  <v:fill o:detectmouseclick="t"/>
                  <v:path o:connecttype="none"/>
                </v:shape>
                <v:line id="Line 87" o:spid="_x0000_s1062" style="position:absolute;flip:x;visibility:visible;mso-wrap-style:square" from="46863,3429" to="4687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88" o:spid="_x0000_s1063" style="position:absolute;visibility:visible;mso-wrap-style:square" from="7086,5734" to="96012,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89" o:spid="_x0000_s1064" style="position:absolute;visibility:visible;mso-wrap-style:square" from="28467,5715" to="284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90" o:spid="_x0000_s1065" style="position:absolute;visibility:visible;mso-wrap-style:square" from="53828,5975" to="53841,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rect id="Rectangle 91" o:spid="_x0000_s1066" style="position:absolute;left:20002;top:10547;width:1828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" strokeweight="1.5pt">
                  <v:textbox>
                    <w:txbxContent>
                      <w:p w:rsidR="00B4048A" w:rsidRPr="007177E9" w:rsidRDefault="00B4048A" w:rsidP="000841D6">
                        <w:pPr>
                          <w:jc w:val="center"/>
                          <w:rPr>
                            <w:b/>
                            <w:sz w:val="22"/>
                            <w:szCs w:val="22"/>
                          </w:rPr>
                        </w:pPr>
                        <w:r w:rsidRPr="007177E9">
                          <w:rPr>
                            <w:b/>
                            <w:sz w:val="22"/>
                            <w:szCs w:val="22"/>
                          </w:rPr>
                          <w:t>Заместитель главы администрации муниципального района</w:t>
                        </w:r>
                        <w:r>
                          <w:rPr>
                            <w:b/>
                            <w:sz w:val="22"/>
                            <w:szCs w:val="22"/>
                          </w:rPr>
                          <w:t xml:space="preserve"> </w:t>
                        </w:r>
                      </w:p>
                      <w:p w:rsidR="00B4048A" w:rsidRPr="007177E9" w:rsidRDefault="00B4048A" w:rsidP="000841D6">
                        <w:pPr>
                          <w:jc w:val="center"/>
                          <w:rPr>
                            <w:b/>
                            <w:sz w:val="22"/>
                            <w:szCs w:val="22"/>
                          </w:rPr>
                        </w:pPr>
                      </w:p>
                    </w:txbxContent>
                  </v:textbox>
                </v:rect>
                <v:rect id="Rectangle 92" o:spid="_x0000_s1067" style="position:absolute;left:44843;top:10547;width:17145;height:1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" strokeweight="1.5pt">
                  <v:textbox>
                    <w:txbxContent>
                      <w:p w:rsidR="00B4048A" w:rsidRPr="007177E9" w:rsidRDefault="00B4048A" w:rsidP="000841D6">
                        <w:pPr>
                          <w:jc w:val="center"/>
                          <w:rPr>
                            <w:b/>
                            <w:sz w:val="22"/>
                            <w:szCs w:val="22"/>
                          </w:rPr>
                        </w:pPr>
                        <w:r w:rsidRPr="007177E9">
                          <w:rPr>
                            <w:b/>
                            <w:sz w:val="22"/>
                            <w:szCs w:val="22"/>
                          </w:rPr>
                          <w:t>Заместитель главы администрации муниципального района</w:t>
                        </w:r>
                        <w:r>
                          <w:rPr>
                            <w:b/>
                            <w:sz w:val="22"/>
                            <w:szCs w:val="22"/>
                          </w:rPr>
                          <w:t xml:space="preserve"> – начальник отдела по строительству, архитектуре и ЖКХ</w:t>
                        </w:r>
                      </w:p>
                      <w:p w:rsidR="00B4048A" w:rsidRPr="007177E9" w:rsidRDefault="00B4048A" w:rsidP="000841D6">
                        <w:pPr>
                          <w:jc w:val="center"/>
                          <w:rPr>
                            <w:b/>
                            <w:sz w:val="22"/>
                            <w:szCs w:val="22"/>
                          </w:rPr>
                        </w:pPr>
                      </w:p>
                    </w:txbxContent>
                  </v:textbox>
                </v:rect>
                <v:rect id="Rectangle 93" o:spid="_x0000_s1068" style="position:absolute;left:70173;top:7054;width:18149;height:1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" strokeweight="1.5pt">
                  <v:textbox>
                    <w:txbxContent>
                      <w:p w:rsidR="00B4048A" w:rsidRPr="007177E9" w:rsidRDefault="00B4048A" w:rsidP="000841D6">
                        <w:pPr>
                          <w:jc w:val="center"/>
                          <w:rPr>
                            <w:b/>
                          </w:rPr>
                        </w:pPr>
                        <w:r>
                          <w:rPr>
                            <w:b/>
                          </w:rPr>
                          <w:t>Заместитель главы администрации муниципального района– р</w:t>
                        </w:r>
                        <w:r w:rsidRPr="007177E9">
                          <w:rPr>
                            <w:b/>
                          </w:rPr>
                          <w:t>уководитель аппарата адми</w:t>
                        </w:r>
                        <w:r>
                          <w:rPr>
                            <w:b/>
                          </w:rPr>
                          <w:t>нистрации муниципального района</w:t>
                        </w:r>
                        <w:r w:rsidRPr="007177E9">
                          <w:rPr>
                            <w:b/>
                          </w:rPr>
                          <w:t xml:space="preserve"> </w:t>
                        </w:r>
                      </w:p>
                    </w:txbxContent>
                  </v:textbox>
                </v:rect>
                <v:rect id="Rectangle 94" o:spid="_x0000_s1069" style="position:absolute;left:20002;top:30429;width:17145;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rsidR="00B4048A" w:rsidRPr="00EE137A" w:rsidRDefault="00B4048A" w:rsidP="000841D6">
                        <w:pPr>
                          <w:jc w:val="center"/>
                          <w:rPr>
                            <w:szCs w:val="24"/>
                          </w:rPr>
                        </w:pPr>
                        <w:r>
                          <w:rPr>
                            <w:szCs w:val="24"/>
                          </w:rPr>
                          <w:t>Отдел программ и развития сельских территорий и агропромышленного комплекса</w:t>
                        </w:r>
                      </w:p>
                    </w:txbxContent>
                  </v:textbox>
                </v:rect>
                <v:rect id="Rectangle 95" o:spid="_x0000_s1070" style="position:absolute;left:20135;top:39027;width:171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rsidR="00B4048A" w:rsidRPr="00EE137A" w:rsidRDefault="00B4048A" w:rsidP="000841D6">
                        <w:pPr>
                          <w:jc w:val="center"/>
                          <w:rPr>
                            <w:szCs w:val="24"/>
                          </w:rPr>
                        </w:pPr>
                        <w:r>
                          <w:rPr>
                            <w:szCs w:val="24"/>
                          </w:rPr>
                          <w:t>Отдел экономики</w:t>
                        </w:r>
                      </w:p>
                    </w:txbxContent>
                  </v:textbox>
                </v:rect>
                <v:rect id="Rectangle 96" o:spid="_x0000_s1071" style="position:absolute;left:44970;top:29571;width:1714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B4048A" w:rsidRPr="00EE137A" w:rsidRDefault="00B4048A" w:rsidP="000841D6">
                        <w:pPr>
                          <w:rPr>
                            <w:szCs w:val="24"/>
                          </w:rPr>
                        </w:pPr>
                        <w:r>
                          <w:rPr>
                            <w:szCs w:val="24"/>
                          </w:rPr>
                          <w:t>Отдел по строительству, архитектуре и ЖКХ</w:t>
                        </w:r>
                      </w:p>
                    </w:txbxContent>
                  </v:textbox>
                </v:rect>
                <v:rect id="Rectangle 97" o:spid="_x0000_s1072" style="position:absolute;left:70034;top:20072;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rsidR="00B4048A" w:rsidRDefault="00B4048A" w:rsidP="000841D6">
                        <w:pPr>
                          <w:jc w:val="center"/>
                        </w:pPr>
                        <w:r>
                          <w:t>Отдел организационной работы и делопроизводства</w:t>
                        </w:r>
                      </w:p>
                      <w:p w:rsidR="00B4048A" w:rsidRPr="007177E9" w:rsidRDefault="00B4048A" w:rsidP="000841D6">
                        <w:pPr>
                          <w:rPr>
                            <w:szCs w:val="24"/>
                          </w:rPr>
                        </w:pPr>
                      </w:p>
                    </w:txbxContent>
                  </v:textbox>
                </v:rect>
                <v:rect id="Rectangle 98" o:spid="_x0000_s1073" style="position:absolute;left:44507;top:4782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rsidR="00B4048A" w:rsidRDefault="00B4048A" w:rsidP="000841D6">
                        <w:pPr>
                          <w:jc w:val="center"/>
                          <w:rPr>
                            <w:b/>
                          </w:rPr>
                        </w:pPr>
                        <w:r w:rsidRPr="007177E9">
                          <w:rPr>
                            <w:b/>
                          </w:rPr>
                          <w:t>П</w:t>
                        </w:r>
                        <w:r>
                          <w:rPr>
                            <w:b/>
                          </w:rPr>
                          <w:t>омощник главы администрации</w:t>
                        </w:r>
                      </w:p>
                      <w:p w:rsidR="00B4048A" w:rsidRPr="007177E9" w:rsidRDefault="00B4048A" w:rsidP="000841D6">
                        <w:pPr>
                          <w:jc w:val="center"/>
                          <w:rPr>
                            <w:b/>
                          </w:rPr>
                        </w:pPr>
                        <w:r w:rsidRPr="007177E9">
                          <w:rPr>
                            <w:b/>
                          </w:rPr>
                          <w:t>по ГО</w:t>
                        </w:r>
                        <w:r>
                          <w:rPr>
                            <w:b/>
                          </w:rPr>
                          <w:t xml:space="preserve"> и </w:t>
                        </w:r>
                        <w:r w:rsidRPr="007177E9">
                          <w:rPr>
                            <w:b/>
                          </w:rPr>
                          <w:t>ЧС</w:t>
                        </w:r>
                      </w:p>
                    </w:txbxContent>
                  </v:textbox>
                </v:rect>
                <v:rect id="Rectangle 99" o:spid="_x0000_s1074" style="position:absolute;left:72466;top:48196;width:201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textbox>
                    <w:txbxContent>
                      <w:p w:rsidR="00B4048A" w:rsidRPr="007177E9" w:rsidRDefault="00B4048A" w:rsidP="000841D6">
                        <w:pPr>
                          <w:jc w:val="center"/>
                          <w:rPr>
                            <w:b/>
                          </w:rPr>
                        </w:pPr>
                        <w:r w:rsidRPr="007177E9">
                          <w:rPr>
                            <w:b/>
                          </w:rPr>
                          <w:t xml:space="preserve">Помощник главы администрации по </w:t>
                        </w:r>
                        <w:proofErr w:type="spellStart"/>
                        <w:r w:rsidRPr="007177E9">
                          <w:rPr>
                            <w:b/>
                          </w:rPr>
                          <w:t>мобработе</w:t>
                        </w:r>
                        <w:proofErr w:type="spellEnd"/>
                      </w:p>
                    </w:txbxContent>
                  </v:textbox>
                </v:rect>
                <v:line id="Line 100" o:spid="_x0000_s1075" style="position:absolute;flip:x;visibility:visible;mso-wrap-style:square" from="17373,13258" to="20002,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101" o:spid="_x0000_s1076" style="position:absolute;visibility:visible;mso-wrap-style:square" from="62115,15093" to="64941,1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02" o:spid="_x0000_s1077" style="position:absolute;flip:x;visibility:visible;mso-wrap-style:square" from="40767,46742" to="96012,4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103" o:spid="_x0000_s1078" style="position:absolute;flip:x;visibility:visible;mso-wrap-style:square" from="52628,46932" to="52641,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line id="Line 104" o:spid="_x0000_s1079" style="position:absolute;visibility:visible;mso-wrap-style:square" from="81737,46932" to="81743,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05" o:spid="_x0000_s1080" style="position:absolute;visibility:visible;mso-wrap-style:square" from="17506,25908" to="20135,2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106" o:spid="_x0000_s1081" style="position:absolute;visibility:visible;mso-wrap-style:square" from="17259,33299" to="19888,3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107" o:spid="_x0000_s1082" style="position:absolute;flip:x;visibility:visible;mso-wrap-style:square" from="62115,32435" to="64846,3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line id="Line 108" o:spid="_x0000_s1083" style="position:absolute;visibility:visible;mso-wrap-style:square" from="67189,22472" to="70008,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09" o:spid="_x0000_s1084" style="position:absolute;flip:y;visibility:visible;mso-wrap-style:square" from="67354,27774" to="70313,2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">
                  <v:stroke endarrow="block"/>
                </v:line>
                <v:line id="Line 110" o:spid="_x0000_s1085" style="position:absolute;visibility:visible;mso-wrap-style:square" from="67189,32410" to="70021,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rect id="Rectangle 111" o:spid="_x0000_s1086" style="position:absolute;left:70173;top:25336;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rsidR="00B4048A" w:rsidRDefault="00B4048A" w:rsidP="000841D6">
                        <w:pPr>
                          <w:jc w:val="center"/>
                        </w:pPr>
                        <w:r>
                          <w:t>Юридический сектор</w:t>
                        </w:r>
                      </w:p>
                      <w:p w:rsidR="00B4048A" w:rsidRPr="007177E9" w:rsidRDefault="00B4048A" w:rsidP="000841D6">
                        <w:pPr>
                          <w:rPr>
                            <w:szCs w:val="24"/>
                          </w:rPr>
                        </w:pPr>
                      </w:p>
                    </w:txbxContent>
                  </v:textbox>
                </v:rect>
                <v:rect id="Rectangle 112" o:spid="_x0000_s1087" style="position:absolute;left:70034;top:30740;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textbox>
                    <w:txbxContent>
                      <w:p w:rsidR="00B4048A" w:rsidRDefault="00B4048A" w:rsidP="000841D6">
                        <w:pPr>
                          <w:jc w:val="center"/>
                        </w:pPr>
                        <w:r>
                          <w:t>Муниципальный архив</w:t>
                        </w:r>
                      </w:p>
                      <w:p w:rsidR="00B4048A" w:rsidRPr="007177E9" w:rsidRDefault="00B4048A" w:rsidP="000841D6">
                        <w:pPr>
                          <w:rPr>
                            <w:szCs w:val="24"/>
                          </w:rPr>
                        </w:pPr>
                      </w:p>
                    </w:txbxContent>
                  </v:textbox>
                </v:rect>
                <v:line id="Line 113" o:spid="_x0000_s1088" style="position:absolute;flip:x;visibility:visible;mso-wrap-style:square" from="67049,12420" to="67189,4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114" o:spid="_x0000_s1089" style="position:absolute;visibility:visible;mso-wrap-style:square" from="64985,15240" to="64998,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15" o:spid="_x0000_s1090" style="position:absolute;visibility:visible;mso-wrap-style:square" from="17373,13258" to="17506,4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16" o:spid="_x0000_s1091" style="position:absolute;visibility:visible;mso-wrap-style:square" from="95999,5740" to="96005,4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rect id="Rectangle 117" o:spid="_x0000_s1092" style="position:absolute;left:20002;top:22853;width:17145;height: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textbox>
                    <w:txbxContent>
                      <w:p w:rsidR="00B4048A" w:rsidRPr="00EE137A" w:rsidRDefault="00B4048A" w:rsidP="000841D6">
                        <w:pPr>
                          <w:jc w:val="center"/>
                          <w:rPr>
                            <w:szCs w:val="24"/>
                          </w:rPr>
                        </w:pPr>
                        <w:r>
                          <w:rPr>
                            <w:szCs w:val="24"/>
                          </w:rPr>
                          <w:t>Отдел по управлению муниципальным имуществом</w:t>
                        </w:r>
                      </w:p>
                    </w:txbxContent>
                  </v:textbox>
                </v:rect>
                <v:line id="Line 118" o:spid="_x0000_s1093" style="position:absolute;visibility:visible;mso-wrap-style:square" from="17373,40487" to="20002,4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119" o:spid="_x0000_s1094" style="position:absolute;visibility:visible;mso-wrap-style:square" from="7086,5734" to="7092,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shape id="Text Box 120" o:spid="_x0000_s1095" type="#_x0000_t202" style="position:absolute;top:43434;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B4048A" w:rsidRPr="007177E9" w:rsidRDefault="00B4048A" w:rsidP="000841D6">
                        <w:pPr>
                          <w:jc w:val="center"/>
                          <w:rPr>
                            <w:b/>
                            <w:sz w:val="24"/>
                            <w:szCs w:val="24"/>
                          </w:rPr>
                        </w:pPr>
                        <w:r w:rsidRPr="007177E9">
                          <w:rPr>
                            <w:b/>
                            <w:sz w:val="24"/>
                            <w:szCs w:val="24"/>
                          </w:rPr>
                          <w:t>Финансовый отдел</w:t>
                        </w:r>
                      </w:p>
                    </w:txbxContent>
                  </v:textbox>
                </v:shape>
                <v:shape id="Text Box 121" o:spid="_x0000_s1096" type="#_x0000_t202" style="position:absolute;left:69786;top:36074;width:181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B4048A" w:rsidRPr="004F37DA" w:rsidRDefault="00B4048A" w:rsidP="000841D6">
                        <w:pPr>
                          <w:jc w:val="center"/>
                        </w:pPr>
                        <w:r>
                          <w:t>Сектор учета и</w:t>
                        </w:r>
                        <w:r w:rsidRPr="004F37DA">
                          <w:t xml:space="preserve"> отчетности</w:t>
                        </w:r>
                      </w:p>
                    </w:txbxContent>
                  </v:textbox>
                </v:shape>
                <v:line id="Line 122" o:spid="_x0000_s1097" style="position:absolute;visibility:visible;mso-wrap-style:square" from="66954,37738" to="69786,3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rect id="Rectangle 123" o:spid="_x0000_s1098" style="position:absolute;left:25749;top:47821;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textbox>
                    <w:txbxContent>
                      <w:p w:rsidR="00B4048A" w:rsidRPr="002D22A4" w:rsidRDefault="00B4048A" w:rsidP="000841D6">
                        <w:pPr>
                          <w:ind w:left="-142" w:right="-190" w:firstLine="142"/>
                          <w:jc w:val="center"/>
                        </w:pPr>
                        <w:r w:rsidRPr="002D22A4">
                          <w:t>Ведущий специалист по внутреннему финансовому муниципальному контролю</w:t>
                        </w:r>
                      </w:p>
                    </w:txbxContent>
                  </v:textbox>
                </v:rect>
                <v:line id="Line 124" o:spid="_x0000_s1099" style="position:absolute;visibility:visible;mso-wrap-style:square" from="40868,46748" to="40874,4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shape id="Text Box 125" o:spid="_x0000_s1100" type="#_x0000_t202" style="position:absolute;left:69881;top:40944;width:18149;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B4048A" w:rsidRPr="004F37DA" w:rsidRDefault="00B4048A" w:rsidP="000841D6">
                        <w:pPr>
                          <w:jc w:val="center"/>
                        </w:pPr>
                        <w:r>
                          <w:t>Отдел по образованию и молодежной политике</w:t>
                        </w:r>
                      </w:p>
                    </w:txbxContent>
                  </v:textbox>
                </v:shape>
                <v:line id="Line 126" o:spid="_x0000_s1101" style="position:absolute;visibility:visible;mso-wrap-style:square" from="66954,43764" to="69786,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127" o:spid="_x0000_s1102" type="#_x0000_t32" style="position:absolute;left:96005;top:42367;width:7;height:4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rect id="Rectangle 128" o:spid="_x0000_s1103" style="position:absolute;left:44697;top:54648;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B4048A" w:rsidRDefault="00B4048A" w:rsidP="000841D6">
                        <w:pPr>
                          <w:jc w:val="center"/>
                          <w:rPr>
                            <w:b/>
                          </w:rPr>
                        </w:pPr>
                      </w:p>
                      <w:p w:rsidR="00B4048A" w:rsidRPr="007177E9" w:rsidRDefault="00B4048A" w:rsidP="000841D6">
                        <w:pPr>
                          <w:jc w:val="center"/>
                          <w:rPr>
                            <w:b/>
                          </w:rPr>
                        </w:pPr>
                        <w:r>
                          <w:rPr>
                            <w:b/>
                          </w:rPr>
                          <w:t>ЕДДС</w:t>
                        </w:r>
                      </w:p>
                    </w:txbxContent>
                  </v:textbox>
                </v:rect>
                <v:line id="Line 129" o:spid="_x0000_s1104" style="position:absolute;flip:x;visibility:visible;mso-wrap-style:square" from="52298,53797" to="52311,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">
                  <v:stroke endarrow="block"/>
                </v:line>
                <v:shape id="AutoShape 130" o:spid="_x0000_s1105" type="#_x0000_t32" style="position:absolute;left:40767;top:46748;width: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131" o:spid="_x0000_s1106" type="#_x0000_t32" style="position:absolute;left:43662;top:25920;width:6;height:25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">
                  <v:stroke dashstyle="dash"/>
                </v:shape>
                <v:line id="Line 132" o:spid="_x0000_s1107" style="position:absolute;visibility:visible;mso-wrap-style:square" from="43554,51504" to="44697,5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shape id="AutoShape 133" o:spid="_x0000_s1108" type="#_x0000_t32" style="position:absolute;left:43662;top:25908;width:10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line id="Line 134" o:spid="_x0000_s1109" style="position:absolute;visibility:visible;mso-wrap-style:square" from="79260,5981" to="7926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135" o:spid="_x0000_s1110" style="position:absolute;flip:x;visibility:visible;mso-wrap-style:square" from="67252,12630" to="69881,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rect id="Rectangle 136" o:spid="_x0000_s1111" style="position:absolute;left:20002;top:43091;width:171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B4048A" w:rsidRPr="00EE137A" w:rsidRDefault="00B4048A" w:rsidP="000841D6">
                        <w:pPr>
                          <w:jc w:val="center"/>
                          <w:rPr>
                            <w:szCs w:val="24"/>
                          </w:rPr>
                        </w:pPr>
                        <w:r>
                          <w:rPr>
                            <w:szCs w:val="24"/>
                          </w:rPr>
                          <w:t>Отдел по культуре и спорту</w:t>
                        </w:r>
                      </w:p>
                    </w:txbxContent>
                  </v:textbox>
                </v:rect>
                <v:line id="Line 137" o:spid="_x0000_s1112" style="position:absolute;visibility:visible;mso-wrap-style:square" from="17506,44265" to="20135,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w10:anchorlock/>
              </v:group>
            </w:pict>
          </mc:Fallback>
        </mc:AlternateContent>
      </w:r>
    </w:p>
    <w:p w:rsidR="00AD4AE0" w:rsidRDefault="00AD4AE0" w:rsidP="000841D6">
      <w:pPr>
        <w:spacing w:line="288" w:lineRule="auto"/>
        <w:ind w:left="-142"/>
        <w:rPr>
          <w:rFonts w:ascii="Arial" w:hAnsi="Arial"/>
          <w:b/>
        </w:rPr>
        <w:sectPr w:rsidR="00AD4AE0" w:rsidSect="005160B3">
          <w:pgSz w:w="16838" w:h="11906" w:orient="landscape"/>
          <w:pgMar w:top="567" w:right="567" w:bottom="1418" w:left="567" w:header="709" w:footer="709" w:gutter="0"/>
          <w:pgNumType w:chapStyle="1"/>
          <w:cols w:space="720"/>
        </w:sectPr>
      </w:pPr>
    </w:p>
    <w:p w:rsidR="000841D6" w:rsidRPr="00F13BEF" w:rsidRDefault="000841D6" w:rsidP="000841D6">
      <w:pPr>
        <w:spacing w:line="288" w:lineRule="auto"/>
        <w:ind w:left="-142"/>
        <w:rPr>
          <w:rFonts w:ascii="Arial" w:hAnsi="Arial"/>
          <w:b/>
        </w:rPr>
      </w:pPr>
      <w:r w:rsidRPr="00F13BEF">
        <w:rPr>
          <w:rFonts w:ascii="Arial" w:hAnsi="Arial"/>
          <w:b/>
        </w:rPr>
        <w:t xml:space="preserve">                                                                             </w:t>
      </w:r>
      <w:r w:rsidRPr="00F13BEF">
        <w:fldChar w:fldCharType="begin"/>
      </w:r>
      <w:r w:rsidRPr="00F13BEF">
        <w:instrText xml:space="preserve"> INCLUDEPICTURE  "http://www.heraldik.ru/reg36/36petropavlovsky_g.gif" \* MERGEFORMATINET </w:instrText>
      </w:r>
      <w:r w:rsidRPr="00F13BEF">
        <w:fldChar w:fldCharType="separate"/>
      </w:r>
      <w:r w:rsidR="00B4048A">
        <w:fldChar w:fldCharType="begin"/>
      </w:r>
      <w:r w:rsidR="00B4048A">
        <w:instrText xml:space="preserve"> INCLUDEPICTURE  "http://www.heraldik.ru/reg36/36petropavlovsky_g.gif" \* MERGEFORMATINET </w:instrText>
      </w:r>
      <w:r w:rsidR="00B4048A">
        <w:fldChar w:fldCharType="separate"/>
      </w:r>
      <w:r w:rsidR="008A6716">
        <w:fldChar w:fldCharType="begin"/>
      </w:r>
      <w:r w:rsidR="008A6716">
        <w:instrText xml:space="preserve"> </w:instrText>
      </w:r>
      <w:r w:rsidR="008A6716">
        <w:instrText>INCLUDEPICTURE  "http://www.heraldik.ru/reg36/36petropavlovsky_g.gif" \* MERGEFORMATINET</w:instrText>
      </w:r>
      <w:r w:rsidR="008A6716">
        <w:instrText xml:space="preserve"> </w:instrText>
      </w:r>
      <w:r w:rsidR="008A6716">
        <w:fldChar w:fldCharType="separate"/>
      </w:r>
      <w:r w:rsidR="008A6716">
        <w:pict>
          <v:shape id="_x0000_i1027" type="#_x0000_t75" style="width:58.9pt;height:67.65pt">
            <v:imagedata r:id="rId14" r:href="rId24"/>
          </v:shape>
        </w:pict>
      </w:r>
      <w:r w:rsidR="008A6716">
        <w:fldChar w:fldCharType="end"/>
      </w:r>
      <w:r w:rsidR="00B4048A">
        <w:fldChar w:fldCharType="end"/>
      </w:r>
      <w:r w:rsidRPr="00F13BEF">
        <w:fldChar w:fldCharType="end"/>
      </w:r>
    </w:p>
    <w:p w:rsidR="000841D6" w:rsidRPr="00F13BEF" w:rsidRDefault="000841D6" w:rsidP="000841D6">
      <w:pPr>
        <w:pStyle w:val="1"/>
        <w:widowControl w:val="0"/>
        <w:numPr>
          <w:ilvl w:val="0"/>
          <w:numId w:val="5"/>
        </w:numPr>
        <w:tabs>
          <w:tab w:val="left" w:pos="0"/>
        </w:tabs>
        <w:suppressAutoHyphens/>
        <w:autoSpaceDE w:val="0"/>
        <w:rPr>
          <w:b w:val="0"/>
          <w:bCs/>
          <w:sz w:val="20"/>
        </w:rPr>
      </w:pPr>
      <w:r w:rsidRPr="00F13BEF">
        <w:rPr>
          <w:rFonts w:ascii="Arial" w:hAnsi="Arial"/>
          <w:b w:val="0"/>
          <w:sz w:val="20"/>
        </w:rPr>
        <w:t xml:space="preserve"> </w:t>
      </w:r>
      <w:r w:rsidRPr="00F13BEF">
        <w:rPr>
          <w:b w:val="0"/>
          <w:bCs/>
          <w:sz w:val="20"/>
        </w:rPr>
        <w:t>СОВЕТ  НАРОДНЫХ ДЕПУТАТОВ ПЕТРОПАВЛОВСКОГО</w:t>
      </w:r>
    </w:p>
    <w:p w:rsidR="000841D6" w:rsidRPr="00F13BEF" w:rsidRDefault="000841D6" w:rsidP="000841D6">
      <w:pPr>
        <w:pStyle w:val="2"/>
        <w:widowControl w:val="0"/>
        <w:numPr>
          <w:ilvl w:val="1"/>
          <w:numId w:val="5"/>
        </w:numPr>
        <w:tabs>
          <w:tab w:val="left" w:pos="0"/>
        </w:tabs>
        <w:suppressAutoHyphens/>
        <w:autoSpaceDE w:val="0"/>
        <w:jc w:val="center"/>
        <w:rPr>
          <w:b/>
          <w:bCs/>
          <w:sz w:val="20"/>
        </w:rPr>
      </w:pPr>
      <w:r w:rsidRPr="00F13BEF">
        <w:rPr>
          <w:b/>
          <w:bCs/>
          <w:sz w:val="20"/>
        </w:rPr>
        <w:t>МУНИЦИПАЛЬНОГО РАЙОНА ВОРОНЕЖСКОЙ ОБЛАСТИ</w:t>
      </w:r>
    </w:p>
    <w:p w:rsidR="000841D6" w:rsidRPr="00F13BEF" w:rsidRDefault="000841D6" w:rsidP="000841D6">
      <w:pPr>
        <w:rPr>
          <w:b/>
        </w:rPr>
      </w:pPr>
    </w:p>
    <w:p w:rsidR="000841D6" w:rsidRPr="00F13BEF" w:rsidRDefault="000841D6" w:rsidP="000841D6">
      <w:pPr>
        <w:tabs>
          <w:tab w:val="left" w:pos="2880"/>
        </w:tabs>
        <w:rPr>
          <w:b/>
        </w:rPr>
      </w:pPr>
      <w:r w:rsidRPr="00F13BEF">
        <w:rPr>
          <w:b/>
        </w:rPr>
        <w:tab/>
      </w:r>
    </w:p>
    <w:p w:rsidR="000841D6" w:rsidRPr="00F13BEF" w:rsidRDefault="000841D6" w:rsidP="000841D6">
      <w:pPr>
        <w:pStyle w:val="3"/>
        <w:numPr>
          <w:ilvl w:val="2"/>
          <w:numId w:val="5"/>
        </w:numPr>
        <w:tabs>
          <w:tab w:val="left" w:pos="0"/>
        </w:tabs>
        <w:suppressAutoHyphens/>
        <w:jc w:val="center"/>
        <w:rPr>
          <w:b w:val="0"/>
          <w:sz w:val="20"/>
          <w:szCs w:val="20"/>
        </w:rPr>
      </w:pPr>
      <w:r w:rsidRPr="00F13BEF">
        <w:rPr>
          <w:sz w:val="20"/>
          <w:szCs w:val="20"/>
        </w:rPr>
        <w:t>Р Е Ш Е Н И Е</w:t>
      </w:r>
    </w:p>
    <w:p w:rsidR="000841D6" w:rsidRPr="00F13BEF" w:rsidRDefault="000841D6" w:rsidP="000841D6">
      <w:pPr>
        <w:spacing w:line="288" w:lineRule="auto"/>
        <w:rPr>
          <w:b/>
        </w:rPr>
      </w:pPr>
      <w:r w:rsidRPr="00F13BEF">
        <w:rPr>
          <w:b/>
        </w:rPr>
        <w:t xml:space="preserve"> </w:t>
      </w:r>
    </w:p>
    <w:p w:rsidR="000841D6" w:rsidRPr="00F13BEF" w:rsidRDefault="000841D6" w:rsidP="000841D6">
      <w:pPr>
        <w:spacing w:line="288" w:lineRule="auto"/>
        <w:rPr>
          <w:u w:val="single"/>
        </w:rPr>
      </w:pPr>
      <w:r w:rsidRPr="00F13BEF">
        <w:rPr>
          <w:u w:val="single"/>
        </w:rPr>
        <w:t>от 27.02.2020г. № 6</w:t>
      </w:r>
    </w:p>
    <w:p w:rsidR="000841D6" w:rsidRPr="00F13BEF" w:rsidRDefault="000841D6" w:rsidP="000841D6">
      <w:pPr>
        <w:spacing w:line="288" w:lineRule="auto"/>
      </w:pPr>
      <w:r w:rsidRPr="00F13BEF">
        <w:t xml:space="preserve">  </w:t>
      </w:r>
      <w:r w:rsidRPr="00F13BEF">
        <w:tab/>
        <w:t xml:space="preserve"> </w:t>
      </w:r>
    </w:p>
    <w:p w:rsidR="000841D6" w:rsidRPr="00F13BEF" w:rsidRDefault="000841D6" w:rsidP="000841D6">
      <w:pPr>
        <w:pStyle w:val="Title"/>
        <w:ind w:right="4253" w:firstLine="708"/>
        <w:jc w:val="both"/>
        <w:rPr>
          <w:rFonts w:ascii="Times New Roman" w:hAnsi="Times New Roman" w:cs="Times New Roman"/>
          <w:b w:val="0"/>
          <w:sz w:val="20"/>
          <w:szCs w:val="20"/>
        </w:rPr>
      </w:pPr>
      <w:r w:rsidRPr="00F13BEF">
        <w:rPr>
          <w:rFonts w:ascii="Times New Roman" w:hAnsi="Times New Roman" w:cs="Times New Roman"/>
          <w:b w:val="0"/>
          <w:sz w:val="20"/>
          <w:szCs w:val="20"/>
        </w:rPr>
        <w:t>О внесении изменений в</w:t>
      </w:r>
      <w:r w:rsidRPr="00F13BEF">
        <w:rPr>
          <w:rFonts w:ascii="Times New Roman" w:hAnsi="Times New Roman" w:cs="Times New Roman"/>
          <w:b w:val="0"/>
          <w:bCs w:val="0"/>
          <w:sz w:val="20"/>
          <w:szCs w:val="20"/>
        </w:rPr>
        <w:t xml:space="preserve"> решение Совета народных депутатов Петропавловского муниципального района </w:t>
      </w:r>
      <w:r w:rsidRPr="00F13BEF">
        <w:rPr>
          <w:rFonts w:ascii="Times New Roman" w:hAnsi="Times New Roman" w:cs="Times New Roman"/>
          <w:b w:val="0"/>
          <w:sz w:val="20"/>
          <w:szCs w:val="20"/>
        </w:rPr>
        <w:t>от 20.04.2016 года № 16 «Об утверждении Порядка увольнения (освобождения от должности) в связи с утратой доверия лиц, замещающих муниципальные должности и применения к лицам, замещающим должности муниципальной службы в органах местного самоуправления Петропавловского муниципального Воронежской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41D6" w:rsidRPr="00F13BEF" w:rsidRDefault="000841D6" w:rsidP="000841D6">
      <w:pPr>
        <w:rPr>
          <w:rFonts w:cs="Arial"/>
        </w:rPr>
      </w:pPr>
      <w:r w:rsidRPr="00F13BEF">
        <w:tab/>
      </w:r>
      <w:r w:rsidRPr="00F13BEF">
        <w:rPr>
          <w:rFonts w:cs="Arial"/>
        </w:rPr>
        <w:t xml:space="preserve">На основании Федерального закона от </w:t>
      </w:r>
      <w:r w:rsidRPr="00F13BEF">
        <w:rPr>
          <w:rFonts w:cs="Arial"/>
          <w:bCs/>
        </w:rPr>
        <w:t xml:space="preserve">06.10.2003 №131-ФЗ «Об общих принципах организации местного самоуправления в Российской Федерации», </w:t>
      </w:r>
      <w:r w:rsidRPr="00F13BEF">
        <w:rPr>
          <w:rFonts w:cs="Arial"/>
        </w:rPr>
        <w:t xml:space="preserve">Федерального закона от 02.03.2007 № 25-ФЗ «О муниципальной службе в Российской Федерации», Федерального закона от 25.12.2008 № 273-ФЗ «О противодействии коррупции», Совет народных депутатов Петропавловского муниципального района </w:t>
      </w:r>
    </w:p>
    <w:p w:rsidR="000841D6" w:rsidRPr="00F13BEF" w:rsidRDefault="000841D6" w:rsidP="000841D6">
      <w:pPr>
        <w:pStyle w:val="af0"/>
        <w:spacing w:line="216" w:lineRule="auto"/>
        <w:jc w:val="both"/>
        <w:rPr>
          <w:sz w:val="20"/>
          <w:lang w:val="ru-RU"/>
        </w:rPr>
      </w:pPr>
    </w:p>
    <w:p w:rsidR="000841D6" w:rsidRPr="00F13BEF" w:rsidRDefault="000841D6" w:rsidP="000841D6">
      <w:pPr>
        <w:pStyle w:val="af0"/>
        <w:spacing w:line="216" w:lineRule="auto"/>
        <w:rPr>
          <w:sz w:val="20"/>
          <w:lang w:val="ru-RU"/>
        </w:rPr>
      </w:pPr>
      <w:r w:rsidRPr="00F13BEF">
        <w:rPr>
          <w:sz w:val="20"/>
          <w:lang w:val="ru-RU"/>
        </w:rPr>
        <w:t>РЕШИЛ:</w:t>
      </w:r>
    </w:p>
    <w:p w:rsidR="000841D6" w:rsidRPr="00F13BEF" w:rsidRDefault="000841D6" w:rsidP="000841D6">
      <w:pPr>
        <w:pStyle w:val="Title"/>
        <w:jc w:val="both"/>
        <w:rPr>
          <w:rFonts w:ascii="Times New Roman" w:hAnsi="Times New Roman" w:cs="Times New Roman"/>
          <w:b w:val="0"/>
          <w:sz w:val="20"/>
          <w:szCs w:val="20"/>
        </w:rPr>
      </w:pPr>
      <w:r w:rsidRPr="00F13BEF">
        <w:rPr>
          <w:rFonts w:ascii="Times New Roman" w:hAnsi="Times New Roman" w:cs="Times New Roman"/>
          <w:b w:val="0"/>
          <w:bCs w:val="0"/>
          <w:sz w:val="20"/>
          <w:szCs w:val="20"/>
        </w:rPr>
        <w:t xml:space="preserve">1. Внести в решение Совета народных депутатов Петропавловского муниципального района </w:t>
      </w:r>
      <w:r w:rsidRPr="00F13BEF">
        <w:rPr>
          <w:rFonts w:ascii="Times New Roman" w:hAnsi="Times New Roman" w:cs="Times New Roman"/>
          <w:b w:val="0"/>
          <w:sz w:val="20"/>
          <w:szCs w:val="20"/>
        </w:rPr>
        <w:t>от 20.04.2016 года № 16 «Об утверждении Порядка увольнения (освобождения от должности) в связи с утратой доверия лиц, замещающих муниципальные должности и применения к лицам, замещающим должности муниципальной службы в органах местного самоуправления Петропавловского муниципального Воронежской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rsidR="000841D6" w:rsidRPr="00F13BEF" w:rsidRDefault="000841D6" w:rsidP="000841D6">
      <w:pPr>
        <w:ind w:firstLine="567"/>
        <w:rPr>
          <w:rFonts w:cs="Arial"/>
        </w:rPr>
      </w:pPr>
      <w:r w:rsidRPr="00F13BEF">
        <w:rPr>
          <w:rFonts w:cs="Arial"/>
        </w:rPr>
        <w:t>1. 1. внести в Порядок увольнения (освобождения от должности) в связи с утратой доверия лиц, замещающих муниципальные должности следующие изменения:</w:t>
      </w:r>
    </w:p>
    <w:p w:rsidR="000841D6" w:rsidRPr="00F13BEF" w:rsidRDefault="000841D6" w:rsidP="000841D6">
      <w:pPr>
        <w:ind w:firstLine="567"/>
        <w:rPr>
          <w:rFonts w:cs="Arial"/>
        </w:rPr>
      </w:pPr>
      <w:r w:rsidRPr="00F13BEF">
        <w:rPr>
          <w:rFonts w:cs="Arial"/>
        </w:rPr>
        <w:t>1.1.1.  подпункт «б» пункта 1.3 изложить в следующей редакции:</w:t>
      </w:r>
    </w:p>
    <w:p w:rsidR="000841D6" w:rsidRPr="00F13BEF" w:rsidRDefault="000841D6" w:rsidP="000841D6">
      <w:pPr>
        <w:ind w:firstLine="567"/>
      </w:pPr>
      <w:r w:rsidRPr="00F13BEF">
        <w:t>«б)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r w:rsidRPr="00F13BEF">
        <w:tab/>
      </w:r>
    </w:p>
    <w:p w:rsidR="000841D6" w:rsidRPr="00F13BEF" w:rsidRDefault="000841D6" w:rsidP="000841D6">
      <w:pPr>
        <w:ind w:firstLine="567"/>
      </w:pPr>
      <w:r w:rsidRPr="00F13BEF">
        <w:t xml:space="preserve"> 1.1.2. подпункт «б» пункта 1.3.1 изложить в следующей редакции:</w:t>
      </w:r>
    </w:p>
    <w:p w:rsidR="000841D6" w:rsidRPr="00F13BEF" w:rsidRDefault="000841D6" w:rsidP="000841D6">
      <w:pPr>
        <w:pStyle w:val="Title"/>
        <w:spacing w:before="0" w:after="0"/>
        <w:jc w:val="both"/>
        <w:rPr>
          <w:rFonts w:ascii="Times New Roman" w:hAnsi="Times New Roman" w:cs="Times New Roman"/>
          <w:b w:val="0"/>
          <w:sz w:val="20"/>
          <w:szCs w:val="20"/>
        </w:rPr>
      </w:pPr>
      <w:r w:rsidRPr="00F13BEF">
        <w:rPr>
          <w:rFonts w:ascii="Times New Roman" w:hAnsi="Times New Roman" w:cs="Times New Roman"/>
          <w:b w:val="0"/>
          <w:sz w:val="20"/>
          <w:szCs w:val="20"/>
        </w:rPr>
        <w:t>«б)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841D6" w:rsidRPr="00F13BEF" w:rsidRDefault="000841D6" w:rsidP="000841D6">
      <w:pPr>
        <w:pStyle w:val="ConsTitle"/>
        <w:widowControl/>
        <w:numPr>
          <w:ilvl w:val="1"/>
          <w:numId w:val="6"/>
        </w:numPr>
        <w:ind w:left="0" w:right="0" w:firstLine="567"/>
        <w:jc w:val="both"/>
        <w:rPr>
          <w:rFonts w:ascii="Times New Roman" w:hAnsi="Times New Roman" w:cs="Times New Roman"/>
          <w:b w:val="0"/>
          <w:sz w:val="20"/>
          <w:szCs w:val="20"/>
        </w:rPr>
      </w:pPr>
      <w:r w:rsidRPr="00F13BEF">
        <w:rPr>
          <w:rFonts w:ascii="Times New Roman" w:hAnsi="Times New Roman" w:cs="Times New Roman"/>
          <w:b w:val="0"/>
          <w:sz w:val="20"/>
          <w:szCs w:val="20"/>
        </w:rPr>
        <w:t>абзац первый пункта 3.4. раздела 3</w:t>
      </w:r>
      <w:r w:rsidRPr="00F13BEF">
        <w:rPr>
          <w:rFonts w:ascii="Times New Roman" w:hAnsi="Times New Roman" w:cs="Times New Roman"/>
          <w:b w:val="0"/>
          <w:bCs w:val="0"/>
          <w:sz w:val="20"/>
          <w:szCs w:val="20"/>
        </w:rPr>
        <w:t xml:space="preserve">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F13BEF">
        <w:rPr>
          <w:rFonts w:ascii="Times New Roman" w:hAnsi="Times New Roman" w:cs="Times New Roman"/>
          <w:b w:val="0"/>
          <w:sz w:val="20"/>
          <w:szCs w:val="20"/>
        </w:rPr>
        <w:t xml:space="preserve"> </w:t>
      </w:r>
      <w:r w:rsidRPr="00F13BEF">
        <w:rPr>
          <w:rStyle w:val="blk"/>
          <w:rFonts w:ascii="Times New Roman" w:hAnsi="Times New Roman" w:cs="Times New Roman"/>
          <w:b w:val="0"/>
          <w:color w:val="000000"/>
          <w:sz w:val="20"/>
          <w:szCs w:val="20"/>
        </w:rPr>
        <w:t>изложить в следующей редакции:</w:t>
      </w:r>
      <w:r w:rsidRPr="00F13BEF">
        <w:rPr>
          <w:rFonts w:ascii="Times New Roman" w:hAnsi="Times New Roman" w:cs="Times New Roman"/>
          <w:b w:val="0"/>
          <w:sz w:val="20"/>
          <w:szCs w:val="20"/>
        </w:rPr>
        <w:t xml:space="preserve"> </w:t>
      </w:r>
    </w:p>
    <w:p w:rsidR="000841D6" w:rsidRPr="00F13BEF" w:rsidRDefault="000841D6" w:rsidP="000841D6">
      <w:pPr>
        <w:ind w:firstLine="567"/>
      </w:pPr>
      <w:r w:rsidRPr="00F13BEF">
        <w:t xml:space="preserve"> « Взыскания, предусмотренные </w:t>
      </w:r>
      <w:hyperlink r:id="rId25" w:history="1">
        <w:r w:rsidRPr="00F13BEF">
          <w:rPr>
            <w:rStyle w:val="af"/>
          </w:rPr>
          <w:t>статьями 14.1</w:t>
        </w:r>
      </w:hyperlink>
      <w:r w:rsidRPr="00F13BEF">
        <w:t xml:space="preserve">, </w:t>
      </w:r>
      <w:hyperlink r:id="rId26" w:history="1">
        <w:r w:rsidRPr="00F13BEF">
          <w:rPr>
            <w:rStyle w:val="af"/>
          </w:rPr>
          <w:t>15</w:t>
        </w:r>
      </w:hyperlink>
      <w:r w:rsidRPr="00F13BEF">
        <w:t xml:space="preserve"> и </w:t>
      </w:r>
      <w:hyperlink r:id="rId27" w:history="1">
        <w:r w:rsidRPr="00F13BEF">
          <w:rPr>
            <w:rStyle w:val="af"/>
          </w:rPr>
          <w:t>27</w:t>
        </w:r>
      </w:hyperlink>
      <w:r w:rsidRPr="00F13BEF">
        <w:t xml:space="preserve"> Федерального закона от 02.03.2007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841D6" w:rsidRPr="00F13BEF" w:rsidRDefault="000841D6" w:rsidP="000841D6">
      <w:pPr>
        <w:pStyle w:val="af0"/>
        <w:spacing w:line="216" w:lineRule="auto"/>
        <w:ind w:firstLine="567"/>
        <w:jc w:val="both"/>
        <w:rPr>
          <w:sz w:val="20"/>
          <w:lang w:val="ru-RU"/>
        </w:rPr>
      </w:pPr>
      <w:r w:rsidRPr="00F13BEF">
        <w:rPr>
          <w:sz w:val="20"/>
          <w:lang w:val="ru-RU"/>
        </w:rPr>
        <w:tab/>
        <w:t>2. Настоящее решение вступает в силу со дня его опубликования в официальном периодическом издании «Петропавловский муниципальный вестник».</w:t>
      </w:r>
    </w:p>
    <w:p w:rsidR="000841D6" w:rsidRPr="00F13BEF" w:rsidRDefault="000841D6" w:rsidP="000841D6">
      <w:pPr>
        <w:pStyle w:val="af0"/>
        <w:spacing w:line="216" w:lineRule="auto"/>
        <w:ind w:left="993"/>
        <w:jc w:val="both"/>
        <w:rPr>
          <w:sz w:val="20"/>
          <w:lang w:val="ru-RU"/>
        </w:rPr>
      </w:pPr>
    </w:p>
    <w:p w:rsidR="000841D6" w:rsidRPr="00F13BEF" w:rsidRDefault="000841D6" w:rsidP="000841D6">
      <w:pPr>
        <w:pStyle w:val="af0"/>
        <w:spacing w:line="216" w:lineRule="auto"/>
        <w:jc w:val="both"/>
        <w:rPr>
          <w:sz w:val="20"/>
          <w:lang w:val="ru-RU"/>
        </w:rPr>
      </w:pPr>
    </w:p>
    <w:p w:rsidR="000841D6" w:rsidRPr="00F13BEF" w:rsidRDefault="000841D6" w:rsidP="000841D6">
      <w:pPr>
        <w:pStyle w:val="af0"/>
        <w:spacing w:line="216" w:lineRule="auto"/>
        <w:jc w:val="both"/>
        <w:rPr>
          <w:sz w:val="20"/>
          <w:lang w:val="ru-RU"/>
        </w:rPr>
      </w:pPr>
      <w:r w:rsidRPr="00F13BEF">
        <w:rPr>
          <w:sz w:val="20"/>
          <w:lang w:val="ru-RU"/>
        </w:rPr>
        <w:t>Глава Петропавловского</w:t>
      </w:r>
    </w:p>
    <w:p w:rsidR="000841D6" w:rsidRPr="00F13BEF" w:rsidRDefault="000841D6" w:rsidP="000841D6">
      <w:pPr>
        <w:pStyle w:val="af0"/>
        <w:spacing w:line="216" w:lineRule="auto"/>
        <w:jc w:val="both"/>
        <w:rPr>
          <w:sz w:val="20"/>
          <w:lang w:val="ru-RU"/>
        </w:rPr>
      </w:pPr>
      <w:r w:rsidRPr="00F13BEF">
        <w:rPr>
          <w:sz w:val="20"/>
          <w:lang w:val="ru-RU"/>
        </w:rPr>
        <w:t>муниципального района</w:t>
      </w:r>
      <w:r w:rsidRPr="00F13BEF">
        <w:rPr>
          <w:sz w:val="20"/>
        </w:rPr>
        <w:t> </w:t>
      </w:r>
      <w:r w:rsidRPr="00F13BEF">
        <w:rPr>
          <w:sz w:val="20"/>
          <w:lang w:val="ru-RU"/>
        </w:rPr>
        <w:t xml:space="preserve">                                                                 С.И.Хромых </w:t>
      </w:r>
    </w:p>
    <w:p w:rsidR="000841D6" w:rsidRPr="00F13BEF" w:rsidRDefault="000841D6" w:rsidP="000841D6"/>
    <w:p w:rsidR="00202C78" w:rsidRPr="00F13BEF" w:rsidRDefault="00202C78" w:rsidP="00202C78">
      <w:pPr>
        <w:spacing w:line="288" w:lineRule="auto"/>
        <w:ind w:left="-142"/>
        <w:rPr>
          <w:rFonts w:ascii="Arial" w:hAnsi="Arial"/>
          <w:b/>
        </w:rPr>
      </w:pPr>
      <w:r w:rsidRPr="00F13BEF">
        <w:rPr>
          <w:rFonts w:ascii="Arial" w:hAnsi="Arial"/>
          <w:b/>
        </w:rPr>
        <w:t xml:space="preserve">                                                                             </w:t>
      </w:r>
      <w:r w:rsidRPr="00F13BEF">
        <w:fldChar w:fldCharType="begin"/>
      </w:r>
      <w:r w:rsidRPr="00F13BEF">
        <w:instrText xml:space="preserve"> INCLUDEPICTURE  "http://www.heraldik.ru/reg36/36petropavlovsky_g.gif" \* MERGEFORMATINET </w:instrText>
      </w:r>
      <w:r w:rsidRPr="00F13BEF">
        <w:fldChar w:fldCharType="separate"/>
      </w:r>
      <w:r w:rsidR="00B4048A">
        <w:fldChar w:fldCharType="begin"/>
      </w:r>
      <w:r w:rsidR="00B4048A">
        <w:instrText xml:space="preserve"> INCLUDEPICTURE  "http://www.heraldik.ru/reg36/36petropavlovsky_g.gif" \* MERGEFORMATINET </w:instrText>
      </w:r>
      <w:r w:rsidR="00B4048A">
        <w:fldChar w:fldCharType="separate"/>
      </w:r>
      <w:r w:rsidR="008A6716">
        <w:fldChar w:fldCharType="begin"/>
      </w:r>
      <w:r w:rsidR="008A6716">
        <w:instrText xml:space="preserve"> </w:instrText>
      </w:r>
      <w:r w:rsidR="008A6716">
        <w:instrText>INCLUDEPICTURE  "http://www.heraldik.ru/reg36/36petropavlovsky_g.gif" \* MERGEFORMATINET</w:instrText>
      </w:r>
      <w:r w:rsidR="008A6716">
        <w:instrText xml:space="preserve"> </w:instrText>
      </w:r>
      <w:r w:rsidR="008A6716">
        <w:fldChar w:fldCharType="separate"/>
      </w:r>
      <w:r w:rsidR="008A6716">
        <w:pict>
          <v:shape id="_x0000_i1028" type="#_x0000_t75" style="width:58.9pt;height:67.65pt">
            <v:imagedata r:id="rId14" r:href="rId28"/>
          </v:shape>
        </w:pict>
      </w:r>
      <w:r w:rsidR="008A6716">
        <w:fldChar w:fldCharType="end"/>
      </w:r>
      <w:r w:rsidR="00B4048A">
        <w:fldChar w:fldCharType="end"/>
      </w:r>
      <w:r w:rsidRPr="00F13BEF">
        <w:fldChar w:fldCharType="end"/>
      </w:r>
    </w:p>
    <w:p w:rsidR="00202C78" w:rsidRPr="00F13BEF" w:rsidRDefault="00202C78" w:rsidP="00202C78">
      <w:pPr>
        <w:pStyle w:val="1"/>
        <w:widowControl w:val="0"/>
        <w:numPr>
          <w:ilvl w:val="0"/>
          <w:numId w:val="5"/>
        </w:numPr>
        <w:tabs>
          <w:tab w:val="left" w:pos="0"/>
        </w:tabs>
        <w:suppressAutoHyphens/>
        <w:autoSpaceDE w:val="0"/>
        <w:rPr>
          <w:b w:val="0"/>
          <w:bCs/>
          <w:sz w:val="20"/>
        </w:rPr>
      </w:pPr>
      <w:r w:rsidRPr="00F13BEF">
        <w:rPr>
          <w:rFonts w:ascii="Arial" w:hAnsi="Arial"/>
          <w:b w:val="0"/>
          <w:sz w:val="20"/>
        </w:rPr>
        <w:t xml:space="preserve"> </w:t>
      </w:r>
      <w:r w:rsidRPr="00F13BEF">
        <w:rPr>
          <w:b w:val="0"/>
          <w:bCs/>
          <w:sz w:val="20"/>
        </w:rPr>
        <w:t>СОВЕТ НАРОДНЫХ ДЕПУТАТОВ ПЕТРОПАВЛОВСКОГО</w:t>
      </w:r>
    </w:p>
    <w:p w:rsidR="00202C78" w:rsidRPr="00F13BEF" w:rsidRDefault="00202C78" w:rsidP="00202C78">
      <w:pPr>
        <w:pStyle w:val="2"/>
        <w:widowControl w:val="0"/>
        <w:numPr>
          <w:ilvl w:val="1"/>
          <w:numId w:val="5"/>
        </w:numPr>
        <w:tabs>
          <w:tab w:val="left" w:pos="0"/>
        </w:tabs>
        <w:suppressAutoHyphens/>
        <w:autoSpaceDE w:val="0"/>
        <w:jc w:val="center"/>
        <w:rPr>
          <w:b/>
          <w:bCs/>
          <w:sz w:val="20"/>
        </w:rPr>
      </w:pPr>
      <w:r w:rsidRPr="00F13BEF">
        <w:rPr>
          <w:b/>
          <w:bCs/>
          <w:sz w:val="20"/>
        </w:rPr>
        <w:t>МУНИЦИПАЛЬНОГО РАЙОНА ВОРОНЕЖСКОЙ ОБЛАСТИ</w:t>
      </w:r>
    </w:p>
    <w:p w:rsidR="00202C78" w:rsidRPr="00F13BEF" w:rsidRDefault="00202C78" w:rsidP="00202C78">
      <w:pPr>
        <w:rPr>
          <w:b/>
        </w:rPr>
      </w:pPr>
    </w:p>
    <w:p w:rsidR="00202C78" w:rsidRPr="00F13BEF" w:rsidRDefault="00202C78" w:rsidP="00202C78">
      <w:pPr>
        <w:tabs>
          <w:tab w:val="left" w:pos="2880"/>
        </w:tabs>
        <w:rPr>
          <w:b/>
        </w:rPr>
      </w:pPr>
      <w:r w:rsidRPr="00F13BEF">
        <w:rPr>
          <w:b/>
        </w:rPr>
        <w:tab/>
      </w:r>
    </w:p>
    <w:p w:rsidR="00202C78" w:rsidRPr="00F13BEF" w:rsidRDefault="00202C78" w:rsidP="00202C78">
      <w:pPr>
        <w:pStyle w:val="3"/>
        <w:numPr>
          <w:ilvl w:val="2"/>
          <w:numId w:val="5"/>
        </w:numPr>
        <w:tabs>
          <w:tab w:val="left" w:pos="0"/>
        </w:tabs>
        <w:suppressAutoHyphens/>
        <w:jc w:val="center"/>
        <w:rPr>
          <w:b w:val="0"/>
          <w:sz w:val="20"/>
          <w:szCs w:val="20"/>
        </w:rPr>
      </w:pPr>
      <w:r w:rsidRPr="00F13BEF">
        <w:rPr>
          <w:sz w:val="20"/>
          <w:szCs w:val="20"/>
        </w:rPr>
        <w:t>Р Е Ш Е Н И Е</w:t>
      </w:r>
    </w:p>
    <w:p w:rsidR="00202C78" w:rsidRPr="00F13BEF" w:rsidRDefault="00202C78" w:rsidP="00202C78">
      <w:pPr>
        <w:spacing w:line="288" w:lineRule="auto"/>
        <w:rPr>
          <w:b/>
        </w:rPr>
      </w:pPr>
      <w:r w:rsidRPr="00F13BEF">
        <w:rPr>
          <w:b/>
        </w:rPr>
        <w:t xml:space="preserve"> </w:t>
      </w:r>
    </w:p>
    <w:p w:rsidR="00202C78" w:rsidRPr="00F13BEF" w:rsidRDefault="00202C78" w:rsidP="00202C78">
      <w:pPr>
        <w:spacing w:line="288" w:lineRule="auto"/>
        <w:rPr>
          <w:u w:val="single"/>
        </w:rPr>
      </w:pPr>
      <w:r w:rsidRPr="00F13BEF">
        <w:rPr>
          <w:u w:val="single"/>
        </w:rPr>
        <w:t>От 27.20.2020г.№ 7</w:t>
      </w:r>
    </w:p>
    <w:p w:rsidR="00202C78" w:rsidRPr="00F13BEF" w:rsidRDefault="00202C78" w:rsidP="00202C78">
      <w:pPr>
        <w:spacing w:line="288" w:lineRule="auto"/>
      </w:pPr>
      <w:r w:rsidRPr="00F13BEF">
        <w:t xml:space="preserve">  </w:t>
      </w:r>
      <w:r w:rsidRPr="00F13BEF">
        <w:tab/>
        <w:t xml:space="preserve"> </w:t>
      </w:r>
    </w:p>
    <w:p w:rsidR="00202C78" w:rsidRPr="00F13BEF" w:rsidRDefault="00202C78" w:rsidP="00202C78">
      <w:pPr>
        <w:pStyle w:val="af0"/>
        <w:spacing w:line="216" w:lineRule="auto"/>
        <w:ind w:right="4253"/>
        <w:jc w:val="both"/>
        <w:rPr>
          <w:sz w:val="20"/>
          <w:lang w:val="ru-RU"/>
        </w:rPr>
      </w:pPr>
    </w:p>
    <w:p w:rsidR="00202C78" w:rsidRPr="00F13BEF" w:rsidRDefault="00202C78" w:rsidP="00202C78">
      <w:pPr>
        <w:ind w:right="4818"/>
        <w:rPr>
          <w:rFonts w:eastAsia="Calibri" w:cs="Arial"/>
          <w:bCs/>
        </w:rPr>
      </w:pPr>
      <w:r w:rsidRPr="00F13BEF">
        <w:rPr>
          <w:rFonts w:cs="Arial"/>
          <w:bCs/>
          <w:kern w:val="28"/>
        </w:rPr>
        <w:t xml:space="preserve">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F13BEF">
        <w:rPr>
          <w:rFonts w:eastAsia="Calibri" w:cs="Arial"/>
          <w:bCs/>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02C78" w:rsidRPr="00F13BEF" w:rsidRDefault="00202C78" w:rsidP="00202C78">
      <w:pPr>
        <w:rPr>
          <w:rFonts w:cs="Arial"/>
        </w:rPr>
      </w:pPr>
    </w:p>
    <w:p w:rsidR="00202C78" w:rsidRPr="00F13BEF" w:rsidRDefault="00202C78" w:rsidP="00202C78">
      <w:pPr>
        <w:ind w:firstLine="709"/>
      </w:pPr>
      <w:r w:rsidRPr="00F13BEF">
        <w:rPr>
          <w:rFonts w:cs="Arial"/>
        </w:rPr>
        <w:t xml:space="preserve">На основании Федеральных законов от </w:t>
      </w:r>
      <w:r w:rsidRPr="00F13BEF">
        <w:rPr>
          <w:rFonts w:cs="Arial"/>
          <w:bCs/>
        </w:rPr>
        <w:t xml:space="preserve">06.10.2003 №131-ФЗ «Об общих принципах организации местного самоуправления в Российской Федерации», </w:t>
      </w:r>
      <w:r w:rsidRPr="00F13BEF">
        <w:rPr>
          <w:rFonts w:cs="Arial"/>
        </w:rPr>
        <w:t xml:space="preserve">от 25.12.2008 № 273-ФЗ «О противодействии коррупции», Закона Воронежской области от 02.06.2017 № 45-ОЗ «О представлении гражданами, претендующими на замещение отдельных муниципальных должностей и должностей муниципальной службы, и лицами, </w:t>
      </w:r>
      <w:r w:rsidRPr="00F13BEF">
        <w:t xml:space="preserve">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Совет народных депутатов Петропавловского муниципального района </w:t>
      </w:r>
    </w:p>
    <w:p w:rsidR="00202C78" w:rsidRPr="00F13BEF" w:rsidRDefault="00202C78" w:rsidP="00202C78">
      <w:pPr>
        <w:ind w:firstLine="709"/>
      </w:pPr>
    </w:p>
    <w:p w:rsidR="00202C78" w:rsidRPr="00F13BEF" w:rsidRDefault="00202C78" w:rsidP="00202C78">
      <w:pPr>
        <w:ind w:firstLine="709"/>
        <w:jc w:val="center"/>
      </w:pPr>
      <w:r w:rsidRPr="00F13BEF">
        <w:t>РЕШИЛ:</w:t>
      </w:r>
    </w:p>
    <w:p w:rsidR="00202C78" w:rsidRPr="00F13BEF" w:rsidRDefault="00202C78" w:rsidP="00202C78">
      <w:pPr>
        <w:pStyle w:val="a3"/>
        <w:suppressAutoHyphens/>
        <w:ind w:left="0"/>
      </w:pPr>
      <w:r w:rsidRPr="00F13BEF">
        <w:t xml:space="preserve">1. Утвердить </w:t>
      </w:r>
      <w:r w:rsidRPr="00F13BEF">
        <w:rPr>
          <w:bCs/>
          <w:kern w:val="28"/>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F13BEF">
        <w:rPr>
          <w:rFonts w:eastAsia="Calibri"/>
          <w:bCs/>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F13BEF">
        <w:t>, согласно приложению.</w:t>
      </w:r>
    </w:p>
    <w:p w:rsidR="00202C78" w:rsidRPr="00F13BEF" w:rsidRDefault="00202C78" w:rsidP="00202C78">
      <w:pPr>
        <w:pStyle w:val="af0"/>
        <w:ind w:firstLine="567"/>
        <w:jc w:val="both"/>
        <w:rPr>
          <w:sz w:val="20"/>
          <w:lang w:val="ru-RU"/>
        </w:rPr>
      </w:pPr>
      <w:r w:rsidRPr="00F13BEF">
        <w:rPr>
          <w:sz w:val="20"/>
          <w:lang w:val="ru-RU"/>
        </w:rPr>
        <w:t>2. Настоящее решение вступает в силу со дня его опубликования в официальном периодическом издании «Петропавловский муниципальный вестник».</w:t>
      </w:r>
    </w:p>
    <w:p w:rsidR="00202C78" w:rsidRPr="00F13BEF" w:rsidRDefault="00202C78" w:rsidP="00202C78">
      <w:pPr>
        <w:pStyle w:val="af0"/>
        <w:ind w:left="993"/>
        <w:jc w:val="both"/>
        <w:rPr>
          <w:sz w:val="20"/>
          <w:lang w:val="ru-RU"/>
        </w:rPr>
      </w:pPr>
    </w:p>
    <w:p w:rsidR="00202C78" w:rsidRPr="00F13BEF" w:rsidRDefault="00202C78" w:rsidP="00202C78">
      <w:pPr>
        <w:pStyle w:val="af0"/>
        <w:jc w:val="both"/>
        <w:rPr>
          <w:sz w:val="20"/>
          <w:lang w:val="ru-RU"/>
        </w:rPr>
      </w:pPr>
    </w:p>
    <w:p w:rsidR="00202C78" w:rsidRPr="00F13BEF" w:rsidRDefault="00202C78" w:rsidP="00202C78">
      <w:pPr>
        <w:pStyle w:val="af0"/>
        <w:jc w:val="both"/>
        <w:rPr>
          <w:sz w:val="20"/>
          <w:lang w:val="ru-RU"/>
        </w:rPr>
      </w:pPr>
      <w:r w:rsidRPr="00F13BEF">
        <w:rPr>
          <w:sz w:val="20"/>
          <w:lang w:val="ru-RU"/>
        </w:rPr>
        <w:t>Глава Петропавловского</w:t>
      </w:r>
    </w:p>
    <w:p w:rsidR="00202C78" w:rsidRPr="008A6716" w:rsidRDefault="00202C78" w:rsidP="002D3BEE">
      <w:pPr>
        <w:pStyle w:val="af0"/>
        <w:jc w:val="both"/>
        <w:rPr>
          <w:rFonts w:cs="Arial"/>
          <w:b/>
          <w:lang w:val="ru-RU"/>
        </w:rPr>
        <w:sectPr w:rsidR="00202C78" w:rsidRPr="008A6716" w:rsidSect="005160B3">
          <w:pgSz w:w="11906" w:h="16838"/>
          <w:pgMar w:top="567" w:right="567" w:bottom="567" w:left="1418" w:header="709" w:footer="709" w:gutter="0"/>
          <w:pgNumType w:chapStyle="1"/>
          <w:cols w:space="720"/>
        </w:sectPr>
      </w:pPr>
      <w:r w:rsidRPr="00F13BEF">
        <w:rPr>
          <w:sz w:val="20"/>
          <w:lang w:val="ru-RU"/>
        </w:rPr>
        <w:t>муниципального района</w:t>
      </w:r>
      <w:r w:rsidRPr="00F13BEF">
        <w:rPr>
          <w:sz w:val="20"/>
        </w:rPr>
        <w:t> </w:t>
      </w:r>
      <w:r w:rsidRPr="00F13BEF">
        <w:rPr>
          <w:sz w:val="20"/>
          <w:lang w:val="ru-RU"/>
        </w:rPr>
        <w:t xml:space="preserve">                                                                 С.И.Хромых </w:t>
      </w:r>
    </w:p>
    <w:p w:rsidR="00202C78" w:rsidRPr="00F13BEF" w:rsidRDefault="00202C78" w:rsidP="00591876">
      <w:pPr>
        <w:ind w:firstLine="0"/>
        <w:rPr>
          <w:rFonts w:cs="Arial"/>
        </w:rPr>
      </w:pPr>
      <w:r w:rsidRPr="00F13BEF">
        <w:rPr>
          <w:rFonts w:cs="Arial"/>
        </w:rPr>
        <w:t>Приложение</w:t>
      </w:r>
    </w:p>
    <w:p w:rsidR="00202C78" w:rsidRPr="00F13BEF" w:rsidRDefault="00202C78" w:rsidP="00202C78">
      <w:pPr>
        <w:jc w:val="right"/>
        <w:rPr>
          <w:rFonts w:cs="Arial"/>
        </w:rPr>
      </w:pPr>
      <w:r w:rsidRPr="00F13BEF">
        <w:rPr>
          <w:rFonts w:cs="Arial"/>
        </w:rPr>
        <w:t>к решению Совета народных депутатов</w:t>
      </w:r>
    </w:p>
    <w:p w:rsidR="00202C78" w:rsidRPr="00F13BEF" w:rsidRDefault="00202C78" w:rsidP="00202C78">
      <w:pPr>
        <w:jc w:val="right"/>
        <w:rPr>
          <w:rFonts w:cs="Arial"/>
        </w:rPr>
      </w:pPr>
      <w:r w:rsidRPr="00F13BEF">
        <w:rPr>
          <w:rFonts w:cs="Arial"/>
        </w:rPr>
        <w:t xml:space="preserve">Петропавловского муниципального района </w:t>
      </w:r>
    </w:p>
    <w:p w:rsidR="00202C78" w:rsidRPr="00F13BEF" w:rsidRDefault="00202C78" w:rsidP="00202C78">
      <w:pPr>
        <w:jc w:val="center"/>
        <w:rPr>
          <w:rFonts w:cs="Arial"/>
        </w:rPr>
      </w:pPr>
      <w:r w:rsidRPr="00F13BEF">
        <w:rPr>
          <w:rFonts w:cs="Arial"/>
        </w:rPr>
        <w:t xml:space="preserve">                                                                                                         от 27.02.2020 г. №7</w:t>
      </w:r>
    </w:p>
    <w:p w:rsidR="00202C78" w:rsidRPr="00F13BEF" w:rsidRDefault="00202C78" w:rsidP="00202C78">
      <w:pPr>
        <w:jc w:val="right"/>
        <w:rPr>
          <w:rFonts w:cs="Arial"/>
        </w:rPr>
      </w:pPr>
    </w:p>
    <w:p w:rsidR="00202C78" w:rsidRPr="00F13BEF" w:rsidRDefault="00202C78" w:rsidP="00202C78">
      <w:pPr>
        <w:jc w:val="center"/>
        <w:rPr>
          <w:rFonts w:cs="Arial"/>
          <w:bCs/>
          <w:kern w:val="28"/>
        </w:rPr>
      </w:pPr>
      <w:r w:rsidRPr="00F13BEF">
        <w:rPr>
          <w:rFonts w:cs="Arial"/>
          <w:bCs/>
          <w:kern w:val="28"/>
        </w:rPr>
        <w:t xml:space="preserve">Порядок </w:t>
      </w:r>
    </w:p>
    <w:p w:rsidR="00202C78" w:rsidRPr="00F13BEF" w:rsidRDefault="00202C78" w:rsidP="00202C78">
      <w:pPr>
        <w:jc w:val="center"/>
        <w:rPr>
          <w:rFonts w:eastAsia="Calibri" w:cs="Arial"/>
          <w:bCs/>
        </w:rPr>
      </w:pPr>
      <w:r w:rsidRPr="00F13BEF">
        <w:rPr>
          <w:rFonts w:cs="Arial"/>
          <w:bCs/>
          <w:kern w:val="28"/>
        </w:rPr>
        <w:t xml:space="preserve">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F13BEF">
        <w:rPr>
          <w:rFonts w:eastAsia="Calibri" w:cs="Arial"/>
          <w:bCs/>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02C78" w:rsidRPr="00F13BEF" w:rsidRDefault="00202C78" w:rsidP="00202C78">
      <w:pPr>
        <w:jc w:val="center"/>
        <w:rPr>
          <w:rFonts w:cs="Arial"/>
        </w:rPr>
      </w:pPr>
    </w:p>
    <w:p w:rsidR="00202C78" w:rsidRPr="00F13BEF" w:rsidRDefault="00202C78" w:rsidP="00202C78">
      <w:pPr>
        <w:pStyle w:val="2"/>
        <w:keepNext w:val="0"/>
        <w:widowControl w:val="0"/>
        <w:numPr>
          <w:ilvl w:val="0"/>
          <w:numId w:val="7"/>
        </w:numPr>
        <w:suppressAutoHyphens/>
        <w:ind w:left="0" w:firstLine="709"/>
        <w:contextualSpacing/>
        <w:rPr>
          <w:rFonts w:cs="Arial"/>
          <w:bCs/>
          <w:sz w:val="20"/>
        </w:rPr>
      </w:pPr>
      <w:r w:rsidRPr="00F13BEF">
        <w:rPr>
          <w:bCs/>
          <w:iCs/>
          <w:sz w:val="20"/>
        </w:rPr>
        <w:t xml:space="preserve">Настоящий Порядок определяет правила принятия решения </w:t>
      </w:r>
      <w:r w:rsidRPr="00F13BEF">
        <w:rPr>
          <w:bCs/>
          <w:kern w:val="28"/>
          <w:sz w:val="20"/>
        </w:rPr>
        <w:t xml:space="preserve">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F13BEF">
        <w:rPr>
          <w:rFonts w:eastAsia="Calibri"/>
          <w:bCs/>
          <w:sz w:val="20"/>
        </w:rPr>
        <w:t xml:space="preserve">(далее – лица, замещающие муниципальные должности) в </w:t>
      </w:r>
      <w:r w:rsidRPr="00F13BEF">
        <w:rPr>
          <w:bCs/>
          <w:iCs/>
          <w:sz w:val="20"/>
        </w:rPr>
        <w:t>Петропавловском муниципальном районе Воронежской области</w:t>
      </w:r>
      <w:r w:rsidRPr="00F13BEF">
        <w:rPr>
          <w:bCs/>
          <w:kern w:val="28"/>
          <w:sz w:val="20"/>
        </w:rPr>
        <w:t xml:space="preserve">, </w:t>
      </w:r>
      <w:r w:rsidRPr="00F13BEF">
        <w:rPr>
          <w:rFonts w:eastAsia="Calibri"/>
          <w:bCs/>
          <w:sz w:val="20"/>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02C78" w:rsidRPr="00F13BEF" w:rsidRDefault="00202C78" w:rsidP="00202C78">
      <w:pPr>
        <w:pStyle w:val="2"/>
        <w:keepNext w:val="0"/>
        <w:widowControl w:val="0"/>
        <w:numPr>
          <w:ilvl w:val="0"/>
          <w:numId w:val="7"/>
        </w:numPr>
        <w:suppressAutoHyphens/>
        <w:ind w:left="0" w:firstLine="709"/>
        <w:contextualSpacing/>
        <w:rPr>
          <w:bCs/>
          <w:iCs/>
          <w:sz w:val="20"/>
        </w:rPr>
      </w:pPr>
      <w:r w:rsidRPr="00F13BEF">
        <w:rPr>
          <w:rFonts w:eastAsia="Calibri"/>
          <w:bCs/>
          <w:sz w:val="20"/>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2C78" w:rsidRPr="00F13BEF" w:rsidRDefault="00202C78" w:rsidP="00202C78">
      <w:pPr>
        <w:pStyle w:val="2"/>
        <w:keepNext w:val="0"/>
        <w:widowControl w:val="0"/>
        <w:ind w:left="709" w:firstLine="0"/>
        <w:contextualSpacing/>
        <w:rPr>
          <w:bCs/>
          <w:iCs/>
          <w:sz w:val="20"/>
        </w:rPr>
      </w:pPr>
      <w:r w:rsidRPr="00F13BEF">
        <w:rPr>
          <w:rFonts w:eastAsia="Calibri"/>
          <w:bCs/>
          <w:sz w:val="20"/>
        </w:rPr>
        <w:t>1) предупреждение;</w:t>
      </w:r>
    </w:p>
    <w:p w:rsidR="00202C78" w:rsidRPr="00F13BEF" w:rsidRDefault="00202C78" w:rsidP="00202C78">
      <w:pPr>
        <w:pStyle w:val="2"/>
        <w:widowControl w:val="0"/>
        <w:ind w:firstLine="709"/>
        <w:rPr>
          <w:rFonts w:eastAsia="Calibri"/>
          <w:bCs/>
          <w:sz w:val="20"/>
        </w:rPr>
      </w:pPr>
      <w:r w:rsidRPr="00F13BEF">
        <w:rPr>
          <w:rFonts w:eastAsia="Calibri"/>
          <w:bCs/>
          <w:sz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02C78" w:rsidRPr="00F13BEF" w:rsidRDefault="00202C78" w:rsidP="00202C78">
      <w:pPr>
        <w:pStyle w:val="2"/>
        <w:widowControl w:val="0"/>
        <w:numPr>
          <w:ilvl w:val="1"/>
          <w:numId w:val="0"/>
        </w:numPr>
        <w:tabs>
          <w:tab w:val="num" w:pos="0"/>
        </w:tabs>
        <w:suppressAutoHyphens/>
        <w:ind w:firstLine="709"/>
        <w:rPr>
          <w:rFonts w:eastAsia="Calibri"/>
          <w:bCs/>
          <w:sz w:val="20"/>
        </w:rPr>
      </w:pPr>
      <w:r w:rsidRPr="00F13BEF">
        <w:rPr>
          <w:rFonts w:eastAsia="Calibri"/>
          <w:bCs/>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2C78" w:rsidRPr="00F13BEF" w:rsidRDefault="00202C78" w:rsidP="00202C78">
      <w:pPr>
        <w:pStyle w:val="2"/>
        <w:widowControl w:val="0"/>
        <w:numPr>
          <w:ilvl w:val="1"/>
          <w:numId w:val="0"/>
        </w:numPr>
        <w:tabs>
          <w:tab w:val="num" w:pos="0"/>
        </w:tabs>
        <w:suppressAutoHyphens/>
        <w:ind w:firstLine="709"/>
        <w:rPr>
          <w:rFonts w:eastAsia="Calibri"/>
          <w:bCs/>
          <w:sz w:val="20"/>
        </w:rPr>
      </w:pPr>
      <w:r w:rsidRPr="00F13BEF">
        <w:rPr>
          <w:rFonts w:eastAsia="Calibri"/>
          <w:bCs/>
          <w:sz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02C78" w:rsidRPr="00F13BEF" w:rsidRDefault="00202C78" w:rsidP="00202C78">
      <w:pPr>
        <w:pStyle w:val="2"/>
        <w:widowControl w:val="0"/>
        <w:numPr>
          <w:ilvl w:val="1"/>
          <w:numId w:val="0"/>
        </w:numPr>
        <w:tabs>
          <w:tab w:val="num" w:pos="0"/>
        </w:tabs>
        <w:suppressAutoHyphens/>
        <w:ind w:firstLine="709"/>
        <w:rPr>
          <w:rFonts w:eastAsia="Calibri"/>
          <w:bCs/>
          <w:sz w:val="20"/>
        </w:rPr>
      </w:pPr>
      <w:r w:rsidRPr="00F13BEF">
        <w:rPr>
          <w:rFonts w:eastAsia="Calibri"/>
          <w:bCs/>
          <w:sz w:val="20"/>
        </w:rPr>
        <w:t>5) запрет исполнять полномочия на постоянной основе до прекращения срока его полномочий.</w:t>
      </w:r>
    </w:p>
    <w:p w:rsidR="00202C78" w:rsidRPr="00F13BEF" w:rsidRDefault="00202C78" w:rsidP="00202C78">
      <w:pPr>
        <w:pStyle w:val="2"/>
        <w:widowControl w:val="0"/>
        <w:numPr>
          <w:ilvl w:val="1"/>
          <w:numId w:val="0"/>
        </w:numPr>
        <w:tabs>
          <w:tab w:val="num" w:pos="0"/>
        </w:tabs>
        <w:suppressAutoHyphens/>
        <w:ind w:firstLine="709"/>
        <w:rPr>
          <w:rFonts w:eastAsia="Calibri"/>
          <w:bCs/>
          <w:sz w:val="20"/>
        </w:rPr>
      </w:pPr>
      <w:r w:rsidRPr="00F13BEF">
        <w:rPr>
          <w:rFonts w:eastAsia="Calibri"/>
          <w:bCs/>
          <w:sz w:val="20"/>
        </w:rPr>
        <w:t>3. Решение о применении мер ответственности, предусмотренных в пункте 2 настоящего Порядка (далее – меры ответственности), принимается Советом народных депутатов Петропавловского  муниципального района.</w:t>
      </w:r>
    </w:p>
    <w:p w:rsidR="00202C78" w:rsidRPr="00F13BEF" w:rsidRDefault="00202C78" w:rsidP="00202C78">
      <w:pPr>
        <w:pStyle w:val="2"/>
        <w:widowControl w:val="0"/>
        <w:numPr>
          <w:ilvl w:val="1"/>
          <w:numId w:val="0"/>
        </w:numPr>
        <w:tabs>
          <w:tab w:val="num" w:pos="0"/>
        </w:tabs>
        <w:suppressAutoHyphens/>
        <w:ind w:firstLine="709"/>
        <w:rPr>
          <w:bCs/>
          <w:sz w:val="20"/>
        </w:rPr>
      </w:pPr>
      <w:r w:rsidRPr="00F13BEF">
        <w:rPr>
          <w:rFonts w:eastAsia="Calibri"/>
          <w:bCs/>
          <w:sz w:val="20"/>
        </w:rPr>
        <w:t xml:space="preserve">4. </w:t>
      </w:r>
      <w:r w:rsidRPr="00F13BEF">
        <w:rPr>
          <w:bCs/>
          <w:sz w:val="20"/>
        </w:rPr>
        <w:t xml:space="preserve">При поступлении в Совет народных депутатов Петропавловского муниципального района заявления губернатора Воронежской области, предусмотренного частью </w:t>
      </w:r>
      <w:r w:rsidRPr="00F13BEF">
        <w:rPr>
          <w:bCs/>
          <w:noProof/>
          <w:sz w:val="20"/>
        </w:rPr>
        <w:t xml:space="preserve">7.3 </w:t>
      </w:r>
      <w:r w:rsidRPr="00F13BEF">
        <w:rPr>
          <w:bCs/>
          <w:sz w:val="20"/>
        </w:rPr>
        <w:t>статьи 40 Федерального закона от 06.10.2003 № 131-ФЗ «Об общих принципах организации местного самоуправления в Российской Федерации» (далее – заявление) председатель Совета народных депутатов Петропавловского муниципального района  в 10-дневный срок:</w:t>
      </w:r>
      <w:r w:rsidRPr="00F13BEF">
        <w:rPr>
          <w:bCs/>
          <w:noProof/>
          <w:sz w:val="20"/>
        </w:rPr>
        <w:drawing>
          <wp:inline distT="0" distB="0" distL="0" distR="0">
            <wp:extent cx="9525" cy="95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2C78" w:rsidRPr="00F13BEF" w:rsidRDefault="00202C78" w:rsidP="00202C78">
      <w:pPr>
        <w:tabs>
          <w:tab w:val="left" w:pos="8931"/>
          <w:tab w:val="left" w:pos="9204"/>
        </w:tabs>
        <w:ind w:right="139" w:firstLine="709"/>
        <w:rPr>
          <w:rFonts w:cs="Arial"/>
        </w:rPr>
      </w:pPr>
      <w:r w:rsidRPr="00F13BEF">
        <w:rPr>
          <w:rFonts w:cs="Arial"/>
        </w:rPr>
        <w:t xml:space="preserve">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 </w:t>
      </w:r>
    </w:p>
    <w:p w:rsidR="00202C78" w:rsidRPr="00F13BEF" w:rsidRDefault="00202C78" w:rsidP="00202C78">
      <w:pPr>
        <w:tabs>
          <w:tab w:val="left" w:pos="8931"/>
          <w:tab w:val="left" w:pos="9204"/>
        </w:tabs>
        <w:ind w:right="139" w:firstLine="709"/>
        <w:rPr>
          <w:rFonts w:cs="Arial"/>
        </w:rPr>
      </w:pPr>
      <w:r w:rsidRPr="00F13BEF">
        <w:rPr>
          <w:rFonts w:cs="Arial"/>
        </w:rPr>
        <w:t>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Советом народных депутатов Петропавловского муниципального района.</w:t>
      </w:r>
    </w:p>
    <w:p w:rsidR="00202C78" w:rsidRPr="00F13BEF" w:rsidRDefault="00202C78" w:rsidP="00202C78">
      <w:pPr>
        <w:tabs>
          <w:tab w:val="left" w:pos="8931"/>
          <w:tab w:val="left" w:pos="9204"/>
        </w:tabs>
        <w:ind w:right="139" w:firstLine="709"/>
        <w:rPr>
          <w:rFonts w:cs="Arial"/>
        </w:rPr>
      </w:pPr>
      <w:r w:rsidRPr="00F13BEF">
        <w:rPr>
          <w:rFonts w:cs="Arial"/>
        </w:rPr>
        <w:t>5. Неявка лица, в отношении которого поступило заявление своевременно извещенного о месте и времени заседания Совета народных депутатов Петропавловского муниципального района, не препятствует рассмотрению заявления.</w:t>
      </w:r>
    </w:p>
    <w:p w:rsidR="00202C78" w:rsidRPr="00F13BEF" w:rsidRDefault="00202C78" w:rsidP="00202C78">
      <w:pPr>
        <w:tabs>
          <w:tab w:val="left" w:pos="8931"/>
          <w:tab w:val="left" w:pos="9204"/>
        </w:tabs>
        <w:ind w:right="139" w:firstLine="709"/>
        <w:rPr>
          <w:rFonts w:cs="Arial"/>
        </w:rPr>
      </w:pPr>
      <w:r w:rsidRPr="00F13BEF">
        <w:rPr>
          <w:rFonts w:cs="Arial"/>
        </w:rPr>
        <w:t>6. В ходе рассмотрения вопроса по поступившему заявлению председатель Совета народных депутатов Петропавловского  муниципального района:</w:t>
      </w:r>
    </w:p>
    <w:p w:rsidR="00202C78" w:rsidRPr="00F13BEF" w:rsidRDefault="00202C78" w:rsidP="00202C78">
      <w:pPr>
        <w:tabs>
          <w:tab w:val="left" w:pos="8931"/>
          <w:tab w:val="left" w:pos="9204"/>
        </w:tabs>
        <w:ind w:right="139" w:firstLine="709"/>
        <w:rPr>
          <w:rFonts w:cs="Arial"/>
        </w:rPr>
      </w:pPr>
      <w:r w:rsidRPr="00F13BEF">
        <w:rPr>
          <w:rFonts w:cs="Arial"/>
        </w:rPr>
        <w:t xml:space="preserve">оглашает поступившее заявление; </w:t>
      </w:r>
    </w:p>
    <w:p w:rsidR="00202C78" w:rsidRPr="00F13BEF" w:rsidRDefault="00202C78" w:rsidP="00202C78">
      <w:pPr>
        <w:tabs>
          <w:tab w:val="left" w:pos="8931"/>
          <w:tab w:val="left" w:pos="9204"/>
        </w:tabs>
        <w:ind w:right="139" w:firstLine="709"/>
        <w:rPr>
          <w:rFonts w:cs="Arial"/>
        </w:rPr>
      </w:pPr>
      <w:r w:rsidRPr="00F13BEF">
        <w:rPr>
          <w:rFonts w:cs="Arial"/>
        </w:rPr>
        <w:t xml:space="preserve">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w:t>
      </w:r>
      <w:r w:rsidRPr="00F13BEF">
        <w:rPr>
          <w:rFonts w:cs="Arial"/>
          <w:noProof/>
        </w:rPr>
        <w:drawing>
          <wp:inline distT="0" distB="0" distL="0" distR="0">
            <wp:extent cx="9525" cy="95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3BEF">
        <w:rPr>
          <w:rFonts w:cs="Arial"/>
        </w:rPr>
        <w:t xml:space="preserve">заседании, при его наличии самоустраниться, либо предлагает депутатам Совета народных депутатов Петропавловского муниципального района  разрешить вопрос об отстранении от принятия решения о применении меры ответственности депутата, имеющего конфликт интересов; </w:t>
      </w:r>
    </w:p>
    <w:p w:rsidR="00202C78" w:rsidRPr="00F13BEF" w:rsidRDefault="00202C78" w:rsidP="00202C78">
      <w:pPr>
        <w:tabs>
          <w:tab w:val="left" w:pos="8931"/>
          <w:tab w:val="left" w:pos="9204"/>
        </w:tabs>
        <w:ind w:right="139" w:firstLine="709"/>
        <w:rPr>
          <w:rFonts w:cs="Arial"/>
        </w:rPr>
      </w:pPr>
      <w:r w:rsidRPr="00F13BEF">
        <w:rPr>
          <w:rFonts w:cs="Arial"/>
        </w:rPr>
        <w:t xml:space="preserve">объявляет о наличии кворума для решения вопроса о применении меры ответственности; </w:t>
      </w:r>
    </w:p>
    <w:p w:rsidR="00202C78" w:rsidRPr="00F13BEF" w:rsidRDefault="00202C78" w:rsidP="00202C78">
      <w:pPr>
        <w:tabs>
          <w:tab w:val="left" w:pos="8931"/>
          <w:tab w:val="left" w:pos="9204"/>
        </w:tabs>
        <w:ind w:right="139" w:firstLine="709"/>
        <w:rPr>
          <w:rFonts w:cs="Arial"/>
        </w:rPr>
      </w:pPr>
      <w:r w:rsidRPr="00F13BEF">
        <w:rPr>
          <w:rFonts w:cs="Arial"/>
        </w:rPr>
        <w:t xml:space="preserve">оглашает письменные пояснения лица, в отношении которого поступило заявление и предлагает ему выступить по рассматриваемому вопросу; </w:t>
      </w:r>
    </w:p>
    <w:p w:rsidR="00202C78" w:rsidRPr="00F13BEF" w:rsidRDefault="00202C78" w:rsidP="00202C78">
      <w:pPr>
        <w:tabs>
          <w:tab w:val="left" w:pos="8931"/>
          <w:tab w:val="left" w:pos="9204"/>
        </w:tabs>
        <w:ind w:right="139" w:firstLine="709"/>
        <w:rPr>
          <w:rFonts w:cs="Arial"/>
        </w:rPr>
      </w:pPr>
      <w:r w:rsidRPr="00F13BEF">
        <w:rPr>
          <w:rFonts w:cs="Arial"/>
        </w:rPr>
        <w:t xml:space="preserve">предлагает депутатам и иным лицам, присутствующим на заседании </w:t>
      </w:r>
      <w:r w:rsidRPr="00F13BEF">
        <w:rPr>
          <w:rFonts w:cs="Arial"/>
          <w:noProof/>
        </w:rPr>
        <w:drawing>
          <wp:inline distT="0" distB="0" distL="0" distR="0">
            <wp:extent cx="9525" cy="95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3BEF">
        <w:rPr>
          <w:rFonts w:cs="Arial"/>
        </w:rPr>
        <w:t xml:space="preserve"> Совета народных депутатов Петропавловского муниципального района, высказать мнения относительно рассматриваемого вопроса; </w:t>
      </w:r>
    </w:p>
    <w:p w:rsidR="00202C78" w:rsidRPr="00F13BEF" w:rsidRDefault="00202C78" w:rsidP="00202C78">
      <w:pPr>
        <w:tabs>
          <w:tab w:val="left" w:pos="8931"/>
          <w:tab w:val="left" w:pos="9204"/>
        </w:tabs>
        <w:ind w:right="139" w:firstLine="709"/>
        <w:rPr>
          <w:rFonts w:cs="Arial"/>
        </w:rPr>
      </w:pPr>
      <w:r w:rsidRPr="00F13BEF">
        <w:rPr>
          <w:rFonts w:cs="Arial"/>
        </w:rPr>
        <w:t>объявляет о начале голосования;</w:t>
      </w:r>
    </w:p>
    <w:p w:rsidR="00202C78" w:rsidRPr="00F13BEF" w:rsidRDefault="00202C78" w:rsidP="00202C78">
      <w:pPr>
        <w:tabs>
          <w:tab w:val="left" w:pos="8931"/>
          <w:tab w:val="left" w:pos="9204"/>
        </w:tabs>
        <w:ind w:right="139" w:firstLine="709"/>
        <w:rPr>
          <w:rFonts w:cs="Arial"/>
        </w:rPr>
      </w:pPr>
      <w:r w:rsidRPr="00F13BEF">
        <w:rPr>
          <w:rFonts w:cs="Arial"/>
        </w:rPr>
        <w:t>после оглашения результатов принятого решения о применении меры ответственности разъясняет сроки его изготовления и опубликования.</w:t>
      </w:r>
    </w:p>
    <w:p w:rsidR="00202C78" w:rsidRPr="00F13BEF" w:rsidRDefault="00202C78" w:rsidP="00202C78">
      <w:pPr>
        <w:tabs>
          <w:tab w:val="left" w:pos="8931"/>
          <w:tab w:val="left" w:pos="9204"/>
        </w:tabs>
        <w:ind w:right="139" w:firstLine="709"/>
        <w:rPr>
          <w:rFonts w:cs="Arial"/>
        </w:rPr>
      </w:pPr>
      <w:r w:rsidRPr="00F13BEF">
        <w:rPr>
          <w:rFonts w:cs="Arial"/>
        </w:rPr>
        <w:t>7. Депутат, в отношении которого поступило заявление, не принимает участие в работе счетной комиссии, а также в голосовании.</w:t>
      </w:r>
    </w:p>
    <w:p w:rsidR="00202C78" w:rsidRPr="00F13BEF" w:rsidRDefault="00202C78" w:rsidP="00202C78">
      <w:pPr>
        <w:tabs>
          <w:tab w:val="left" w:pos="8931"/>
          <w:tab w:val="left" w:pos="9204"/>
        </w:tabs>
        <w:ind w:right="142" w:firstLine="709"/>
        <w:rPr>
          <w:rFonts w:cs="Arial"/>
        </w:rPr>
      </w:pPr>
      <w:r w:rsidRPr="00F13BEF">
        <w:rPr>
          <w:rFonts w:cs="Arial"/>
        </w:rPr>
        <w:t>8. По итогам голосования Совет народных депутатов Петропавловского муниципального района утверждает протокол и принимает определенное итогами голосования решение.</w:t>
      </w:r>
    </w:p>
    <w:p w:rsidR="00202C78" w:rsidRPr="00F13BEF" w:rsidRDefault="00202C78" w:rsidP="00202C78">
      <w:pPr>
        <w:pStyle w:val="2"/>
        <w:widowControl w:val="0"/>
        <w:numPr>
          <w:ilvl w:val="1"/>
          <w:numId w:val="0"/>
        </w:numPr>
        <w:tabs>
          <w:tab w:val="num" w:pos="0"/>
        </w:tabs>
        <w:suppressAutoHyphens/>
        <w:ind w:firstLine="709"/>
        <w:rPr>
          <w:rFonts w:eastAsia="Calibri" w:cs="Arial"/>
          <w:bCs/>
          <w:sz w:val="20"/>
        </w:rPr>
      </w:pPr>
      <w:r w:rsidRPr="00F13BEF">
        <w:rPr>
          <w:rFonts w:eastAsia="Calibri"/>
          <w:bCs/>
          <w:sz w:val="20"/>
        </w:rPr>
        <w:t>9. При поступлении информации из органов прокуратуры о представлении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Совет народных депутатов Петропавловского муниципального района рассматривает вопрос о применении к лицу, замещающему муниципальную должность,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w:t>
      </w:r>
    </w:p>
    <w:p w:rsidR="00202C78" w:rsidRPr="00F13BEF" w:rsidRDefault="00202C78" w:rsidP="00202C78">
      <w:pPr>
        <w:pStyle w:val="2"/>
        <w:widowControl w:val="0"/>
        <w:numPr>
          <w:ilvl w:val="1"/>
          <w:numId w:val="0"/>
        </w:numPr>
        <w:tabs>
          <w:tab w:val="num" w:pos="0"/>
        </w:tabs>
        <w:suppressAutoHyphens/>
        <w:ind w:firstLine="709"/>
        <w:rPr>
          <w:rFonts w:eastAsia="Calibri"/>
          <w:bCs/>
          <w:sz w:val="20"/>
        </w:rPr>
      </w:pPr>
      <w:r w:rsidRPr="00F13BEF">
        <w:rPr>
          <w:rFonts w:eastAsia="Calibri"/>
          <w:bCs/>
          <w:sz w:val="20"/>
        </w:rPr>
        <w:t xml:space="preserve">10.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Совета народных депутатов Петропавловского муниципального района. </w:t>
      </w:r>
    </w:p>
    <w:p w:rsidR="00202C78" w:rsidRPr="00F13BEF" w:rsidRDefault="00202C78" w:rsidP="00202C78">
      <w:pPr>
        <w:pStyle w:val="2"/>
        <w:widowControl w:val="0"/>
        <w:numPr>
          <w:ilvl w:val="1"/>
          <w:numId w:val="0"/>
        </w:numPr>
        <w:tabs>
          <w:tab w:val="num" w:pos="0"/>
        </w:tabs>
        <w:suppressAutoHyphens/>
        <w:ind w:firstLine="709"/>
        <w:rPr>
          <w:rFonts w:eastAsia="Calibri"/>
          <w:bCs/>
          <w:color w:val="000000"/>
          <w:sz w:val="20"/>
        </w:rPr>
      </w:pPr>
      <w:r w:rsidRPr="00F13BEF">
        <w:rPr>
          <w:rFonts w:eastAsia="Calibri"/>
          <w:bCs/>
          <w:sz w:val="20"/>
        </w:rPr>
        <w:t xml:space="preserve">11. </w:t>
      </w:r>
      <w:r w:rsidRPr="00F13BEF">
        <w:rPr>
          <w:rFonts w:eastAsia="Calibri"/>
          <w:bCs/>
          <w:color w:val="000000"/>
          <w:sz w:val="20"/>
        </w:rPr>
        <w:t>Решение Совета народных депутатов Петропавловского муниципального района о применении к лицу, замещающему муниципальную должность, мер ответственности принимается в течение месяца со дня поступления в Совет народных депутатов Петропавловского муниципального района заявления или протокола комиссии по соблюдению требований к должностному поведению и урегулированию конфликта интересов, не считая периода временной нетрудоспособности лица, замещающего муниципальную должность, а также пребывания его в отпуске.</w:t>
      </w:r>
    </w:p>
    <w:p w:rsidR="00202C78" w:rsidRPr="00F13BEF" w:rsidRDefault="00202C78" w:rsidP="00202C78">
      <w:pPr>
        <w:pStyle w:val="2"/>
        <w:widowControl w:val="0"/>
        <w:numPr>
          <w:ilvl w:val="1"/>
          <w:numId w:val="0"/>
        </w:numPr>
        <w:tabs>
          <w:tab w:val="num" w:pos="0"/>
        </w:tabs>
        <w:suppressAutoHyphens/>
        <w:ind w:firstLine="709"/>
        <w:rPr>
          <w:bCs/>
          <w:sz w:val="20"/>
        </w:rPr>
      </w:pPr>
      <w:r w:rsidRPr="00F13BEF">
        <w:rPr>
          <w:rFonts w:eastAsia="Calibri"/>
          <w:bCs/>
          <w:color w:val="000000"/>
          <w:sz w:val="20"/>
        </w:rPr>
        <w:t>12. В решении о применении к лицу, замещающему</w:t>
      </w:r>
      <w:r w:rsidRPr="00F13BEF">
        <w:rPr>
          <w:rFonts w:eastAsia="Calibri"/>
          <w:bCs/>
          <w:sz w:val="20"/>
        </w:rPr>
        <w:t xml:space="preserve"> муниципальную должность, мер ответственности указываются основание его применения и соответствующий пункт части 7.3-1 статьи 40 Федерального закона </w:t>
      </w:r>
      <w:r w:rsidRPr="00F13BEF">
        <w:rPr>
          <w:bCs/>
          <w:sz w:val="20"/>
        </w:rPr>
        <w:t>от 06.10.2003 № 131-ФЗ «Об общих принципах организации местного самоуправления в Российской Федерации».</w:t>
      </w:r>
    </w:p>
    <w:p w:rsidR="00202C78" w:rsidRPr="00F13BEF" w:rsidRDefault="00202C78" w:rsidP="00202C78">
      <w:pPr>
        <w:pStyle w:val="2"/>
        <w:widowControl w:val="0"/>
        <w:numPr>
          <w:ilvl w:val="1"/>
          <w:numId w:val="0"/>
        </w:numPr>
        <w:tabs>
          <w:tab w:val="num" w:pos="0"/>
        </w:tabs>
        <w:suppressAutoHyphens/>
        <w:ind w:firstLine="709"/>
        <w:rPr>
          <w:bCs/>
          <w:sz w:val="20"/>
        </w:rPr>
      </w:pPr>
      <w:r w:rsidRPr="00F13BEF">
        <w:rPr>
          <w:bCs/>
          <w:sz w:val="20"/>
        </w:rPr>
        <w:t xml:space="preserve">13. Копия принятого решения должна быть вручена </w:t>
      </w:r>
      <w:r w:rsidRPr="00F13BEF">
        <w:rPr>
          <w:rFonts w:eastAsia="Calibri"/>
          <w:bCs/>
          <w:sz w:val="20"/>
        </w:rPr>
        <w:t xml:space="preserve">под роспись </w:t>
      </w:r>
      <w:r w:rsidRPr="00F13BEF">
        <w:rPr>
          <w:bCs/>
          <w:sz w:val="20"/>
        </w:rPr>
        <w:t>либо направлена по почте указанному лицу не позднее 3 рабочих дней с даты принятия.</w:t>
      </w:r>
    </w:p>
    <w:p w:rsidR="00202C78" w:rsidRPr="00F13BEF" w:rsidRDefault="00202C78" w:rsidP="00202C78">
      <w:pPr>
        <w:pStyle w:val="2"/>
        <w:widowControl w:val="0"/>
        <w:numPr>
          <w:ilvl w:val="1"/>
          <w:numId w:val="0"/>
        </w:numPr>
        <w:tabs>
          <w:tab w:val="num" w:pos="0"/>
        </w:tabs>
        <w:suppressAutoHyphens/>
        <w:ind w:firstLine="709"/>
        <w:rPr>
          <w:bCs/>
          <w:sz w:val="20"/>
        </w:rPr>
      </w:pPr>
      <w:r w:rsidRPr="00F13BEF">
        <w:rPr>
          <w:bCs/>
          <w:sz w:val="20"/>
        </w:rPr>
        <w:t>14. Лицо, замещающее муниципальную должность, вправе обжаловать решение о применении к нему мер ответственности в судебном порядке.</w:t>
      </w:r>
    </w:p>
    <w:p w:rsidR="00202C78" w:rsidRPr="00F13BEF" w:rsidRDefault="00291B28" w:rsidP="00202C78">
      <w:pPr>
        <w:pStyle w:val="2"/>
        <w:widowControl w:val="0"/>
        <w:numPr>
          <w:ilvl w:val="1"/>
          <w:numId w:val="0"/>
        </w:numPr>
        <w:tabs>
          <w:tab w:val="num" w:pos="0"/>
        </w:tabs>
        <w:suppressAutoHyphens/>
        <w:ind w:left="720" w:firstLine="709"/>
        <w:rPr>
          <w:bCs/>
          <w:sz w:val="20"/>
        </w:rPr>
      </w:pPr>
      <w:r>
        <w:rPr>
          <w:bCs/>
          <w:sz w:val="20"/>
        </w:rPr>
        <w:t>_______________________________________________________________________________</w:t>
      </w:r>
    </w:p>
    <w:p w:rsidR="00202C78" w:rsidRPr="00F13BEF" w:rsidRDefault="00202C78" w:rsidP="00202C78">
      <w:pPr>
        <w:rPr>
          <w:i/>
        </w:rPr>
      </w:pPr>
      <w:r w:rsidRPr="00F13BEF">
        <w:t xml:space="preserve">                                                             </w:t>
      </w:r>
      <w:r w:rsidRPr="00F13BEF">
        <w:fldChar w:fldCharType="begin"/>
      </w:r>
      <w:r w:rsidRPr="00F13BEF">
        <w:instrText xml:space="preserve"> INCLUDEPICTURE  "http://www.heraldik.ru/reg36/36petropavlovsky_g.gif" \* MERGEFORMATINET </w:instrText>
      </w:r>
      <w:r w:rsidRPr="00F13BEF">
        <w:fldChar w:fldCharType="separate"/>
      </w:r>
      <w:r w:rsidR="00B4048A">
        <w:fldChar w:fldCharType="begin"/>
      </w:r>
      <w:r w:rsidR="00B4048A">
        <w:instrText xml:space="preserve"> INCLUDEPICTURE  "http://www.heraldik.ru/reg36/36petropavlovsky_g.gif" \* MERGEFORMATINET </w:instrText>
      </w:r>
      <w:r w:rsidR="00B4048A">
        <w:fldChar w:fldCharType="separate"/>
      </w:r>
      <w:r w:rsidR="008A6716">
        <w:fldChar w:fldCharType="begin"/>
      </w:r>
      <w:r w:rsidR="008A6716">
        <w:instrText xml:space="preserve"> </w:instrText>
      </w:r>
      <w:r w:rsidR="008A6716">
        <w:instrText>INCLUDEPICTURE  "http://www.heraldik.ru/reg36/36petropavlovsky_g.gif" \* MERGEFORMATINET</w:instrText>
      </w:r>
      <w:r w:rsidR="008A6716">
        <w:instrText xml:space="preserve"> </w:instrText>
      </w:r>
      <w:r w:rsidR="008A6716">
        <w:fldChar w:fldCharType="separate"/>
      </w:r>
      <w:r w:rsidR="008A6716">
        <w:pict>
          <v:shape id="_x0000_i1029" type="#_x0000_t75" style="width:58.9pt;height:65.45pt">
            <v:imagedata r:id="rId14" r:href="rId31"/>
          </v:shape>
        </w:pict>
      </w:r>
      <w:r w:rsidR="008A6716">
        <w:fldChar w:fldCharType="end"/>
      </w:r>
      <w:r w:rsidR="00B4048A">
        <w:fldChar w:fldCharType="end"/>
      </w:r>
      <w:r w:rsidRPr="00F13BEF">
        <w:fldChar w:fldCharType="end"/>
      </w:r>
      <w:r w:rsidRPr="00F13BEF">
        <w:t xml:space="preserve">                                           </w:t>
      </w:r>
    </w:p>
    <w:p w:rsidR="00202C78" w:rsidRPr="00F13BEF" w:rsidRDefault="00202C78" w:rsidP="00202C78">
      <w:pPr>
        <w:jc w:val="center"/>
      </w:pPr>
    </w:p>
    <w:p w:rsidR="00202C78" w:rsidRPr="00F13BEF" w:rsidRDefault="00202C78" w:rsidP="00202C78">
      <w:pPr>
        <w:pStyle w:val="11"/>
        <w:rPr>
          <w:rFonts w:ascii="Times New Roman" w:hAnsi="Times New Roman"/>
          <w:sz w:val="20"/>
          <w:szCs w:val="20"/>
        </w:rPr>
      </w:pPr>
      <w:r w:rsidRPr="00F13BEF">
        <w:rPr>
          <w:rFonts w:ascii="Times New Roman" w:hAnsi="Times New Roman"/>
          <w:sz w:val="20"/>
          <w:szCs w:val="20"/>
        </w:rPr>
        <w:t>СОВЕТ  НАРОДНЫХ ДЕПУТАТОВ ПЕТРОПАВЛОВСКОГО</w:t>
      </w:r>
    </w:p>
    <w:p w:rsidR="00202C78" w:rsidRPr="00F13BEF" w:rsidRDefault="00202C78" w:rsidP="00202C78">
      <w:pPr>
        <w:pStyle w:val="11"/>
        <w:rPr>
          <w:rFonts w:ascii="Times New Roman" w:hAnsi="Times New Roman"/>
          <w:sz w:val="20"/>
          <w:szCs w:val="20"/>
        </w:rPr>
      </w:pPr>
      <w:r w:rsidRPr="00F13BEF">
        <w:rPr>
          <w:rFonts w:ascii="Times New Roman" w:hAnsi="Times New Roman"/>
          <w:sz w:val="20"/>
          <w:szCs w:val="20"/>
        </w:rPr>
        <w:t>МУНИЦИПАЛЬНОГО РАЙОНА ВОРОНЕЖСКОЙ ОБЛАСТИ</w:t>
      </w:r>
    </w:p>
    <w:p w:rsidR="00202C78" w:rsidRPr="00F13BEF" w:rsidRDefault="00202C78" w:rsidP="00202C78">
      <w:pPr>
        <w:pStyle w:val="11"/>
        <w:rPr>
          <w:rFonts w:ascii="Times New Roman" w:hAnsi="Times New Roman"/>
          <w:sz w:val="20"/>
          <w:szCs w:val="20"/>
        </w:rPr>
      </w:pPr>
    </w:p>
    <w:p w:rsidR="00202C78" w:rsidRPr="00F13BEF" w:rsidRDefault="00202C78" w:rsidP="00202C78">
      <w:pPr>
        <w:pStyle w:val="11"/>
        <w:rPr>
          <w:rFonts w:ascii="Times New Roman" w:hAnsi="Times New Roman"/>
          <w:sz w:val="20"/>
          <w:szCs w:val="20"/>
        </w:rPr>
      </w:pPr>
      <w:r w:rsidRPr="00F13BEF">
        <w:rPr>
          <w:rFonts w:ascii="Times New Roman" w:hAnsi="Times New Roman"/>
          <w:sz w:val="20"/>
          <w:szCs w:val="20"/>
        </w:rPr>
        <w:tab/>
      </w:r>
    </w:p>
    <w:p w:rsidR="00202C78" w:rsidRPr="00F13BEF" w:rsidRDefault="00202C78" w:rsidP="00202C78">
      <w:pPr>
        <w:pStyle w:val="11"/>
        <w:rPr>
          <w:rFonts w:ascii="Times New Roman" w:hAnsi="Times New Roman"/>
          <w:b w:val="0"/>
          <w:sz w:val="20"/>
          <w:szCs w:val="20"/>
        </w:rPr>
      </w:pPr>
      <w:r w:rsidRPr="00F13BEF">
        <w:rPr>
          <w:rFonts w:ascii="Times New Roman" w:hAnsi="Times New Roman"/>
          <w:b w:val="0"/>
          <w:sz w:val="20"/>
          <w:szCs w:val="20"/>
        </w:rPr>
        <w:t>Р Е Ш Е Н И Е</w:t>
      </w:r>
    </w:p>
    <w:p w:rsidR="00202C78" w:rsidRPr="00F13BEF" w:rsidRDefault="00202C78" w:rsidP="00202C78">
      <w:pPr>
        <w:pStyle w:val="11"/>
        <w:rPr>
          <w:rFonts w:ascii="Times New Roman" w:hAnsi="Times New Roman"/>
          <w:sz w:val="20"/>
          <w:szCs w:val="20"/>
        </w:rPr>
      </w:pPr>
    </w:p>
    <w:p w:rsidR="00202C78" w:rsidRPr="00F13BEF" w:rsidRDefault="00202C78" w:rsidP="00202C78"/>
    <w:p w:rsidR="00202C78" w:rsidRPr="00F13BEF" w:rsidRDefault="00202C78" w:rsidP="00202C78">
      <w:pPr>
        <w:pStyle w:val="25"/>
        <w:rPr>
          <w:rFonts w:ascii="Times New Roman" w:hAnsi="Times New Roman"/>
          <w:b w:val="0"/>
          <w:sz w:val="20"/>
          <w:szCs w:val="20"/>
          <w:u w:val="single"/>
        </w:rPr>
      </w:pPr>
      <w:r w:rsidRPr="00F13BEF">
        <w:rPr>
          <w:rFonts w:ascii="Times New Roman" w:hAnsi="Times New Roman"/>
          <w:b w:val="0"/>
          <w:sz w:val="20"/>
          <w:szCs w:val="20"/>
          <w:u w:val="single"/>
        </w:rPr>
        <w:t>От</w:t>
      </w:r>
      <w:r w:rsidRPr="00F13BEF">
        <w:rPr>
          <w:rFonts w:ascii="Times New Roman" w:hAnsi="Times New Roman"/>
          <w:b w:val="0"/>
          <w:sz w:val="20"/>
          <w:szCs w:val="20"/>
          <w:u w:val="single"/>
          <w:lang w:val="ru-RU"/>
        </w:rPr>
        <w:t xml:space="preserve"> </w:t>
      </w:r>
      <w:r w:rsidRPr="00F13BEF">
        <w:rPr>
          <w:rFonts w:ascii="Times New Roman" w:hAnsi="Times New Roman"/>
          <w:b w:val="0"/>
          <w:sz w:val="20"/>
          <w:szCs w:val="20"/>
          <w:u w:val="single"/>
        </w:rPr>
        <w:t>2</w:t>
      </w:r>
      <w:r w:rsidRPr="00F13BEF">
        <w:rPr>
          <w:rFonts w:ascii="Times New Roman" w:hAnsi="Times New Roman"/>
          <w:b w:val="0"/>
          <w:sz w:val="20"/>
          <w:szCs w:val="20"/>
          <w:u w:val="single"/>
          <w:lang w:val="ru-RU"/>
        </w:rPr>
        <w:t xml:space="preserve">7.02.2020 г.   </w:t>
      </w:r>
      <w:r w:rsidRPr="00F13BEF">
        <w:rPr>
          <w:rFonts w:ascii="Times New Roman" w:hAnsi="Times New Roman"/>
          <w:b w:val="0"/>
          <w:sz w:val="20"/>
          <w:szCs w:val="20"/>
          <w:u w:val="single"/>
        </w:rPr>
        <w:t xml:space="preserve">№ </w:t>
      </w:r>
      <w:r w:rsidRPr="00F13BEF">
        <w:rPr>
          <w:rFonts w:ascii="Times New Roman" w:hAnsi="Times New Roman"/>
          <w:b w:val="0"/>
          <w:sz w:val="20"/>
          <w:szCs w:val="20"/>
          <w:u w:val="single"/>
          <w:lang w:val="ru-RU"/>
        </w:rPr>
        <w:tab/>
      </w:r>
      <w:r w:rsidRPr="00F13BEF">
        <w:rPr>
          <w:rFonts w:ascii="Times New Roman" w:hAnsi="Times New Roman"/>
          <w:b w:val="0"/>
          <w:sz w:val="20"/>
          <w:szCs w:val="20"/>
          <w:u w:val="single"/>
        </w:rPr>
        <w:t>9</w:t>
      </w:r>
      <w:r w:rsidRPr="00F13BEF">
        <w:rPr>
          <w:rFonts w:ascii="Times New Roman" w:hAnsi="Times New Roman"/>
          <w:b w:val="0"/>
          <w:sz w:val="20"/>
          <w:szCs w:val="20"/>
          <w:u w:val="single"/>
        </w:rPr>
        <w:tab/>
        <w:t xml:space="preserve">                                </w:t>
      </w:r>
    </w:p>
    <w:p w:rsidR="00202C78" w:rsidRPr="00F13BEF" w:rsidRDefault="00202C78" w:rsidP="00202C78">
      <w:pPr>
        <w:pStyle w:val="25"/>
        <w:rPr>
          <w:rFonts w:ascii="Times New Roman" w:hAnsi="Times New Roman"/>
          <w:b w:val="0"/>
          <w:sz w:val="20"/>
          <w:szCs w:val="20"/>
          <w:lang w:val="ru-RU"/>
        </w:rPr>
      </w:pPr>
    </w:p>
    <w:p w:rsidR="00202C78" w:rsidRPr="00F13BEF" w:rsidRDefault="00202C78" w:rsidP="00202C78">
      <w:pPr>
        <w:tabs>
          <w:tab w:val="left" w:pos="3945"/>
        </w:tabs>
        <w:ind w:right="4962"/>
        <w:rPr>
          <w:rFonts w:cs="Arial"/>
          <w:bCs/>
          <w:kern w:val="28"/>
        </w:rPr>
      </w:pPr>
      <w:r w:rsidRPr="00F13BEF">
        <w:rPr>
          <w:rFonts w:cs="Arial"/>
          <w:bCs/>
          <w:kern w:val="28"/>
        </w:rPr>
        <w:t xml:space="preserve">Об утверждении Порядка учета </w:t>
      </w:r>
    </w:p>
    <w:p w:rsidR="00202C78" w:rsidRPr="00F13BEF" w:rsidRDefault="00202C78" w:rsidP="00202C78">
      <w:pPr>
        <w:tabs>
          <w:tab w:val="left" w:pos="3945"/>
        </w:tabs>
        <w:ind w:right="4962"/>
        <w:rPr>
          <w:rFonts w:cs="Arial"/>
          <w:bCs/>
          <w:kern w:val="28"/>
        </w:rPr>
      </w:pPr>
      <w:r w:rsidRPr="00F13BEF">
        <w:rPr>
          <w:rFonts w:cs="Arial"/>
          <w:bCs/>
          <w:kern w:val="28"/>
        </w:rPr>
        <w:t>предложений граждан по проекту внесения изменений и дополнений в Устав Петропавловского муниципального района Воронежской области и порядок участия граждан в его обсуждении</w:t>
      </w:r>
    </w:p>
    <w:p w:rsidR="00202C78" w:rsidRPr="00F13BEF" w:rsidRDefault="00202C78" w:rsidP="00202C78">
      <w:pPr>
        <w:rPr>
          <w:rFonts w:cs="Arial"/>
        </w:rPr>
      </w:pPr>
    </w:p>
    <w:p w:rsidR="00202C78" w:rsidRPr="00F13BEF" w:rsidRDefault="00202C78" w:rsidP="00202C78">
      <w:pPr>
        <w:ind w:firstLine="709"/>
        <w:rPr>
          <w:rFonts w:cs="Arial"/>
        </w:rPr>
      </w:pPr>
      <w:r w:rsidRPr="00F13BEF">
        <w:rPr>
          <w:rFonts w:cs="Arial"/>
          <w:lang w:eastAsia="en-US"/>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и Уставом Петропавловского муниципального района, Совет народных депутатов Петропавловского  муниципального района</w:t>
      </w:r>
    </w:p>
    <w:p w:rsidR="00202C78" w:rsidRPr="00F13BEF" w:rsidRDefault="00202C78" w:rsidP="00202C78">
      <w:pPr>
        <w:spacing w:line="360" w:lineRule="auto"/>
        <w:ind w:firstLine="851"/>
        <w:jc w:val="center"/>
        <w:rPr>
          <w:rFonts w:cs="Arial"/>
        </w:rPr>
      </w:pPr>
      <w:r w:rsidRPr="00F13BEF">
        <w:rPr>
          <w:rFonts w:cs="Arial"/>
        </w:rPr>
        <w:t>РЕШИЛ:</w:t>
      </w:r>
    </w:p>
    <w:p w:rsidR="00202C78" w:rsidRPr="00F13BEF" w:rsidRDefault="00202C78" w:rsidP="00202C78">
      <w:pPr>
        <w:shd w:val="clear" w:color="auto" w:fill="FFFFFF"/>
        <w:ind w:firstLine="709"/>
        <w:rPr>
          <w:rFonts w:cs="Arial"/>
        </w:rPr>
      </w:pPr>
      <w:r w:rsidRPr="00F13BEF">
        <w:rPr>
          <w:rFonts w:cs="Arial"/>
        </w:rPr>
        <w:t>1. Предложения по проекту решения Совета народных депутатов Петропавловского  муниципального района «О внесении изменений и дополнений в Устав Петропавловского  муниципального района Воронежской области» (далее – проект изменений и дополнений в Устав) могут быть направлены жителями Петропавловского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в течение 30 дней с момента опубликования проекта Устава Петропавловского муниципального района, проекта муниципального правового акта о внесении изменений и дополнений в Устав Петропавловского муниципального района.</w:t>
      </w:r>
    </w:p>
    <w:p w:rsidR="00202C78" w:rsidRPr="00F13BEF" w:rsidRDefault="00202C78" w:rsidP="00202C78">
      <w:pPr>
        <w:shd w:val="clear" w:color="auto" w:fill="FFFFFF"/>
        <w:ind w:firstLine="709"/>
        <w:rPr>
          <w:rFonts w:cs="Arial"/>
        </w:rPr>
      </w:pPr>
      <w:r w:rsidRPr="00F13BEF">
        <w:rPr>
          <w:rFonts w:cs="Arial"/>
        </w:rPr>
        <w:t xml:space="preserve"> Предложения по проекту изменений и дополнений в Устав Петропавловского  муниципального района представляются в письменном виде по прилагаемой форме на имя главы Петропавловского  муниципального района Воронежской области в Совет народных депутатов Петропавловского  муниципального района Воронежской области в рабочие дни с 9.00 до 12.00 и с 13.00 до 16.00 по адресу: Воронежская область, Петропавловский район, с. Петропавловка, ул. Ленина, д. 28  , юридический отдел (телефон для справок 2-10-92), либо могут быть направлены по почте.</w:t>
      </w:r>
    </w:p>
    <w:p w:rsidR="00202C78" w:rsidRPr="00F13BEF" w:rsidRDefault="00202C78" w:rsidP="00202C78">
      <w:pPr>
        <w:shd w:val="clear" w:color="auto" w:fill="FFFFFF"/>
        <w:ind w:firstLine="709"/>
        <w:rPr>
          <w:rFonts w:cs="Arial"/>
        </w:rPr>
      </w:pPr>
      <w:r w:rsidRPr="00F13BEF">
        <w:rPr>
          <w:rFonts w:cs="Arial"/>
        </w:rPr>
        <w:t xml:space="preserve">3. Поступившие предложения предварительно рассматриваются на заседании Комиссии, указанной в пункте 4 настоящего решения (далее – Комиссия), которая обобщает поступившие предложения для последующего представления в Совет народных депутатов Петропавловского  муниципального района. </w:t>
      </w:r>
    </w:p>
    <w:p w:rsidR="00202C78" w:rsidRPr="00F13BEF" w:rsidRDefault="00202C78" w:rsidP="00202C78">
      <w:pPr>
        <w:shd w:val="clear" w:color="auto" w:fill="FFFFFF"/>
        <w:ind w:firstLine="709"/>
        <w:rPr>
          <w:rFonts w:cs="Arial"/>
        </w:rPr>
      </w:pPr>
      <w:r w:rsidRPr="00F13BEF">
        <w:rPr>
          <w:rFonts w:cs="Arial"/>
        </w:rPr>
        <w:t>4. Комиссия также представляет в Совет народных депутатов Петропавловского  муниципального района Воронежской области проект изменений и дополнений в Устав Петропавловского  муниципального района Воронежской области доработанный по результатам рассмотрения предложений, для вынесения его на публичные слушания по обсуждению проекта.</w:t>
      </w:r>
    </w:p>
    <w:p w:rsidR="00202C78" w:rsidRPr="00F13BEF" w:rsidRDefault="00202C78" w:rsidP="00202C78">
      <w:pPr>
        <w:shd w:val="clear" w:color="auto" w:fill="FFFFFF"/>
        <w:ind w:firstLine="709"/>
        <w:rPr>
          <w:rFonts w:cs="Arial"/>
        </w:rPr>
      </w:pPr>
      <w:r w:rsidRPr="00F13BEF">
        <w:rPr>
          <w:rFonts w:cs="Arial"/>
        </w:rPr>
        <w:t xml:space="preserve">5. Предложения по проекту изменений и дополнений в Устав Петропавловского  муниципального района Воронежской области, внесенные с нарушением процедуры, предусмотренной настоящим Порядком, не принимаются к рассмотрению Комиссией и возвращаются лицу, их внесшему. </w:t>
      </w:r>
    </w:p>
    <w:p w:rsidR="00202C78" w:rsidRPr="00F13BEF" w:rsidRDefault="00202C78" w:rsidP="00202C78">
      <w:pPr>
        <w:shd w:val="clear" w:color="auto" w:fill="FFFFFF"/>
        <w:ind w:firstLine="709"/>
        <w:rPr>
          <w:rFonts w:cs="Arial"/>
        </w:rPr>
      </w:pPr>
      <w:r w:rsidRPr="00F13BEF">
        <w:rPr>
          <w:rFonts w:cs="Arial"/>
        </w:rPr>
        <w:t>6. Жители Петропавловского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решения о внесении изменений и дополнений в Устав Петропавловского  муниципального района Воронежской области вправе участвовать в обсуждении проекта на публичных слушаниях.</w:t>
      </w:r>
    </w:p>
    <w:p w:rsidR="00202C78" w:rsidRPr="00F13BEF" w:rsidRDefault="00202C78" w:rsidP="00202C78">
      <w:pPr>
        <w:ind w:firstLine="709"/>
        <w:rPr>
          <w:rFonts w:cs="Arial"/>
          <w:lang w:eastAsia="en-US"/>
        </w:rPr>
      </w:pPr>
      <w:r w:rsidRPr="00F13BEF">
        <w:rPr>
          <w:rFonts w:cs="Arial"/>
          <w:lang w:eastAsia="en-US"/>
        </w:rPr>
        <w:t xml:space="preserve">Форма предлагаемых изменений и дополнений в проект решения Совета народных депутатов </w:t>
      </w:r>
      <w:r w:rsidRPr="00F13BEF">
        <w:rPr>
          <w:rFonts w:cs="Arial"/>
        </w:rPr>
        <w:t xml:space="preserve">Петропавловского  муниципального района Воронежской области </w:t>
      </w:r>
      <w:r w:rsidRPr="00F13BEF">
        <w:rPr>
          <w:rFonts w:cs="Arial"/>
          <w:lang w:eastAsia="en-US"/>
        </w:rPr>
        <w:t xml:space="preserve">о внесении изменений и дополнений в Устав </w:t>
      </w:r>
      <w:r w:rsidRPr="00F13BEF">
        <w:rPr>
          <w:rFonts w:cs="Arial"/>
        </w:rPr>
        <w:t>Петропавловского  муниципального района Воронежской области</w:t>
      </w:r>
      <w:r w:rsidRPr="00F13BEF">
        <w:rPr>
          <w:rFonts w:cs="Arial"/>
          <w:lang w:eastAsia="en-US"/>
        </w:rPr>
        <w:t>:</w:t>
      </w:r>
    </w:p>
    <w:p w:rsidR="00202C78" w:rsidRPr="00F13BEF" w:rsidRDefault="00202C78" w:rsidP="00202C78">
      <w:pPr>
        <w:ind w:firstLine="709"/>
        <w:rPr>
          <w:rFonts w:cs="Arial"/>
        </w:rPr>
      </w:pPr>
      <w:r w:rsidRPr="00F13BEF">
        <w:rPr>
          <w:rFonts w:cs="Arial"/>
          <w:lang w:eastAsia="en-US"/>
        </w:rPr>
        <w:t>1)</w:t>
      </w:r>
      <w:r w:rsidRPr="00F13BEF">
        <w:rPr>
          <w:rFonts w:cs="Arial"/>
        </w:rPr>
        <w:t xml:space="preserve"> Ф.И.О., адрес места жительства, № телефона гражданина, направившего предложения;</w:t>
      </w:r>
    </w:p>
    <w:p w:rsidR="00202C78" w:rsidRPr="00F13BEF" w:rsidRDefault="00202C78" w:rsidP="00202C78">
      <w:pPr>
        <w:ind w:firstLine="709"/>
        <w:rPr>
          <w:rFonts w:cs="Arial"/>
        </w:rPr>
      </w:pPr>
      <w:r w:rsidRPr="00F13BEF">
        <w:rPr>
          <w:rFonts w:cs="Arial"/>
        </w:rPr>
        <w:t>2) текст обнародованных изменений в Устав Петропавловского  муниципального района Воронежской области (№ статьи, пункта, подпункта, их содержание);</w:t>
      </w:r>
    </w:p>
    <w:p w:rsidR="00202C78" w:rsidRPr="00F13BEF" w:rsidRDefault="00202C78" w:rsidP="00202C78">
      <w:pPr>
        <w:ind w:firstLine="709"/>
        <w:rPr>
          <w:rFonts w:cs="Arial"/>
        </w:rPr>
      </w:pPr>
      <w:r w:rsidRPr="00F13BEF">
        <w:rPr>
          <w:rFonts w:cs="Arial"/>
        </w:rPr>
        <w:t>3) предлагаемая редакция изменений в Устав Петропавловского  муниципального района Воронежской области (№ статьи, пункта, подпункта, их содержание);</w:t>
      </w:r>
    </w:p>
    <w:p w:rsidR="00202C78" w:rsidRPr="00F13BEF" w:rsidRDefault="00202C78" w:rsidP="00202C78">
      <w:pPr>
        <w:ind w:firstLine="709"/>
        <w:rPr>
          <w:rFonts w:cs="Arial"/>
          <w:lang w:eastAsia="en-US"/>
        </w:rPr>
      </w:pPr>
      <w:r w:rsidRPr="00F13BEF">
        <w:rPr>
          <w:rFonts w:cs="Arial"/>
        </w:rPr>
        <w:t>4) ссылка на акты законодательства Российской Федерации и Воронежской области, муниципальные правовые акты Петропавловского  муниципального района Воронежской области, с указанием номера, даты и полного наименования закона, номеров статей, пунктов, подпунктов, абзацев и т.д., на основании которых предлагается внести изменения (необязательно, по возможности);</w:t>
      </w:r>
    </w:p>
    <w:p w:rsidR="00202C78" w:rsidRPr="00F13BEF" w:rsidRDefault="00202C78" w:rsidP="00202C78">
      <w:pPr>
        <w:ind w:firstLine="709"/>
        <w:rPr>
          <w:rFonts w:cs="Arial"/>
          <w:lang w:eastAsia="en-US"/>
        </w:rPr>
      </w:pPr>
      <w:r w:rsidRPr="00F13BEF">
        <w:rPr>
          <w:rFonts w:cs="Arial"/>
          <w:lang w:eastAsia="en-US"/>
        </w:rPr>
        <w:t>5) подпись лица, направившего предложение, дата.</w:t>
      </w:r>
    </w:p>
    <w:p w:rsidR="00202C78" w:rsidRPr="00F13BEF" w:rsidRDefault="00202C78" w:rsidP="00591876">
      <w:pPr>
        <w:ind w:firstLine="0"/>
        <w:rPr>
          <w:rFonts w:ascii="Arial" w:hAnsi="Arial" w:cs="Arial"/>
        </w:rPr>
      </w:pPr>
    </w:p>
    <w:p w:rsidR="00E22175" w:rsidRPr="00F13BEF" w:rsidRDefault="00202C78" w:rsidP="00E22175">
      <w:r w:rsidRPr="00F13BEF">
        <w:t xml:space="preserve">Глава Петропавловского </w:t>
      </w:r>
    </w:p>
    <w:p w:rsidR="00202C78" w:rsidRDefault="00202C78" w:rsidP="00202C78">
      <w:r w:rsidRPr="00F13BEF">
        <w:t>муниципального района                                                              С.И. Хромых</w:t>
      </w:r>
    </w:p>
    <w:p w:rsidR="00E22175" w:rsidRPr="00F13BEF" w:rsidRDefault="00E22175" w:rsidP="00202C78">
      <w:r>
        <w:t>_______________________________________________________________________________________</w:t>
      </w:r>
    </w:p>
    <w:sectPr w:rsidR="00E22175" w:rsidRPr="00F13BEF" w:rsidSect="005160B3">
      <w:pgSz w:w="11906" w:h="16838"/>
      <w:pgMar w:top="1135" w:right="850" w:bottom="993"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4D" w:rsidRDefault="001C054D" w:rsidP="00B74E07">
      <w:pPr>
        <w:spacing w:line="240" w:lineRule="auto"/>
      </w:pPr>
      <w:r>
        <w:separator/>
      </w:r>
    </w:p>
  </w:endnote>
  <w:endnote w:type="continuationSeparator" w:id="0">
    <w:p w:rsidR="001C054D" w:rsidRDefault="001C054D" w:rsidP="00B7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333311"/>
      <w:docPartObj>
        <w:docPartGallery w:val="Page Numbers (Bottom of Page)"/>
        <w:docPartUnique/>
      </w:docPartObj>
    </w:sdtPr>
    <w:sdtEndPr/>
    <w:sdtContent>
      <w:p w:rsidR="00B4048A" w:rsidRDefault="005160B3" w:rsidP="005160B3">
        <w:pPr>
          <w:pStyle w:val="ad"/>
          <w:jc w:val="center"/>
        </w:pPr>
        <w:r>
          <w:fldChar w:fldCharType="begin"/>
        </w:r>
        <w:r>
          <w:instrText>PAGE   \* MERGEFORMAT</w:instrText>
        </w:r>
        <w:r>
          <w:fldChar w:fldCharType="separate"/>
        </w:r>
        <w:r w:rsidR="008A6716">
          <w:rPr>
            <w:noProof/>
          </w:rPr>
          <w:t>218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4D" w:rsidRDefault="001C054D" w:rsidP="00B74E07">
      <w:pPr>
        <w:spacing w:line="240" w:lineRule="auto"/>
      </w:pPr>
      <w:r>
        <w:separator/>
      </w:r>
    </w:p>
  </w:footnote>
  <w:footnote w:type="continuationSeparator" w:id="0">
    <w:p w:rsidR="001C054D" w:rsidRDefault="001C054D" w:rsidP="00B74E07">
      <w:pPr>
        <w:spacing w:line="240" w:lineRule="auto"/>
      </w:pPr>
      <w:r>
        <w:continuationSeparator/>
      </w:r>
    </w:p>
  </w:footnote>
  <w:footnote w:id="1">
    <w:p w:rsidR="00B4048A" w:rsidRPr="00BC1FA8" w:rsidRDefault="00B4048A" w:rsidP="00B74E07">
      <w:pPr>
        <w:pStyle w:val="a4"/>
        <w:rPr>
          <w:sz w:val="22"/>
          <w:szCs w:val="22"/>
        </w:rPr>
      </w:pPr>
      <w:r>
        <w:rPr>
          <w:rStyle w:val="a6"/>
        </w:rPr>
        <w:footnoteRef/>
      </w:r>
      <w:r>
        <w:t xml:space="preserve"> </w:t>
      </w:r>
      <w:r w:rsidRPr="00BC1FA8">
        <w:rPr>
          <w:sz w:val="22"/>
          <w:szCs w:val="22"/>
        </w:rPr>
        <w:t>Абзац указывается при наличии всех следующих условий:</w:t>
      </w:r>
    </w:p>
    <w:p w:rsidR="00B4048A" w:rsidRPr="00BC1FA8" w:rsidRDefault="00B4048A" w:rsidP="00B74E07">
      <w:pPr>
        <w:pStyle w:val="a4"/>
        <w:numPr>
          <w:ilvl w:val="0"/>
          <w:numId w:val="3"/>
        </w:numPr>
        <w:ind w:left="0" w:firstLine="709"/>
        <w:contextualSpacing/>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B4048A" w:rsidRDefault="00B4048A" w:rsidP="00B74E07">
      <w:pPr>
        <w:pStyle w:val="a4"/>
        <w:numPr>
          <w:ilvl w:val="0"/>
          <w:numId w:val="3"/>
        </w:numPr>
        <w:ind w:left="0" w:firstLine="709"/>
        <w:contextualSpacing/>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35F3C"/>
    <w:multiLevelType w:val="hybridMultilevel"/>
    <w:tmpl w:val="BD608E48"/>
    <w:lvl w:ilvl="0" w:tplc="4A5E4FA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15:restartNumberingAfterBreak="0">
    <w:nsid w:val="29641B6B"/>
    <w:multiLevelType w:val="multilevel"/>
    <w:tmpl w:val="07A23F7E"/>
    <w:lvl w:ilvl="0">
      <w:start w:val="1"/>
      <w:numFmt w:val="decimal"/>
      <w:lvlText w:val="%1."/>
      <w:lvlJc w:val="left"/>
      <w:pPr>
        <w:ind w:left="1280" w:hanging="360"/>
      </w:pPr>
      <w:rPr>
        <w:rFonts w:ascii="Times New Roman" w:eastAsia="Times New Roman" w:hAnsi="Times New Roman" w:cs="Times New Roman"/>
      </w:rPr>
    </w:lvl>
    <w:lvl w:ilvl="1">
      <w:start w:val="1"/>
      <w:numFmt w:val="decimal"/>
      <w:isLgl/>
      <w:lvlText w:val="%1.%2."/>
      <w:lvlJc w:val="left"/>
      <w:pPr>
        <w:ind w:left="1640" w:hanging="72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360" w:hanging="1440"/>
      </w:pPr>
      <w:rPr>
        <w:rFonts w:hint="default"/>
      </w:rPr>
    </w:lvl>
    <w:lvl w:ilvl="6">
      <w:start w:val="1"/>
      <w:numFmt w:val="decimal"/>
      <w:isLgl/>
      <w:lvlText w:val="%1.%2.%3.%4.%5.%6.%7."/>
      <w:lvlJc w:val="left"/>
      <w:pPr>
        <w:ind w:left="2720" w:hanging="1800"/>
      </w:pPr>
      <w:rPr>
        <w:rFonts w:hint="default"/>
      </w:rPr>
    </w:lvl>
    <w:lvl w:ilvl="7">
      <w:start w:val="1"/>
      <w:numFmt w:val="decimal"/>
      <w:isLgl/>
      <w:lvlText w:val="%1.%2.%3.%4.%5.%6.%7.%8."/>
      <w:lvlJc w:val="left"/>
      <w:pPr>
        <w:ind w:left="2720" w:hanging="1800"/>
      </w:pPr>
      <w:rPr>
        <w:rFonts w:hint="default"/>
      </w:rPr>
    </w:lvl>
    <w:lvl w:ilvl="8">
      <w:start w:val="1"/>
      <w:numFmt w:val="decimal"/>
      <w:isLgl/>
      <w:lvlText w:val="%1.%2.%3.%4.%5.%6.%7.%8.%9."/>
      <w:lvlJc w:val="left"/>
      <w:pPr>
        <w:ind w:left="3080" w:hanging="2160"/>
      </w:pPr>
      <w:rPr>
        <w:rFonts w:hint="default"/>
      </w:rPr>
    </w:lvl>
  </w:abstractNum>
  <w:abstractNum w:abstractNumId="4"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694C433B"/>
    <w:multiLevelType w:val="multilevel"/>
    <w:tmpl w:val="C31A386C"/>
    <w:lvl w:ilvl="0">
      <w:start w:val="1"/>
      <w:numFmt w:val="decimal"/>
      <w:lvlText w:val="%1."/>
      <w:lvlJc w:val="left"/>
      <w:pPr>
        <w:ind w:left="450" w:hanging="450"/>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1"/>
    <w:rsid w:val="000841D6"/>
    <w:rsid w:val="000E0724"/>
    <w:rsid w:val="001C054D"/>
    <w:rsid w:val="00202C78"/>
    <w:rsid w:val="0024756C"/>
    <w:rsid w:val="00291B28"/>
    <w:rsid w:val="002D3BEE"/>
    <w:rsid w:val="00307D8B"/>
    <w:rsid w:val="00365AA8"/>
    <w:rsid w:val="005160B3"/>
    <w:rsid w:val="00591876"/>
    <w:rsid w:val="00654511"/>
    <w:rsid w:val="006A202B"/>
    <w:rsid w:val="00856102"/>
    <w:rsid w:val="008A6716"/>
    <w:rsid w:val="00991C72"/>
    <w:rsid w:val="009E77AD"/>
    <w:rsid w:val="00AA6EFC"/>
    <w:rsid w:val="00AD4AE0"/>
    <w:rsid w:val="00AD5481"/>
    <w:rsid w:val="00B4048A"/>
    <w:rsid w:val="00B74E07"/>
    <w:rsid w:val="00DF5AD0"/>
    <w:rsid w:val="00E22175"/>
    <w:rsid w:val="00F13BEF"/>
    <w:rsid w:val="00F8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F7848F3"/>
  <w15:chartTrackingRefBased/>
  <w15:docId w15:val="{D5204E4A-F986-47AC-9A35-CB5C9915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07"/>
    <w:pPr>
      <w:widowControl w:val="0"/>
      <w:autoSpaceDE w:val="0"/>
      <w:autoSpaceDN w:val="0"/>
      <w:adjustRightInd w:val="0"/>
      <w:spacing w:after="0" w:line="280" w:lineRule="auto"/>
      <w:ind w:firstLine="560"/>
      <w:jc w:val="both"/>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B74E07"/>
    <w:pPr>
      <w:keepNext/>
      <w:widowControl/>
      <w:autoSpaceDE/>
      <w:autoSpaceDN/>
      <w:adjustRightInd/>
      <w:spacing w:line="240" w:lineRule="auto"/>
      <w:ind w:firstLine="720"/>
      <w:jc w:val="center"/>
      <w:outlineLvl w:val="0"/>
    </w:pPr>
    <w:rPr>
      <w:b/>
      <w:sz w:val="28"/>
    </w:rPr>
  </w:style>
  <w:style w:type="paragraph" w:styleId="2">
    <w:name w:val="heading 2"/>
    <w:aliases w:val="!Разделы документа"/>
    <w:basedOn w:val="a"/>
    <w:next w:val="a"/>
    <w:link w:val="20"/>
    <w:qFormat/>
    <w:rsid w:val="00B74E07"/>
    <w:pPr>
      <w:keepNext/>
      <w:widowControl/>
      <w:autoSpaceDE/>
      <w:autoSpaceDN/>
      <w:adjustRightInd/>
      <w:spacing w:line="240" w:lineRule="auto"/>
      <w:ind w:firstLine="720"/>
      <w:outlineLvl w:val="1"/>
    </w:pPr>
    <w:rPr>
      <w:sz w:val="24"/>
    </w:rPr>
  </w:style>
  <w:style w:type="paragraph" w:styleId="3">
    <w:name w:val="heading 3"/>
    <w:basedOn w:val="a"/>
    <w:next w:val="a"/>
    <w:link w:val="30"/>
    <w:qFormat/>
    <w:rsid w:val="000841D6"/>
    <w:pPr>
      <w:keepNext/>
      <w:widowControl/>
      <w:autoSpaceDE/>
      <w:autoSpaceDN/>
      <w:adjustRightInd/>
      <w:spacing w:before="240" w:after="60" w:line="240" w:lineRule="auto"/>
      <w:ind w:firstLine="0"/>
      <w:jc w:val="left"/>
      <w:outlineLvl w:val="2"/>
    </w:pPr>
    <w:rPr>
      <w:rFonts w:ascii="Arial" w:hAnsi="Arial" w:cs="Arial"/>
      <w:b/>
      <w:bCs/>
      <w:sz w:val="26"/>
      <w:szCs w:val="26"/>
    </w:rPr>
  </w:style>
  <w:style w:type="paragraph" w:styleId="4">
    <w:name w:val="heading 4"/>
    <w:basedOn w:val="a"/>
    <w:next w:val="a"/>
    <w:link w:val="40"/>
    <w:uiPriority w:val="9"/>
    <w:unhideWhenUsed/>
    <w:qFormat/>
    <w:rsid w:val="00B74E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74E07"/>
    <w:rPr>
      <w:rFonts w:ascii="Times New Roman" w:eastAsia="Times New Roman" w:hAnsi="Times New Roman" w:cs="Times New Roman"/>
      <w:b/>
      <w:sz w:val="28"/>
      <w:szCs w:val="20"/>
      <w:lang w:eastAsia="ru-RU"/>
    </w:rPr>
  </w:style>
  <w:style w:type="character" w:customStyle="1" w:styleId="20">
    <w:name w:val="Заголовок 2 Знак"/>
    <w:aliases w:val="!Разделы документа Знак"/>
    <w:basedOn w:val="a0"/>
    <w:link w:val="2"/>
    <w:rsid w:val="00B74E0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841D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74E07"/>
    <w:rPr>
      <w:rFonts w:asciiTheme="majorHAnsi" w:eastAsiaTheme="majorEastAsia" w:hAnsiTheme="majorHAnsi" w:cstheme="majorBidi"/>
      <w:i/>
      <w:iCs/>
      <w:color w:val="2E74B5" w:themeColor="accent1" w:themeShade="BF"/>
      <w:sz w:val="20"/>
      <w:szCs w:val="20"/>
      <w:lang w:eastAsia="ru-RU"/>
    </w:rPr>
  </w:style>
  <w:style w:type="paragraph" w:styleId="21">
    <w:name w:val="Body Text 2"/>
    <w:basedOn w:val="a"/>
    <w:link w:val="22"/>
    <w:uiPriority w:val="99"/>
    <w:rsid w:val="00B74E07"/>
    <w:pPr>
      <w:spacing w:line="288" w:lineRule="auto"/>
      <w:ind w:firstLine="0"/>
      <w:jc w:val="center"/>
    </w:pPr>
    <w:rPr>
      <w:rFonts w:ascii="Arial" w:hAnsi="Arial"/>
      <w:b/>
      <w:smallCaps/>
      <w:sz w:val="28"/>
      <w:szCs w:val="24"/>
    </w:rPr>
  </w:style>
  <w:style w:type="character" w:customStyle="1" w:styleId="22">
    <w:name w:val="Основной текст 2 Знак"/>
    <w:basedOn w:val="a0"/>
    <w:link w:val="21"/>
    <w:uiPriority w:val="99"/>
    <w:rsid w:val="00B74E07"/>
    <w:rPr>
      <w:rFonts w:ascii="Arial" w:eastAsia="Times New Roman" w:hAnsi="Arial" w:cs="Times New Roman"/>
      <w:b/>
      <w:smallCaps/>
      <w:sz w:val="28"/>
      <w:szCs w:val="24"/>
      <w:lang w:eastAsia="ru-RU"/>
    </w:rPr>
  </w:style>
  <w:style w:type="paragraph" w:styleId="a3">
    <w:name w:val="List Paragraph"/>
    <w:basedOn w:val="a"/>
    <w:uiPriority w:val="34"/>
    <w:qFormat/>
    <w:rsid w:val="00B74E07"/>
    <w:pPr>
      <w:spacing w:line="240" w:lineRule="auto"/>
      <w:ind w:left="720" w:firstLine="0"/>
      <w:contextualSpacing/>
      <w:jc w:val="left"/>
    </w:pPr>
  </w:style>
  <w:style w:type="paragraph" w:customStyle="1" w:styleId="Title">
    <w:name w:val="Title!Название НПА"/>
    <w:basedOn w:val="a"/>
    <w:rsid w:val="00B74E07"/>
    <w:pPr>
      <w:widowControl/>
      <w:autoSpaceDE/>
      <w:autoSpaceDN/>
      <w:adjustRightInd/>
      <w:spacing w:before="240" w:after="60" w:line="240" w:lineRule="auto"/>
      <w:ind w:firstLine="567"/>
      <w:jc w:val="center"/>
      <w:outlineLvl w:val="0"/>
    </w:pPr>
    <w:rPr>
      <w:rFonts w:ascii="Arial" w:hAnsi="Arial" w:cs="Arial"/>
      <w:b/>
      <w:bCs/>
      <w:kern w:val="28"/>
      <w:sz w:val="32"/>
      <w:szCs w:val="32"/>
    </w:rPr>
  </w:style>
  <w:style w:type="character" w:customStyle="1" w:styleId="FontStyle11">
    <w:name w:val="Font Style11"/>
    <w:rsid w:val="00B74E07"/>
    <w:rPr>
      <w:rFonts w:ascii="Times New Roman" w:hAnsi="Times New Roman" w:cs="Times New Roman" w:hint="default"/>
      <w:sz w:val="26"/>
      <w:szCs w:val="26"/>
    </w:rPr>
  </w:style>
  <w:style w:type="character" w:customStyle="1" w:styleId="apple-converted-space">
    <w:name w:val="apple-converted-space"/>
    <w:basedOn w:val="a0"/>
    <w:rsid w:val="00B74E07"/>
  </w:style>
  <w:style w:type="paragraph" w:customStyle="1" w:styleId="ConsPlusNormal">
    <w:name w:val="ConsPlusNormal"/>
    <w:next w:val="a"/>
    <w:link w:val="ConsPlusNormal0"/>
    <w:rsid w:val="00B74E0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74E07"/>
    <w:rPr>
      <w:rFonts w:ascii="Arial" w:eastAsia="Times New Roman" w:hAnsi="Arial" w:cs="Arial"/>
      <w:sz w:val="20"/>
      <w:szCs w:val="20"/>
      <w:lang w:eastAsia="ar-SA"/>
    </w:rPr>
  </w:style>
  <w:style w:type="paragraph" w:customStyle="1" w:styleId="ConsPlusTitle">
    <w:name w:val="ConsPlusTitle"/>
    <w:rsid w:val="00B74E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4E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B74E07"/>
    <w:pPr>
      <w:widowControl/>
      <w:autoSpaceDE/>
      <w:autoSpaceDN/>
      <w:adjustRightInd/>
      <w:spacing w:line="240" w:lineRule="auto"/>
      <w:ind w:firstLine="567"/>
    </w:pPr>
    <w:rPr>
      <w:rFonts w:ascii="Arial" w:hAnsi="Arial"/>
    </w:rPr>
  </w:style>
  <w:style w:type="character" w:customStyle="1" w:styleId="a5">
    <w:name w:val="Текст сноски Знак"/>
    <w:basedOn w:val="a0"/>
    <w:link w:val="a4"/>
    <w:rsid w:val="00B74E07"/>
    <w:rPr>
      <w:rFonts w:ascii="Arial" w:eastAsia="Times New Roman" w:hAnsi="Arial" w:cs="Times New Roman"/>
      <w:sz w:val="20"/>
      <w:szCs w:val="20"/>
      <w:lang w:eastAsia="ru-RU"/>
    </w:rPr>
  </w:style>
  <w:style w:type="character" w:styleId="a6">
    <w:name w:val="footnote reference"/>
    <w:rsid w:val="00B74E07"/>
    <w:rPr>
      <w:vertAlign w:val="superscript"/>
    </w:rPr>
  </w:style>
  <w:style w:type="paragraph" w:styleId="a7">
    <w:name w:val="No Spacing"/>
    <w:uiPriority w:val="1"/>
    <w:qFormat/>
    <w:rsid w:val="00B74E07"/>
    <w:pPr>
      <w:spacing w:after="0" w:line="240" w:lineRule="auto"/>
    </w:pPr>
    <w:rPr>
      <w:rFonts w:ascii="Times New Roman" w:eastAsia="Calibri" w:hAnsi="Times New Roman" w:cs="Times New Roman"/>
      <w:sz w:val="28"/>
      <w:szCs w:val="28"/>
    </w:rPr>
  </w:style>
  <w:style w:type="paragraph" w:styleId="a8">
    <w:name w:val="Body Text"/>
    <w:basedOn w:val="a"/>
    <w:link w:val="a9"/>
    <w:uiPriority w:val="99"/>
    <w:rsid w:val="00B74E07"/>
    <w:pPr>
      <w:suppressAutoHyphens/>
      <w:autoSpaceDE/>
      <w:autoSpaceDN/>
      <w:adjustRightInd/>
      <w:spacing w:after="120" w:line="240" w:lineRule="auto"/>
      <w:ind w:firstLine="0"/>
      <w:jc w:val="left"/>
    </w:pPr>
    <w:rPr>
      <w:rFonts w:ascii="Arial" w:eastAsia="Arial Unicode MS" w:hAnsi="Arial"/>
      <w:sz w:val="24"/>
      <w:szCs w:val="24"/>
    </w:rPr>
  </w:style>
  <w:style w:type="character" w:customStyle="1" w:styleId="a9">
    <w:name w:val="Основной текст Знак"/>
    <w:basedOn w:val="a0"/>
    <w:link w:val="a8"/>
    <w:uiPriority w:val="99"/>
    <w:rsid w:val="00B74E07"/>
    <w:rPr>
      <w:rFonts w:ascii="Arial" w:eastAsia="Arial Unicode MS" w:hAnsi="Arial" w:cs="Times New Roman"/>
      <w:sz w:val="24"/>
      <w:szCs w:val="24"/>
    </w:rPr>
  </w:style>
  <w:style w:type="paragraph" w:styleId="aa">
    <w:name w:val="Normal (Web)"/>
    <w:basedOn w:val="a"/>
    <w:uiPriority w:val="99"/>
    <w:unhideWhenUsed/>
    <w:rsid w:val="00B74E07"/>
    <w:pPr>
      <w:widowControl/>
      <w:autoSpaceDE/>
      <w:autoSpaceDN/>
      <w:adjustRightInd/>
      <w:spacing w:before="100" w:beforeAutospacing="1" w:after="100" w:afterAutospacing="1" w:line="240" w:lineRule="auto"/>
      <w:ind w:firstLine="567"/>
    </w:pPr>
    <w:rPr>
      <w:rFonts w:ascii="Arial" w:hAnsi="Arial"/>
      <w:sz w:val="24"/>
      <w:szCs w:val="24"/>
    </w:rPr>
  </w:style>
  <w:style w:type="paragraph" w:styleId="ab">
    <w:name w:val="header"/>
    <w:basedOn w:val="a"/>
    <w:link w:val="ac"/>
    <w:uiPriority w:val="99"/>
    <w:unhideWhenUsed/>
    <w:rsid w:val="00B74E07"/>
    <w:pPr>
      <w:widowControl/>
      <w:tabs>
        <w:tab w:val="center" w:pos="4677"/>
        <w:tab w:val="right" w:pos="9355"/>
      </w:tabs>
      <w:autoSpaceDE/>
      <w:autoSpaceDN/>
      <w:adjustRightInd/>
      <w:spacing w:line="240" w:lineRule="auto"/>
      <w:ind w:firstLine="567"/>
    </w:pPr>
    <w:rPr>
      <w:rFonts w:ascii="Arial" w:hAnsi="Arial"/>
      <w:sz w:val="24"/>
      <w:szCs w:val="24"/>
    </w:rPr>
  </w:style>
  <w:style w:type="character" w:customStyle="1" w:styleId="ac">
    <w:name w:val="Верхний колонтитул Знак"/>
    <w:basedOn w:val="a0"/>
    <w:link w:val="ab"/>
    <w:uiPriority w:val="99"/>
    <w:rsid w:val="00B74E07"/>
    <w:rPr>
      <w:rFonts w:ascii="Arial" w:eastAsia="Times New Roman" w:hAnsi="Arial" w:cs="Times New Roman"/>
      <w:sz w:val="24"/>
      <w:szCs w:val="24"/>
      <w:lang w:eastAsia="ru-RU"/>
    </w:rPr>
  </w:style>
  <w:style w:type="paragraph" w:styleId="ad">
    <w:name w:val="footer"/>
    <w:basedOn w:val="a"/>
    <w:link w:val="ae"/>
    <w:uiPriority w:val="99"/>
    <w:unhideWhenUsed/>
    <w:rsid w:val="00B74E07"/>
    <w:pPr>
      <w:widowControl/>
      <w:tabs>
        <w:tab w:val="center" w:pos="4677"/>
        <w:tab w:val="right" w:pos="9355"/>
      </w:tabs>
      <w:autoSpaceDE/>
      <w:autoSpaceDN/>
      <w:adjustRightInd/>
      <w:spacing w:line="240" w:lineRule="auto"/>
      <w:ind w:firstLine="567"/>
    </w:pPr>
    <w:rPr>
      <w:rFonts w:ascii="Arial" w:hAnsi="Arial"/>
      <w:sz w:val="24"/>
      <w:szCs w:val="24"/>
    </w:rPr>
  </w:style>
  <w:style w:type="character" w:customStyle="1" w:styleId="ae">
    <w:name w:val="Нижний колонтитул Знак"/>
    <w:basedOn w:val="a0"/>
    <w:link w:val="ad"/>
    <w:uiPriority w:val="99"/>
    <w:rsid w:val="00B74E07"/>
    <w:rPr>
      <w:rFonts w:ascii="Arial" w:eastAsia="Times New Roman" w:hAnsi="Arial" w:cs="Times New Roman"/>
      <w:sz w:val="24"/>
      <w:szCs w:val="24"/>
      <w:lang w:eastAsia="ru-RU"/>
    </w:rPr>
  </w:style>
  <w:style w:type="character" w:styleId="af">
    <w:name w:val="Hyperlink"/>
    <w:basedOn w:val="a0"/>
    <w:uiPriority w:val="99"/>
    <w:unhideWhenUsed/>
    <w:rsid w:val="00B74E07"/>
    <w:rPr>
      <w:color w:val="0000FF"/>
      <w:u w:val="single"/>
    </w:rPr>
  </w:style>
  <w:style w:type="paragraph" w:customStyle="1" w:styleId="msonormal0">
    <w:name w:val="msonormal"/>
    <w:basedOn w:val="a"/>
    <w:rsid w:val="00B74E07"/>
    <w:pPr>
      <w:widowControl/>
      <w:autoSpaceDE/>
      <w:autoSpaceDN/>
      <w:adjustRightInd/>
      <w:spacing w:before="100" w:beforeAutospacing="1" w:after="100" w:afterAutospacing="1" w:line="240" w:lineRule="auto"/>
      <w:ind w:firstLine="0"/>
      <w:jc w:val="left"/>
    </w:pPr>
    <w:rPr>
      <w:sz w:val="24"/>
      <w:szCs w:val="24"/>
    </w:rPr>
  </w:style>
  <w:style w:type="paragraph" w:customStyle="1" w:styleId="xl63">
    <w:name w:val="xl63"/>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64">
    <w:name w:val="xl64"/>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65">
    <w:name w:val="xl65"/>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66">
    <w:name w:val="xl66"/>
    <w:basedOn w:val="a"/>
    <w:rsid w:val="00B74E07"/>
    <w:pPr>
      <w:widowControl/>
      <w:autoSpaceDE/>
      <w:autoSpaceDN/>
      <w:adjustRightInd/>
      <w:spacing w:before="100" w:beforeAutospacing="1" w:after="100" w:afterAutospacing="1" w:line="240" w:lineRule="auto"/>
      <w:ind w:firstLine="0"/>
      <w:jc w:val="center"/>
    </w:pPr>
    <w:rPr>
      <w:sz w:val="24"/>
      <w:szCs w:val="24"/>
    </w:rPr>
  </w:style>
  <w:style w:type="paragraph" w:customStyle="1" w:styleId="xl67">
    <w:name w:val="xl67"/>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68">
    <w:name w:val="xl68"/>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b/>
      <w:bCs/>
      <w:sz w:val="24"/>
      <w:szCs w:val="24"/>
    </w:rPr>
  </w:style>
  <w:style w:type="paragraph" w:customStyle="1" w:styleId="xl69">
    <w:name w:val="xl69"/>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70">
    <w:name w:val="xl70"/>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top"/>
    </w:pPr>
    <w:rPr>
      <w:sz w:val="24"/>
      <w:szCs w:val="24"/>
    </w:rPr>
  </w:style>
  <w:style w:type="paragraph" w:customStyle="1" w:styleId="xl71">
    <w:name w:val="xl71"/>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72">
    <w:name w:val="xl72"/>
    <w:basedOn w:val="a"/>
    <w:rsid w:val="00B74E07"/>
    <w:pPr>
      <w:widowControl/>
      <w:pBdr>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73">
    <w:name w:val="xl73"/>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74">
    <w:name w:val="xl74"/>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75">
    <w:name w:val="xl75"/>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76">
    <w:name w:val="xl76"/>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textAlignment w:val="top"/>
    </w:pPr>
    <w:rPr>
      <w:sz w:val="24"/>
      <w:szCs w:val="24"/>
    </w:rPr>
  </w:style>
  <w:style w:type="paragraph" w:customStyle="1" w:styleId="xl77">
    <w:name w:val="xl77"/>
    <w:basedOn w:val="a"/>
    <w:rsid w:val="00B74E07"/>
    <w:pPr>
      <w:widowControl/>
      <w:pBdr>
        <w:top w:val="single" w:sz="4" w:space="0" w:color="auto"/>
        <w:left w:val="single" w:sz="4" w:space="0" w:color="auto"/>
        <w:bottom w:val="single" w:sz="4" w:space="0" w:color="auto"/>
        <w:right w:val="single" w:sz="4" w:space="0" w:color="auto"/>
      </w:pBdr>
      <w:shd w:val="clear" w:color="000000" w:fill="DAEEF3"/>
      <w:autoSpaceDE/>
      <w:autoSpaceDN/>
      <w:adjustRightInd/>
      <w:spacing w:before="100" w:beforeAutospacing="1" w:after="100" w:afterAutospacing="1" w:line="240" w:lineRule="auto"/>
      <w:ind w:firstLine="0"/>
      <w:jc w:val="left"/>
    </w:pPr>
    <w:rPr>
      <w:sz w:val="24"/>
      <w:szCs w:val="24"/>
    </w:rPr>
  </w:style>
  <w:style w:type="paragraph" w:customStyle="1" w:styleId="xl78">
    <w:name w:val="xl78"/>
    <w:basedOn w:val="a"/>
    <w:rsid w:val="00B74E07"/>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left"/>
    </w:pPr>
    <w:rPr>
      <w:sz w:val="24"/>
      <w:szCs w:val="24"/>
    </w:rPr>
  </w:style>
  <w:style w:type="paragraph" w:customStyle="1" w:styleId="xl79">
    <w:name w:val="xl79"/>
    <w:basedOn w:val="a"/>
    <w:rsid w:val="00B74E07"/>
    <w:pPr>
      <w:widowControl/>
      <w:pBdr>
        <w:top w:val="single" w:sz="4" w:space="0" w:color="auto"/>
        <w:left w:val="single" w:sz="4" w:space="0" w:color="auto"/>
        <w:bottom w:val="single" w:sz="4" w:space="0" w:color="auto"/>
        <w:right w:val="single" w:sz="4" w:space="0" w:color="auto"/>
      </w:pBdr>
      <w:shd w:val="clear" w:color="000000" w:fill="DAEEF3"/>
      <w:autoSpaceDE/>
      <w:autoSpaceDN/>
      <w:adjustRightInd/>
      <w:spacing w:before="100" w:beforeAutospacing="1" w:after="100" w:afterAutospacing="1" w:line="240" w:lineRule="auto"/>
      <w:ind w:firstLine="0"/>
      <w:jc w:val="left"/>
    </w:pPr>
    <w:rPr>
      <w:b/>
      <w:bCs/>
      <w:sz w:val="24"/>
      <w:szCs w:val="24"/>
    </w:rPr>
  </w:style>
  <w:style w:type="paragraph" w:customStyle="1" w:styleId="xl80">
    <w:name w:val="xl80"/>
    <w:basedOn w:val="a"/>
    <w:rsid w:val="00B74E07"/>
    <w:pPr>
      <w:widowControl/>
      <w:pBdr>
        <w:top w:val="single" w:sz="4" w:space="0" w:color="auto"/>
        <w:left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81">
    <w:name w:val="xl81"/>
    <w:basedOn w:val="a"/>
    <w:rsid w:val="00B74E07"/>
    <w:pPr>
      <w:widowControl/>
      <w:pBdr>
        <w:top w:val="single" w:sz="4" w:space="0" w:color="auto"/>
        <w:left w:val="single" w:sz="4" w:space="0" w:color="auto"/>
        <w:right w:val="single" w:sz="4" w:space="0" w:color="auto"/>
      </w:pBdr>
      <w:shd w:val="clear" w:color="000000" w:fill="DAEEF3"/>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82">
    <w:name w:val="xl82"/>
    <w:basedOn w:val="a"/>
    <w:rsid w:val="00B74E07"/>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83">
    <w:name w:val="xl83"/>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84">
    <w:name w:val="xl84"/>
    <w:basedOn w:val="a"/>
    <w:rsid w:val="00B74E07"/>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ind w:firstLine="0"/>
    </w:pPr>
    <w:rPr>
      <w:sz w:val="24"/>
      <w:szCs w:val="24"/>
    </w:rPr>
  </w:style>
  <w:style w:type="paragraph" w:customStyle="1" w:styleId="xl85">
    <w:name w:val="xl85"/>
    <w:basedOn w:val="a"/>
    <w:rsid w:val="00B74E07"/>
    <w:pPr>
      <w:widowControl/>
      <w:pBdr>
        <w:top w:val="single" w:sz="4" w:space="0" w:color="auto"/>
        <w:left w:val="single" w:sz="4" w:space="0" w:color="auto"/>
        <w:bottom w:val="single" w:sz="4" w:space="0" w:color="auto"/>
        <w:right w:val="single" w:sz="4" w:space="0" w:color="auto"/>
      </w:pBdr>
      <w:shd w:val="clear" w:color="000000" w:fill="DAEEF3"/>
      <w:autoSpaceDE/>
      <w:autoSpaceDN/>
      <w:adjustRightInd/>
      <w:spacing w:before="100" w:beforeAutospacing="1" w:after="100" w:afterAutospacing="1" w:line="240" w:lineRule="auto"/>
      <w:ind w:firstLine="0"/>
      <w:jc w:val="center"/>
    </w:pPr>
    <w:rPr>
      <w:b/>
      <w:bCs/>
      <w:sz w:val="24"/>
      <w:szCs w:val="24"/>
    </w:rPr>
  </w:style>
  <w:style w:type="paragraph" w:customStyle="1" w:styleId="xl86">
    <w:name w:val="xl86"/>
    <w:basedOn w:val="a"/>
    <w:rsid w:val="00B74E07"/>
    <w:pPr>
      <w:widowControl/>
      <w:pBdr>
        <w:top w:val="single" w:sz="4" w:space="0" w:color="auto"/>
        <w:left w:val="single" w:sz="4" w:space="0" w:color="auto"/>
        <w:right w:val="single" w:sz="4" w:space="0" w:color="auto"/>
      </w:pBdr>
      <w:shd w:val="clear" w:color="000000" w:fill="DAEEF3"/>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87">
    <w:name w:val="xl87"/>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88">
    <w:name w:val="xl88"/>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89">
    <w:name w:val="xl89"/>
    <w:basedOn w:val="a"/>
    <w:rsid w:val="00B74E07"/>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90">
    <w:name w:val="xl90"/>
    <w:basedOn w:val="a"/>
    <w:rsid w:val="00B74E07"/>
    <w:pPr>
      <w:widowControl/>
      <w:pBdr>
        <w:top w:val="single" w:sz="4" w:space="0" w:color="auto"/>
        <w:left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91">
    <w:name w:val="xl91"/>
    <w:basedOn w:val="a"/>
    <w:rsid w:val="00B74E07"/>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center"/>
    </w:pPr>
    <w:rPr>
      <w:sz w:val="24"/>
      <w:szCs w:val="24"/>
    </w:rPr>
  </w:style>
  <w:style w:type="paragraph" w:customStyle="1" w:styleId="xl92">
    <w:name w:val="xl92"/>
    <w:basedOn w:val="a"/>
    <w:rsid w:val="00B74E07"/>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left"/>
    </w:pPr>
    <w:rPr>
      <w:sz w:val="24"/>
      <w:szCs w:val="24"/>
    </w:rPr>
  </w:style>
  <w:style w:type="paragraph" w:customStyle="1" w:styleId="xl93">
    <w:name w:val="xl93"/>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94">
    <w:name w:val="xl94"/>
    <w:basedOn w:val="a"/>
    <w:rsid w:val="00B74E07"/>
    <w:pPr>
      <w:widowControl/>
      <w:pBdr>
        <w:top w:val="single" w:sz="4" w:space="0" w:color="auto"/>
        <w:left w:val="single" w:sz="4" w:space="0" w:color="auto"/>
        <w:bottom w:val="single" w:sz="4" w:space="0" w:color="auto"/>
        <w:right w:val="single" w:sz="4" w:space="0" w:color="auto"/>
      </w:pBdr>
      <w:shd w:val="clear" w:color="000000" w:fill="DAEEF3"/>
      <w:autoSpaceDE/>
      <w:autoSpaceDN/>
      <w:adjustRightInd/>
      <w:spacing w:before="100" w:beforeAutospacing="1" w:after="100" w:afterAutospacing="1" w:line="240" w:lineRule="auto"/>
      <w:ind w:firstLine="0"/>
      <w:jc w:val="center"/>
    </w:pPr>
    <w:rPr>
      <w:sz w:val="24"/>
      <w:szCs w:val="24"/>
    </w:rPr>
  </w:style>
  <w:style w:type="paragraph" w:customStyle="1" w:styleId="xl95">
    <w:name w:val="xl95"/>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96">
    <w:name w:val="xl96"/>
    <w:basedOn w:val="a"/>
    <w:rsid w:val="00B74E07"/>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97">
    <w:name w:val="xl97"/>
    <w:basedOn w:val="a"/>
    <w:rsid w:val="00B74E07"/>
    <w:pPr>
      <w:widowControl/>
      <w:pBdr>
        <w:top w:val="single" w:sz="4" w:space="0" w:color="auto"/>
        <w:left w:val="single" w:sz="4" w:space="0" w:color="auto"/>
        <w:right w:val="single" w:sz="4" w:space="0" w:color="auto"/>
      </w:pBdr>
      <w:shd w:val="clear" w:color="000000" w:fill="F2F2F2"/>
      <w:autoSpaceDE/>
      <w:autoSpaceDN/>
      <w:adjustRightInd/>
      <w:spacing w:before="100" w:beforeAutospacing="1" w:after="100" w:afterAutospacing="1" w:line="240" w:lineRule="auto"/>
      <w:ind w:firstLine="0"/>
      <w:jc w:val="left"/>
    </w:pPr>
    <w:rPr>
      <w:sz w:val="24"/>
      <w:szCs w:val="24"/>
    </w:rPr>
  </w:style>
  <w:style w:type="paragraph" w:customStyle="1" w:styleId="xl98">
    <w:name w:val="xl98"/>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pPr>
    <w:rPr>
      <w:sz w:val="24"/>
      <w:szCs w:val="24"/>
    </w:rPr>
  </w:style>
  <w:style w:type="paragraph" w:customStyle="1" w:styleId="xl99">
    <w:name w:val="xl99"/>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pPr>
    <w:rPr>
      <w:sz w:val="24"/>
      <w:szCs w:val="24"/>
    </w:rPr>
  </w:style>
  <w:style w:type="paragraph" w:customStyle="1" w:styleId="xl100">
    <w:name w:val="xl100"/>
    <w:basedOn w:val="a"/>
    <w:rsid w:val="00B74E07"/>
    <w:pPr>
      <w:widowControl/>
      <w:pBdr>
        <w:top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pPr>
    <w:rPr>
      <w:sz w:val="24"/>
      <w:szCs w:val="24"/>
    </w:rPr>
  </w:style>
  <w:style w:type="paragraph" w:customStyle="1" w:styleId="xl101">
    <w:name w:val="xl101"/>
    <w:basedOn w:val="a"/>
    <w:rsid w:val="00B74E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pPr>
    <w:rPr>
      <w:sz w:val="24"/>
      <w:szCs w:val="24"/>
    </w:rPr>
  </w:style>
  <w:style w:type="paragraph" w:customStyle="1" w:styleId="xl102">
    <w:name w:val="xl102"/>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pPr>
    <w:rPr>
      <w:sz w:val="24"/>
      <w:szCs w:val="24"/>
    </w:rPr>
  </w:style>
  <w:style w:type="paragraph" w:customStyle="1" w:styleId="xl103">
    <w:name w:val="xl103"/>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pPr>
    <w:rPr>
      <w:color w:val="000000"/>
      <w:sz w:val="24"/>
      <w:szCs w:val="24"/>
    </w:rPr>
  </w:style>
  <w:style w:type="paragraph" w:customStyle="1" w:styleId="xl104">
    <w:name w:val="xl104"/>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105">
    <w:name w:val="xl105"/>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textAlignment w:val="center"/>
    </w:pPr>
    <w:rPr>
      <w:sz w:val="24"/>
      <w:szCs w:val="24"/>
    </w:rPr>
  </w:style>
  <w:style w:type="paragraph" w:customStyle="1" w:styleId="xl106">
    <w:name w:val="xl106"/>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107">
    <w:name w:val="xl107"/>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108">
    <w:name w:val="xl108"/>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textAlignment w:val="center"/>
    </w:pPr>
    <w:rPr>
      <w:sz w:val="24"/>
      <w:szCs w:val="24"/>
    </w:rPr>
  </w:style>
  <w:style w:type="paragraph" w:customStyle="1" w:styleId="xl109">
    <w:name w:val="xl109"/>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110">
    <w:name w:val="xl110"/>
    <w:basedOn w:val="a"/>
    <w:rsid w:val="00B74E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12">
    <w:name w:val="xl112"/>
    <w:basedOn w:val="a"/>
    <w:rsid w:val="00B74E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textAlignment w:val="center"/>
    </w:pPr>
    <w:rPr>
      <w:color w:val="000000"/>
      <w:sz w:val="24"/>
      <w:szCs w:val="24"/>
    </w:rPr>
  </w:style>
  <w:style w:type="paragraph" w:customStyle="1" w:styleId="xl113">
    <w:name w:val="xl113"/>
    <w:basedOn w:val="a"/>
    <w:rsid w:val="00B74E07"/>
    <w:pPr>
      <w:widowControl/>
      <w:autoSpaceDE/>
      <w:autoSpaceDN/>
      <w:adjustRightInd/>
      <w:spacing w:before="100" w:beforeAutospacing="1" w:after="100" w:afterAutospacing="1" w:line="240" w:lineRule="auto"/>
      <w:ind w:firstLine="0"/>
      <w:jc w:val="center"/>
    </w:pPr>
    <w:rPr>
      <w:b/>
      <w:bCs/>
      <w:sz w:val="24"/>
      <w:szCs w:val="24"/>
    </w:rPr>
  </w:style>
  <w:style w:type="paragraph" w:customStyle="1" w:styleId="xl114">
    <w:name w:val="xl114"/>
    <w:basedOn w:val="a"/>
    <w:rsid w:val="00B74E07"/>
    <w:pPr>
      <w:widowControl/>
      <w:autoSpaceDE/>
      <w:autoSpaceDN/>
      <w:adjustRightInd/>
      <w:spacing w:before="100" w:beforeAutospacing="1" w:after="100" w:afterAutospacing="1" w:line="240" w:lineRule="auto"/>
      <w:ind w:firstLine="0"/>
      <w:jc w:val="left"/>
    </w:pPr>
    <w:rPr>
      <w:sz w:val="24"/>
      <w:szCs w:val="24"/>
    </w:rPr>
  </w:style>
  <w:style w:type="paragraph" w:customStyle="1" w:styleId="xl115">
    <w:name w:val="xl115"/>
    <w:basedOn w:val="a"/>
    <w:rsid w:val="00B74E07"/>
    <w:pPr>
      <w:widowControl/>
      <w:autoSpaceDE/>
      <w:autoSpaceDN/>
      <w:adjustRightInd/>
      <w:spacing w:before="100" w:beforeAutospacing="1" w:after="100" w:afterAutospacing="1" w:line="240" w:lineRule="auto"/>
      <w:ind w:firstLine="0"/>
      <w:jc w:val="left"/>
    </w:pPr>
    <w:rPr>
      <w:sz w:val="24"/>
      <w:szCs w:val="24"/>
    </w:rPr>
  </w:style>
  <w:style w:type="paragraph" w:customStyle="1" w:styleId="font5">
    <w:name w:val="font5"/>
    <w:basedOn w:val="a"/>
    <w:rsid w:val="00B74E07"/>
    <w:pPr>
      <w:widowControl/>
      <w:autoSpaceDE/>
      <w:autoSpaceDN/>
      <w:adjustRightInd/>
      <w:spacing w:before="100" w:beforeAutospacing="1" w:after="100" w:afterAutospacing="1" w:line="240" w:lineRule="auto"/>
      <w:ind w:firstLine="0"/>
      <w:jc w:val="left"/>
    </w:pPr>
    <w:rPr>
      <w:color w:val="000000"/>
      <w:sz w:val="24"/>
      <w:szCs w:val="24"/>
    </w:rPr>
  </w:style>
  <w:style w:type="paragraph" w:customStyle="1" w:styleId="font6">
    <w:name w:val="font6"/>
    <w:basedOn w:val="a"/>
    <w:rsid w:val="00B74E07"/>
    <w:pPr>
      <w:widowControl/>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font7">
    <w:name w:val="font7"/>
    <w:basedOn w:val="a"/>
    <w:rsid w:val="00B74E07"/>
    <w:pPr>
      <w:widowControl/>
      <w:autoSpaceDE/>
      <w:autoSpaceDN/>
      <w:adjustRightInd/>
      <w:spacing w:before="100" w:beforeAutospacing="1" w:after="100" w:afterAutospacing="1" w:line="240" w:lineRule="auto"/>
      <w:ind w:firstLine="0"/>
      <w:jc w:val="left"/>
    </w:pPr>
    <w:rPr>
      <w:sz w:val="24"/>
      <w:szCs w:val="24"/>
    </w:rPr>
  </w:style>
  <w:style w:type="paragraph" w:customStyle="1" w:styleId="xl116">
    <w:name w:val="xl116"/>
    <w:basedOn w:val="a"/>
    <w:rsid w:val="00B74E07"/>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17">
    <w:name w:val="xl117"/>
    <w:basedOn w:val="a"/>
    <w:rsid w:val="00B74E07"/>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000000"/>
      <w:sz w:val="24"/>
      <w:szCs w:val="24"/>
    </w:rPr>
  </w:style>
  <w:style w:type="paragraph" w:customStyle="1" w:styleId="xl118">
    <w:name w:val="xl118"/>
    <w:basedOn w:val="a"/>
    <w:rsid w:val="00B74E07"/>
    <w:pPr>
      <w:widowControl/>
      <w:pBdr>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000000"/>
      <w:sz w:val="24"/>
      <w:szCs w:val="24"/>
    </w:rPr>
  </w:style>
  <w:style w:type="paragraph" w:customStyle="1" w:styleId="xl119">
    <w:name w:val="xl119"/>
    <w:basedOn w:val="a"/>
    <w:rsid w:val="00B74E07"/>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20">
    <w:name w:val="xl120"/>
    <w:basedOn w:val="a"/>
    <w:rsid w:val="00B74E07"/>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21">
    <w:name w:val="xl121"/>
    <w:basedOn w:val="a"/>
    <w:rsid w:val="00B74E07"/>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sz w:val="24"/>
      <w:szCs w:val="24"/>
    </w:rPr>
  </w:style>
  <w:style w:type="paragraph" w:customStyle="1" w:styleId="xl122">
    <w:name w:val="xl122"/>
    <w:basedOn w:val="a"/>
    <w:rsid w:val="00B74E07"/>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23">
    <w:name w:val="xl123"/>
    <w:basedOn w:val="a"/>
    <w:rsid w:val="00B74E07"/>
    <w:pPr>
      <w:widowControl/>
      <w:pBdr>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24">
    <w:name w:val="xl124"/>
    <w:basedOn w:val="a"/>
    <w:rsid w:val="00B74E07"/>
    <w:pPr>
      <w:widowControl/>
      <w:pBdr>
        <w:bottom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125">
    <w:name w:val="xl125"/>
    <w:basedOn w:val="a"/>
    <w:rsid w:val="00B74E07"/>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126">
    <w:name w:val="xl126"/>
    <w:basedOn w:val="a"/>
    <w:rsid w:val="00B74E07"/>
    <w:pPr>
      <w:widowControl/>
      <w:autoSpaceDE/>
      <w:autoSpaceDN/>
      <w:adjustRightInd/>
      <w:spacing w:before="100" w:beforeAutospacing="1" w:after="100" w:afterAutospacing="1" w:line="240" w:lineRule="auto"/>
      <w:ind w:firstLine="0"/>
      <w:jc w:val="right"/>
    </w:pPr>
    <w:rPr>
      <w:color w:val="000000"/>
      <w:sz w:val="24"/>
      <w:szCs w:val="24"/>
    </w:rPr>
  </w:style>
  <w:style w:type="paragraph" w:customStyle="1" w:styleId="xl127">
    <w:name w:val="xl127"/>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28">
    <w:name w:val="xl128"/>
    <w:basedOn w:val="a"/>
    <w:rsid w:val="00B74E07"/>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129">
    <w:name w:val="xl129"/>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130">
    <w:name w:val="xl130"/>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31">
    <w:name w:val="xl131"/>
    <w:basedOn w:val="a"/>
    <w:rsid w:val="00B74E07"/>
    <w:pPr>
      <w:widowControl/>
      <w:autoSpaceDE/>
      <w:autoSpaceDN/>
      <w:adjustRightInd/>
      <w:spacing w:before="100" w:beforeAutospacing="1" w:after="100" w:afterAutospacing="1" w:line="240" w:lineRule="auto"/>
      <w:ind w:firstLine="0"/>
      <w:jc w:val="right"/>
    </w:pPr>
    <w:rPr>
      <w:sz w:val="24"/>
      <w:szCs w:val="24"/>
    </w:rPr>
  </w:style>
  <w:style w:type="paragraph" w:customStyle="1" w:styleId="xl132">
    <w:name w:val="xl132"/>
    <w:basedOn w:val="a"/>
    <w:rsid w:val="00B74E07"/>
    <w:pPr>
      <w:widowControl/>
      <w:autoSpaceDE/>
      <w:autoSpaceDN/>
      <w:adjustRightInd/>
      <w:spacing w:before="100" w:beforeAutospacing="1" w:after="100" w:afterAutospacing="1" w:line="240" w:lineRule="auto"/>
      <w:ind w:firstLine="0"/>
      <w:jc w:val="right"/>
    </w:pPr>
    <w:rPr>
      <w:sz w:val="24"/>
      <w:szCs w:val="24"/>
    </w:rPr>
  </w:style>
  <w:style w:type="paragraph" w:customStyle="1" w:styleId="xl133">
    <w:name w:val="xl133"/>
    <w:basedOn w:val="a"/>
    <w:rsid w:val="00B74E07"/>
    <w:pPr>
      <w:widowControl/>
      <w:autoSpaceDE/>
      <w:autoSpaceDN/>
      <w:adjustRightInd/>
      <w:spacing w:before="100" w:beforeAutospacing="1" w:after="100" w:afterAutospacing="1" w:line="240" w:lineRule="auto"/>
      <w:ind w:firstLine="0"/>
      <w:jc w:val="right"/>
    </w:pPr>
    <w:rPr>
      <w:sz w:val="24"/>
      <w:szCs w:val="24"/>
    </w:rPr>
  </w:style>
  <w:style w:type="paragraph" w:customStyle="1" w:styleId="xl134">
    <w:name w:val="xl134"/>
    <w:basedOn w:val="a"/>
    <w:rsid w:val="00B74E07"/>
    <w:pPr>
      <w:widowControl/>
      <w:pBdr>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35">
    <w:name w:val="xl135"/>
    <w:basedOn w:val="a"/>
    <w:rsid w:val="00B74E0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36">
    <w:name w:val="xl136"/>
    <w:basedOn w:val="a"/>
    <w:rsid w:val="00B74E07"/>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37">
    <w:name w:val="xl137"/>
    <w:basedOn w:val="a"/>
    <w:rsid w:val="00B74E07"/>
    <w:pPr>
      <w:widowControl/>
      <w:pBdr>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B74E0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39">
    <w:name w:val="xl139"/>
    <w:basedOn w:val="a"/>
    <w:rsid w:val="00B74E0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40">
    <w:name w:val="xl140"/>
    <w:basedOn w:val="a"/>
    <w:rsid w:val="00B74E0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41">
    <w:name w:val="xl141"/>
    <w:basedOn w:val="a"/>
    <w:rsid w:val="00B74E07"/>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142">
    <w:name w:val="xl142"/>
    <w:basedOn w:val="a"/>
    <w:rsid w:val="00B74E07"/>
    <w:pPr>
      <w:widowControl/>
      <w:pBdr>
        <w:left w:val="single" w:sz="8"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143">
    <w:name w:val="xl143"/>
    <w:basedOn w:val="a"/>
    <w:rsid w:val="00B74E07"/>
    <w:pPr>
      <w:widowControl/>
      <w:pBdr>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44">
    <w:name w:val="xl144"/>
    <w:basedOn w:val="a"/>
    <w:rsid w:val="00B74E0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45">
    <w:name w:val="xl145"/>
    <w:basedOn w:val="a"/>
    <w:rsid w:val="00B74E07"/>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46">
    <w:name w:val="xl146"/>
    <w:basedOn w:val="a"/>
    <w:rsid w:val="00B74E07"/>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47">
    <w:name w:val="xl147"/>
    <w:basedOn w:val="a"/>
    <w:rsid w:val="00B74E07"/>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48">
    <w:name w:val="xl148"/>
    <w:basedOn w:val="a"/>
    <w:rsid w:val="00B74E07"/>
    <w:pPr>
      <w:widowControl/>
      <w:autoSpaceDE/>
      <w:autoSpaceDN/>
      <w:adjustRightInd/>
      <w:spacing w:before="100" w:beforeAutospacing="1" w:after="100" w:afterAutospacing="1" w:line="240" w:lineRule="auto"/>
      <w:ind w:firstLine="0"/>
      <w:jc w:val="center"/>
    </w:pPr>
    <w:rPr>
      <w:color w:val="000000"/>
      <w:sz w:val="24"/>
      <w:szCs w:val="24"/>
    </w:rPr>
  </w:style>
  <w:style w:type="paragraph" w:customStyle="1" w:styleId="xl149">
    <w:name w:val="xl149"/>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50">
    <w:name w:val="xl150"/>
    <w:basedOn w:val="a"/>
    <w:rsid w:val="00B74E07"/>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51">
    <w:name w:val="xl151"/>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52">
    <w:name w:val="xl152"/>
    <w:basedOn w:val="a"/>
    <w:rsid w:val="00B74E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53">
    <w:name w:val="xl153"/>
    <w:basedOn w:val="a"/>
    <w:rsid w:val="00B74E07"/>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154">
    <w:name w:val="xl154"/>
    <w:basedOn w:val="a"/>
    <w:rsid w:val="00B74E07"/>
    <w:pPr>
      <w:widowControl/>
      <w:pBdr>
        <w:top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55">
    <w:name w:val="xl155"/>
    <w:basedOn w:val="a"/>
    <w:rsid w:val="00B74E0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000000"/>
      <w:sz w:val="24"/>
      <w:szCs w:val="24"/>
    </w:rPr>
  </w:style>
  <w:style w:type="paragraph" w:customStyle="1" w:styleId="xl156">
    <w:name w:val="xl156"/>
    <w:basedOn w:val="a"/>
    <w:rsid w:val="00B74E07"/>
    <w:pPr>
      <w:widowControl/>
      <w:pBdr>
        <w:top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57">
    <w:name w:val="xl157"/>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sz w:val="24"/>
      <w:szCs w:val="24"/>
    </w:rPr>
  </w:style>
  <w:style w:type="paragraph" w:customStyle="1" w:styleId="xl158">
    <w:name w:val="xl158"/>
    <w:basedOn w:val="a"/>
    <w:rsid w:val="00B74E07"/>
    <w:pPr>
      <w:widowControl/>
      <w:shd w:val="clear" w:color="000000" w:fill="FFFFFF"/>
      <w:autoSpaceDE/>
      <w:autoSpaceDN/>
      <w:adjustRightInd/>
      <w:spacing w:before="100" w:beforeAutospacing="1" w:after="100" w:afterAutospacing="1" w:line="240" w:lineRule="auto"/>
      <w:ind w:firstLine="0"/>
      <w:jc w:val="center"/>
    </w:pPr>
    <w:rPr>
      <w:b/>
      <w:bCs/>
      <w:sz w:val="24"/>
      <w:szCs w:val="24"/>
    </w:rPr>
  </w:style>
  <w:style w:type="paragraph" w:customStyle="1" w:styleId="xl159">
    <w:name w:val="xl159"/>
    <w:basedOn w:val="a"/>
    <w:rsid w:val="00B74E07"/>
    <w:pPr>
      <w:widowControl/>
      <w:autoSpaceDE/>
      <w:autoSpaceDN/>
      <w:adjustRightInd/>
      <w:spacing w:before="100" w:beforeAutospacing="1" w:after="100" w:afterAutospacing="1" w:line="240" w:lineRule="auto"/>
      <w:ind w:firstLine="0"/>
      <w:jc w:val="left"/>
    </w:pPr>
    <w:rPr>
      <w:sz w:val="24"/>
      <w:szCs w:val="24"/>
    </w:rPr>
  </w:style>
  <w:style w:type="paragraph" w:customStyle="1" w:styleId="xl160">
    <w:name w:val="xl160"/>
    <w:basedOn w:val="a"/>
    <w:rsid w:val="00B74E07"/>
    <w:pPr>
      <w:widowControl/>
      <w:autoSpaceDE/>
      <w:autoSpaceDN/>
      <w:adjustRightInd/>
      <w:spacing w:before="100" w:beforeAutospacing="1" w:after="100" w:afterAutospacing="1" w:line="240" w:lineRule="auto"/>
      <w:ind w:firstLine="0"/>
      <w:jc w:val="right"/>
    </w:pPr>
    <w:rPr>
      <w:sz w:val="24"/>
      <w:szCs w:val="24"/>
    </w:rPr>
  </w:style>
  <w:style w:type="paragraph" w:customStyle="1" w:styleId="xl161">
    <w:name w:val="xl161"/>
    <w:basedOn w:val="a"/>
    <w:rsid w:val="00B74E07"/>
    <w:pPr>
      <w:widowControl/>
      <w:pBdr>
        <w:left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62">
    <w:name w:val="xl162"/>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63">
    <w:name w:val="xl163"/>
    <w:basedOn w:val="a"/>
    <w:rsid w:val="00B74E0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164">
    <w:name w:val="xl164"/>
    <w:basedOn w:val="a"/>
    <w:rsid w:val="00B74E07"/>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sz w:val="24"/>
      <w:szCs w:val="24"/>
    </w:rPr>
  </w:style>
  <w:style w:type="paragraph" w:customStyle="1" w:styleId="xl165">
    <w:name w:val="xl165"/>
    <w:basedOn w:val="a"/>
    <w:rsid w:val="00B74E07"/>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66">
    <w:name w:val="xl166"/>
    <w:basedOn w:val="a"/>
    <w:rsid w:val="00B74E0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67">
    <w:name w:val="xl167"/>
    <w:basedOn w:val="a"/>
    <w:rsid w:val="00B74E0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68">
    <w:name w:val="xl168"/>
    <w:basedOn w:val="a"/>
    <w:rsid w:val="00B74E07"/>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169">
    <w:name w:val="xl169"/>
    <w:basedOn w:val="a"/>
    <w:rsid w:val="00B74E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pPr>
    <w:rPr>
      <w:color w:val="000000"/>
      <w:sz w:val="24"/>
      <w:szCs w:val="24"/>
    </w:rPr>
  </w:style>
  <w:style w:type="paragraph" w:customStyle="1" w:styleId="xl170">
    <w:name w:val="xl170"/>
    <w:basedOn w:val="a"/>
    <w:rsid w:val="00B74E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pPr>
    <w:rPr>
      <w:color w:val="000000"/>
      <w:sz w:val="24"/>
      <w:szCs w:val="24"/>
    </w:rPr>
  </w:style>
  <w:style w:type="paragraph" w:customStyle="1" w:styleId="xl171">
    <w:name w:val="xl171"/>
    <w:basedOn w:val="a"/>
    <w:rsid w:val="00B74E07"/>
    <w:pPr>
      <w:widowControl/>
      <w:autoSpaceDE/>
      <w:autoSpaceDN/>
      <w:adjustRightInd/>
      <w:spacing w:before="100" w:beforeAutospacing="1" w:after="100" w:afterAutospacing="1" w:line="240" w:lineRule="auto"/>
      <w:ind w:firstLine="0"/>
      <w:jc w:val="center"/>
    </w:pPr>
    <w:rPr>
      <w:b/>
      <w:bCs/>
      <w:color w:val="000000"/>
      <w:sz w:val="24"/>
      <w:szCs w:val="24"/>
    </w:rPr>
  </w:style>
  <w:style w:type="paragraph" w:customStyle="1" w:styleId="ConsTitle">
    <w:name w:val="ConsTitle"/>
    <w:rsid w:val="000841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3">
    <w:name w:val="Body Text Indent 2"/>
    <w:basedOn w:val="a"/>
    <w:link w:val="24"/>
    <w:uiPriority w:val="99"/>
    <w:semiHidden/>
    <w:unhideWhenUsed/>
    <w:rsid w:val="000841D6"/>
    <w:pPr>
      <w:spacing w:after="120" w:line="480" w:lineRule="auto"/>
      <w:ind w:left="283"/>
    </w:pPr>
  </w:style>
  <w:style w:type="character" w:customStyle="1" w:styleId="24">
    <w:name w:val="Основной текст с отступом 2 Знак"/>
    <w:basedOn w:val="a0"/>
    <w:link w:val="23"/>
    <w:uiPriority w:val="99"/>
    <w:semiHidden/>
    <w:rsid w:val="000841D6"/>
    <w:rPr>
      <w:rFonts w:ascii="Times New Roman" w:eastAsia="Times New Roman" w:hAnsi="Times New Roman" w:cs="Times New Roman"/>
      <w:sz w:val="20"/>
      <w:szCs w:val="20"/>
      <w:lang w:eastAsia="ru-RU"/>
    </w:rPr>
  </w:style>
  <w:style w:type="paragraph" w:customStyle="1" w:styleId="af0">
    <w:name w:val="Вертикальный отступ"/>
    <w:basedOn w:val="a"/>
    <w:rsid w:val="000841D6"/>
    <w:pPr>
      <w:widowControl/>
      <w:autoSpaceDE/>
      <w:autoSpaceDN/>
      <w:adjustRightInd/>
      <w:spacing w:line="240" w:lineRule="auto"/>
      <w:ind w:firstLine="0"/>
      <w:jc w:val="center"/>
    </w:pPr>
    <w:rPr>
      <w:sz w:val="28"/>
      <w:lang w:val="en-US"/>
    </w:rPr>
  </w:style>
  <w:style w:type="character" w:customStyle="1" w:styleId="blk">
    <w:name w:val="blk"/>
    <w:basedOn w:val="a0"/>
    <w:rsid w:val="000841D6"/>
  </w:style>
  <w:style w:type="paragraph" w:customStyle="1" w:styleId="11">
    <w:name w:val="1Орган_ПР"/>
    <w:basedOn w:val="a"/>
    <w:link w:val="12"/>
    <w:rsid w:val="00202C78"/>
    <w:pPr>
      <w:widowControl/>
      <w:autoSpaceDE/>
      <w:autoSpaceDN/>
      <w:adjustRightInd/>
      <w:snapToGrid w:val="0"/>
      <w:spacing w:line="240" w:lineRule="auto"/>
      <w:ind w:firstLine="0"/>
      <w:jc w:val="center"/>
    </w:pPr>
    <w:rPr>
      <w:rFonts w:ascii="Arial" w:hAnsi="Arial"/>
      <w:b/>
      <w:caps/>
      <w:sz w:val="26"/>
      <w:szCs w:val="28"/>
      <w:lang w:val="x-none" w:eastAsia="ar-SA"/>
    </w:rPr>
  </w:style>
  <w:style w:type="character" w:customStyle="1" w:styleId="12">
    <w:name w:val="1Орган_ПР Знак"/>
    <w:link w:val="11"/>
    <w:locked/>
    <w:rsid w:val="00202C78"/>
    <w:rPr>
      <w:rFonts w:ascii="Arial" w:eastAsia="Times New Roman" w:hAnsi="Arial" w:cs="Times New Roman"/>
      <w:b/>
      <w:caps/>
      <w:sz w:val="26"/>
      <w:szCs w:val="28"/>
      <w:lang w:val="x-none" w:eastAsia="ar-SA"/>
    </w:rPr>
  </w:style>
  <w:style w:type="paragraph" w:customStyle="1" w:styleId="25">
    <w:name w:val="2Название"/>
    <w:basedOn w:val="a"/>
    <w:link w:val="26"/>
    <w:rsid w:val="00202C78"/>
    <w:pPr>
      <w:widowControl/>
      <w:autoSpaceDE/>
      <w:autoSpaceDN/>
      <w:adjustRightInd/>
      <w:spacing w:line="240" w:lineRule="auto"/>
      <w:ind w:right="4536" w:firstLine="0"/>
    </w:pPr>
    <w:rPr>
      <w:rFonts w:ascii="Arial" w:hAnsi="Arial"/>
      <w:b/>
      <w:sz w:val="26"/>
      <w:szCs w:val="28"/>
      <w:lang w:val="x-none" w:eastAsia="ar-SA"/>
    </w:rPr>
  </w:style>
  <w:style w:type="character" w:customStyle="1" w:styleId="26">
    <w:name w:val="2Название Знак"/>
    <w:link w:val="25"/>
    <w:locked/>
    <w:rsid w:val="00202C78"/>
    <w:rPr>
      <w:rFonts w:ascii="Arial" w:eastAsia="Times New Roman" w:hAnsi="Arial" w:cs="Times New Roman"/>
      <w:b/>
      <w:sz w:val="26"/>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0564">
      <w:bodyDiv w:val="1"/>
      <w:marLeft w:val="0"/>
      <w:marRight w:val="0"/>
      <w:marTop w:val="0"/>
      <w:marBottom w:val="0"/>
      <w:divBdr>
        <w:top w:val="none" w:sz="0" w:space="0" w:color="auto"/>
        <w:left w:val="none" w:sz="0" w:space="0" w:color="auto"/>
        <w:bottom w:val="none" w:sz="0" w:space="0" w:color="auto"/>
        <w:right w:val="none" w:sz="0" w:space="0" w:color="auto"/>
      </w:divBdr>
    </w:div>
    <w:div w:id="297540113">
      <w:bodyDiv w:val="1"/>
      <w:marLeft w:val="0"/>
      <w:marRight w:val="0"/>
      <w:marTop w:val="0"/>
      <w:marBottom w:val="0"/>
      <w:divBdr>
        <w:top w:val="none" w:sz="0" w:space="0" w:color="auto"/>
        <w:left w:val="none" w:sz="0" w:space="0" w:color="auto"/>
        <w:bottom w:val="none" w:sz="0" w:space="0" w:color="auto"/>
        <w:right w:val="none" w:sz="0" w:space="0" w:color="auto"/>
      </w:divBdr>
    </w:div>
    <w:div w:id="445389586">
      <w:bodyDiv w:val="1"/>
      <w:marLeft w:val="0"/>
      <w:marRight w:val="0"/>
      <w:marTop w:val="0"/>
      <w:marBottom w:val="0"/>
      <w:divBdr>
        <w:top w:val="none" w:sz="0" w:space="0" w:color="auto"/>
        <w:left w:val="none" w:sz="0" w:space="0" w:color="auto"/>
        <w:bottom w:val="none" w:sz="0" w:space="0" w:color="auto"/>
        <w:right w:val="none" w:sz="0" w:space="0" w:color="auto"/>
      </w:divBdr>
    </w:div>
    <w:div w:id="19378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501F050F424F4D82566CEDD40B18E579D1F4815107D555B69E824E3DB06D76BBB38A02994208D56DA5E40bBM" TargetMode="External"/><Relationship Id="rId18" Type="http://schemas.openxmlformats.org/officeDocument/2006/relationships/hyperlink" Target="consultantplus://offline/ref=1EEA246414BCAE5AEF85DF1B966BDD82172AF0B86580D15E2B36917FCEBFB8E3240721221A86F290C7E4AAE483B66DC5D9FCE49096D4mCZFL" TargetMode="External"/><Relationship Id="rId26" Type="http://schemas.openxmlformats.org/officeDocument/2006/relationships/hyperlink" Target="consultantplus://offline/ref=2A16CDA5612ACDCDC592B3B31C6DF899E566BEFDA68690CB2177132AAADDA4CBB9CA5024B80CACFA4C822B23144EDDB6FA10BBC0n00CI" TargetMode="External"/><Relationship Id="rId3" Type="http://schemas.openxmlformats.org/officeDocument/2006/relationships/settings" Target="settings.xml"/><Relationship Id="rId21" Type="http://schemas.openxmlformats.org/officeDocument/2006/relationships/hyperlink" Target="consultantplus://offline/ref=4315585C302F2DDC694F2222C4387F850B537BBC40C8F02878821AB92430D09ECF12B1B52827p1M" TargetMode="External"/><Relationship Id="rId7" Type="http://schemas.openxmlformats.org/officeDocument/2006/relationships/image" Target="media/image1.png"/><Relationship Id="rId12" Type="http://schemas.openxmlformats.org/officeDocument/2006/relationships/hyperlink" Target="consultantplus://offline/ref=D23501F050F424F4D82566CEDD40B18E579D1F4815107D555B69E824E3DB06D76BBB38A02994208D56DA5E40bBM" TargetMode="External"/><Relationship Id="rId17" Type="http://schemas.openxmlformats.org/officeDocument/2006/relationships/hyperlink" Target="consultantplus://offline/ref=868F81198A3530D6409A41B79CFA991703661F51AFFFF759F8348E8ECD7A822A5A1E700AE9A5EB6B823457CE85A9D2384ECD367955244978E4m3L" TargetMode="External"/><Relationship Id="rId25" Type="http://schemas.openxmlformats.org/officeDocument/2006/relationships/hyperlink" Target="consultantplus://offline/ref=2A16CDA5612ACDCDC592B3B31C6DF899E566BEFDA68690CB2177132AAADDA4CBB9CA5021B907FAA301DC72715105D0B4E50CBBC312AA7964n400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8F81198A3530D6409A41B79CFA991703661F51AFFFF759F8348E8ECD7A822A5A1E7009ECA2EB64D16E47CACCFED62447D2287A4B24E4m9L" TargetMode="External"/><Relationship Id="rId20" Type="http://schemas.openxmlformats.org/officeDocument/2006/relationships/hyperlink" Target="consultantplus://offline/ref=1EEA246414BCAE5AEF85DF1B966BDD82172AF0B86580D15E2B36917FCEBFB8E3240721221B85F390C7E4AAE483B66DC5D9FCE49096D4mCZF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7DAE71A666B19DF4A442A8A3495B168C9C27BF60DFAD74AD519C182EDD6218C4EB3D32039CF9EB9959F2EA1C8C7C8F731E685125F0JCWEM" TargetMode="External"/><Relationship Id="rId24" Type="http://schemas.openxmlformats.org/officeDocument/2006/relationships/image" Target="http://www.heraldik.ru/reg36/36petropavlovsky_g.gi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heraldik.ru/reg36/36petropavlovsky_g.gif" TargetMode="External"/><Relationship Id="rId23" Type="http://schemas.openxmlformats.org/officeDocument/2006/relationships/image" Target="http://www.heraldik.ru/reg36/36petropavlovsky_g.gif" TargetMode="External"/><Relationship Id="rId28" Type="http://schemas.openxmlformats.org/officeDocument/2006/relationships/image" Target="http://www.heraldik.ru/reg36/36petropavlovsky_g.gif" TargetMode="External"/><Relationship Id="rId10" Type="http://schemas.openxmlformats.org/officeDocument/2006/relationships/hyperlink" Target="consultantplus://offline/ref=627DAE71A666B19DF4A442A8A3495B168C9C27BF60DFAD74AD519C182EDD6218C4EB3D330296F0B49C4CE3B2128F62917201745327JFW2M" TargetMode="External"/><Relationship Id="rId19" Type="http://schemas.openxmlformats.org/officeDocument/2006/relationships/hyperlink" Target="consultantplus://offline/ref=1EEA246414BCAE5AEF85DF1B966BDD82172AF0B86580D15E2B36917FCEBFB8E3240721211B83F190C7E4AAE483B66DC5D9FCE49096D4mCZFL" TargetMode="External"/><Relationship Id="rId31" Type="http://schemas.openxmlformats.org/officeDocument/2006/relationships/image" Target="http://www.heraldik.ru/reg36/36petropavlovsky_g.gif" TargetMode="External"/><Relationship Id="rId4" Type="http://schemas.openxmlformats.org/officeDocument/2006/relationships/webSettings" Target="webSettings.xml"/><Relationship Id="rId9" Type="http://schemas.openxmlformats.org/officeDocument/2006/relationships/hyperlink" Target="consultantplus://offline/ref=627DAE71A666B19DF4A442A8A3495B168C9C27BF60DFAD74AD519C182EDD6218C4EB3D330299F0B49C4CE3B2128F62917201745327JFW2M"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consultantplus://offline/ref=2A16CDA5612ACDCDC592B3B31C6DF899E566BEFDA68690CB2177132AAADDA4CBB9CA5021B907FAA909DC72715105D0B4E50CBBC312AA7964n400I" TargetMode="External"/><Relationship Id="rId30" Type="http://schemas.openxmlformats.org/officeDocument/2006/relationships/image" Target="media/image4.jpeg"/><Relationship Id="rId8" Type="http://schemas.openxmlformats.org/officeDocument/2006/relationships/hyperlink" Target="consultantplus://offline/ref=627DAE71A666B19DF4A442A8A3495B168C9C27BF60DFAD74AD519C182EDD6218C4EB3D320399FDEB9959F2EA1C8C7C8F731E685125F0JC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232</Pages>
  <Words>64221</Words>
  <Characters>366063</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Покотилова Е.Н.</dc:creator>
  <cp:keywords/>
  <dc:description/>
  <cp:lastModifiedBy>Администратор Петропавловского района</cp:lastModifiedBy>
  <cp:revision>2</cp:revision>
  <dcterms:created xsi:type="dcterms:W3CDTF">2021-01-21T07:02:00Z</dcterms:created>
  <dcterms:modified xsi:type="dcterms:W3CDTF">2021-01-21T07:02:00Z</dcterms:modified>
</cp:coreProperties>
</file>